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AHG/Dec.146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2"/>
          <w:sz w:val="24"/>
        </w:rPr>
        <w:t>(XXXVI)</w:t>
      </w:r>
    </w:p>
    <w:p>
      <w:pPr>
        <w:pStyle w:val="BodyText"/>
        <w:spacing w:before="6"/>
        <w:ind w:left="0"/>
        <w:rPr>
          <w:i/>
          <w:sz w:val="14"/>
        </w:rPr>
      </w:pPr>
    </w:p>
    <w:p>
      <w:pPr>
        <w:pStyle w:val="BodyText"/>
        <w:spacing w:before="90"/>
        <w:ind w:left="3024" w:right="3012"/>
        <w:jc w:val="center"/>
      </w:pPr>
      <w:r>
        <w:rPr>
          <w:u w:val="single"/>
        </w:rPr>
        <w:t>DECISION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SOMALIA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09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Assembly: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200" w:after="0"/>
        <w:ind w:left="364" w:right="0" w:hanging="246"/>
        <w:jc w:val="both"/>
        <w:rPr>
          <w:b/>
          <w:sz w:val="24"/>
        </w:rPr>
      </w:pPr>
      <w:r>
        <w:rPr>
          <w:b/>
          <w:sz w:val="24"/>
        </w:rPr>
        <w:t>REITERATES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commitment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territorial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integrity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Somalia;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357" w:lineRule="auto" w:before="204" w:after="0"/>
        <w:ind w:left="120" w:right="109" w:hanging="1"/>
        <w:jc w:val="both"/>
        <w:rPr>
          <w:b/>
          <w:sz w:val="24"/>
        </w:rPr>
      </w:pPr>
      <w:r>
        <w:rPr>
          <w:b/>
          <w:sz w:val="24"/>
        </w:rPr>
        <w:t>CONGRATULATES the President of the Republic of Djibouti, Mr. Ismail Omar Guelleh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STRONGLY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SUPPORTS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initiative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aimed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restoring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the Somali institutions and promote a peaceful and lasting solution to the conflict in this country torn by protracted years of civil war;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355" w:lineRule="auto" w:before="68" w:after="0"/>
        <w:ind w:left="120" w:right="105" w:firstLine="0"/>
        <w:jc w:val="both"/>
        <w:rPr>
          <w:b/>
          <w:sz w:val="24"/>
        </w:rPr>
      </w:pPr>
      <w:r>
        <w:rPr>
          <w:b/>
          <w:sz w:val="24"/>
        </w:rPr>
        <w:t>FURTHER SUPPORTS the Somali National Conference for Peace meeting in Arta, Djibouti and the Somali institutions that will emanate from this Conference;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360" w:lineRule="auto" w:before="71" w:after="0"/>
        <w:ind w:left="120" w:right="122" w:firstLine="0"/>
        <w:jc w:val="both"/>
        <w:rPr>
          <w:b/>
          <w:sz w:val="24"/>
        </w:rPr>
      </w:pPr>
      <w:r>
        <w:rPr>
          <w:b/>
          <w:sz w:val="24"/>
        </w:rPr>
        <w:t>REQUESTS the International Community to give political, financial and logistic support to ensure the success of the Somali National Conference for Peace and the implementation of decisions from this Conference.</w:t>
      </w:r>
    </w:p>
    <w:sectPr>
      <w:type w:val="continuous"/>
      <w:pgSz w:w="12240" w:h="15840"/>
      <w:pgMar w:top="142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1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DECISIONS ADOPTED BY THE THIRTY-SIXTH ORDINARY SESSION OF THE ASSEMBLY OF HEADS OF STATE AND GOVERNMENT</dc:title>
  <dcterms:created xsi:type="dcterms:W3CDTF">2023-04-01T19:51:47Z</dcterms:created>
  <dcterms:modified xsi:type="dcterms:W3CDTF">2023-04-01T19:51:47Z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2023-04-01T00:00:00Z</vt:filetime>
  </property>
  <property fmtid="{D5CDD505-2E9C-101B-9397-08002B2CF9AE}" pid="4" name="Producer">
    <vt:lpwstr>Acrobat PDFWriter 3.02 for Windows NT</vt:lpwstr>
  </property>
</Properties>
</file>