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6681" w:right="140"/>
        <w:jc w:val="center"/>
      </w:pPr>
      <w:r>
        <w:rPr/>
        <w:t>CM/Res.</w:t>
      </w:r>
      <w:r>
        <w:rPr>
          <w:spacing w:val="12"/>
        </w:rPr>
        <w:t> </w:t>
      </w:r>
      <w:r>
        <w:rPr/>
        <w:t>402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Title"/>
        <w:spacing w:line="372" w:lineRule="auto"/>
        <w:rPr>
          <w:u w:val="none"/>
        </w:rPr>
      </w:pPr>
      <w:r>
        <w:rPr>
          <w:u w:val="single"/>
        </w:rPr>
        <w:t>RESOLUTION</w:t>
      </w:r>
      <w:r>
        <w:rPr>
          <w:spacing w:val="40"/>
          <w:u w:val="single"/>
        </w:rPr>
        <w:t> </w:t>
      </w:r>
      <w:r>
        <w:rPr>
          <w:u w:val="single"/>
        </w:rPr>
        <w:t>ON</w:t>
      </w:r>
      <w:r>
        <w:rPr>
          <w:spacing w:val="40"/>
          <w:u w:val="single"/>
        </w:rPr>
        <w:t> </w:t>
      </w:r>
      <w:r>
        <w:rPr>
          <w:u w:val="single"/>
        </w:rPr>
        <w:t>THE</w:t>
      </w:r>
      <w:r>
        <w:rPr>
          <w:spacing w:val="40"/>
          <w:u w:val="single"/>
        </w:rPr>
        <w:t> </w:t>
      </w:r>
      <w:r>
        <w:rPr>
          <w:u w:val="single"/>
        </w:rPr>
        <w:t>EGPYTIAN</w:t>
      </w:r>
      <w:r>
        <w:rPr>
          <w:spacing w:val="40"/>
          <w:u w:val="single"/>
        </w:rPr>
        <w:t> </w:t>
      </w:r>
      <w:r>
        <w:rPr>
          <w:u w:val="single"/>
        </w:rPr>
        <w:t>CANDIDATURE</w:t>
      </w:r>
      <w:r>
        <w:rPr>
          <w:u w:val="none"/>
        </w:rPr>
        <w:t> </w:t>
      </w:r>
      <w:r>
        <w:rPr>
          <w:u w:val="single"/>
        </w:rPr>
        <w:t>OF DR. M.F. TAHA TO THE PRESIDENCY OF THE</w:t>
      </w:r>
      <w:r>
        <w:rPr>
          <w:u w:val="none"/>
        </w:rPr>
        <w:t> </w:t>
      </w:r>
      <w:r>
        <w:rPr>
          <w:u w:val="single"/>
        </w:rPr>
        <w:t>WORLD METEOLOLIGICAL ORGANIZATION (WMO)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 meeting in its Twenty- Fourth Ordinary Session in Addis Ababa, Ethiopia, from 13</w:t>
      </w:r>
      <w:r>
        <w:rPr>
          <w:vertAlign w:val="superscript"/>
        </w:rPr>
        <w:t>th</w:t>
      </w:r>
      <w:r>
        <w:rPr>
          <w:spacing w:val="40"/>
          <w:vertAlign w:val="baseline"/>
        </w:rPr>
        <w:t> </w:t>
      </w:r>
      <w:r>
        <w:rPr>
          <w:vertAlign w:val="baseline"/>
        </w:rPr>
        <w:t>to 21</w:t>
      </w:r>
      <w:r>
        <w:rPr>
          <w:vertAlign w:val="superscript"/>
        </w:rPr>
        <w:t>st</w:t>
      </w:r>
      <w:r>
        <w:rPr>
          <w:vertAlign w:val="baseline"/>
        </w:rPr>
        <w:t> February,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statement</w:t>
      </w:r>
      <w:r>
        <w:rPr>
          <w:spacing w:val="40"/>
        </w:rPr>
        <w:t> </w:t>
      </w:r>
      <w:r>
        <w:rPr/>
        <w:t>made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representative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Arab</w:t>
      </w:r>
      <w:r>
        <w:rPr>
          <w:spacing w:val="40"/>
        </w:rPr>
        <w:t> </w:t>
      </w:r>
      <w:r>
        <w:rPr/>
        <w:t>Republic</w:t>
      </w:r>
      <w:r>
        <w:rPr>
          <w:spacing w:val="40"/>
        </w:rPr>
        <w:t> </w:t>
      </w:r>
      <w:r>
        <w:rPr/>
        <w:t>of Egypt on the Egyptian candidature of Mr. M.T. TAHA to the Presidency of the WMO during</w:t>
      </w:r>
      <w:r>
        <w:rPr>
          <w:spacing w:val="80"/>
        </w:rPr>
        <w:t> </w:t>
      </w:r>
      <w:r>
        <w:rPr/>
        <w:t>its 7</w:t>
      </w:r>
      <w:r>
        <w:rPr>
          <w:vertAlign w:val="superscript"/>
        </w:rPr>
        <w:t>th</w:t>
      </w:r>
      <w:r>
        <w:rPr>
          <w:vertAlign w:val="baseline"/>
        </w:rPr>
        <w:t> Congress (April – May 1975);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3" w:hanging="341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support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candidature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40"/>
          <w:sz w:val="22"/>
        </w:rPr>
        <w:t> </w:t>
      </w:r>
      <w:r>
        <w:rPr>
          <w:sz w:val="22"/>
        </w:rPr>
        <w:t>TAHA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Presidency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 </w:t>
      </w:r>
      <w:r>
        <w:rPr>
          <w:sz w:val="22"/>
        </w:rPr>
        <w:t>the </w:t>
      </w:r>
      <w:r>
        <w:rPr>
          <w:spacing w:val="-4"/>
          <w:sz w:val="22"/>
        </w:rPr>
        <w:t>WMO.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6" w:hanging="341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African</w:t>
      </w:r>
      <w:r>
        <w:rPr>
          <w:spacing w:val="80"/>
          <w:w w:val="150"/>
          <w:sz w:val="22"/>
        </w:rPr>
        <w:t> </w:t>
      </w:r>
      <w:r>
        <w:rPr>
          <w:sz w:val="22"/>
        </w:rPr>
        <w:t>Group</w:t>
      </w:r>
      <w:r>
        <w:rPr>
          <w:spacing w:val="80"/>
          <w:w w:val="150"/>
          <w:sz w:val="22"/>
        </w:rPr>
        <w:t> </w:t>
      </w:r>
      <w:r>
        <w:rPr>
          <w:sz w:val="22"/>
        </w:rPr>
        <w:t>in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WMO</w:t>
      </w:r>
      <w:r>
        <w:rPr>
          <w:spacing w:val="80"/>
          <w:w w:val="150"/>
          <w:sz w:val="22"/>
        </w:rPr>
        <w:t> </w:t>
      </w:r>
      <w:r>
        <w:rPr>
          <w:sz w:val="22"/>
        </w:rPr>
        <w:t>to</w:t>
      </w:r>
      <w:r>
        <w:rPr>
          <w:spacing w:val="80"/>
          <w:w w:val="150"/>
          <w:sz w:val="22"/>
        </w:rPr>
        <w:t> </w:t>
      </w:r>
      <w:r>
        <w:rPr>
          <w:sz w:val="22"/>
        </w:rPr>
        <w:t>ensure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successful implementation of this decision.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1534" w:right="1512" w:firstLine="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6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2023-06-07T08:45:42Z</dcterms:created>
  <dcterms:modified xsi:type="dcterms:W3CDTF">2023-06-07T08:45:42Z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