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9"/>
        </w:rPr>
        <w:t> </w:t>
      </w:r>
      <w:r>
        <w:rPr/>
        <w:t>427</w:t>
      </w:r>
      <w:r>
        <w:rPr>
          <w:spacing w:val="10"/>
        </w:rPr>
        <w:t> </w:t>
      </w:r>
      <w:r>
        <w:rPr>
          <w:spacing w:val="-2"/>
        </w:rPr>
        <w:t>(XXV)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DIVISION OF AFRICA</w:t>
      </w:r>
      <w:r>
        <w:rPr>
          <w:u w:val="none"/>
        </w:rPr>
        <w:t> </w:t>
      </w:r>
      <w:r>
        <w:rPr>
          <w:u w:val="single"/>
        </w:rPr>
        <w:t>INTO FIVE POLITICAL REGIONS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line="369" w:lineRule="auto" w:before="96"/>
        <w:ind w:left="171" w:right="216" w:firstLine="676"/>
      </w:pPr>
      <w:r>
        <w:rPr/>
        <w:t>The Council of Ministers of the Organization of African Unity, meeting in its Twenty- Fifth Ordinary Session in Kampala, Uganda, from 18 to 25 July 1975,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216" w:firstLine="676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Document CM/652 (XXV) on the proposal submitted by Lesotho</w:t>
      </w:r>
      <w:r>
        <w:rPr>
          <w:spacing w:val="40"/>
        </w:rPr>
        <w:t> </w:t>
      </w:r>
      <w:r>
        <w:rPr/>
        <w:t>to divide Africa into Five Political Regions,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40" w:lineRule="auto" w:before="0" w:after="0"/>
        <w:ind w:left="1188" w:right="0" w:hanging="341"/>
        <w:jc w:val="left"/>
        <w:rPr>
          <w:sz w:val="22"/>
        </w:rPr>
      </w:pPr>
      <w:r>
        <w:rPr>
          <w:b/>
          <w:sz w:val="22"/>
        </w:rPr>
        <w:t>TAKES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NOTE</w:t>
      </w:r>
      <w:r>
        <w:rPr>
          <w:b/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pacing w:val="-2"/>
          <w:sz w:val="22"/>
        </w:rPr>
        <w:t>Report;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7" w:lineRule="auto" w:before="1" w:after="0"/>
        <w:ind w:left="1188" w:right="141" w:hanging="341"/>
        <w:jc w:val="both"/>
        <w:rPr>
          <w:sz w:val="22"/>
        </w:rPr>
      </w:pPr>
      <w:r>
        <w:rPr>
          <w:b/>
          <w:sz w:val="22"/>
        </w:rPr>
        <w:t>INSTRUCTS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Administrative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study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matter</w:t>
      </w:r>
      <w:r>
        <w:rPr>
          <w:spacing w:val="40"/>
          <w:sz w:val="22"/>
        </w:rPr>
        <w:t> </w:t>
      </w:r>
      <w:r>
        <w:rPr>
          <w:sz w:val="22"/>
        </w:rPr>
        <w:t>further and submit a comprehensive report to the Twenty-Sixth Ordinary Session of the Council of Ministers.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2628" w:right="1784" w:hanging="360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hanging="3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TWENTY-FIFTH SESSION OF THE COUNCIL OF MINISTERS</dc:title>
  <dcterms:created xsi:type="dcterms:W3CDTF">2023-06-07T08:46:48Z</dcterms:created>
  <dcterms:modified xsi:type="dcterms:W3CDTF">2023-06-07T08:46:48Z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