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Title"/>
        <w:spacing w:line="360" w:lineRule="auto"/>
        <w:rPr>
          <w:u w:val="none"/>
        </w:rPr>
      </w:pPr>
      <w:r>
        <w:rPr>
          <w:u w:val="single"/>
        </w:rPr>
        <w:t>RESOLUTION</w:t>
      </w:r>
      <w:r>
        <w:rPr>
          <w:spacing w:val="-8"/>
          <w:u w:val="single"/>
        </w:rPr>
        <w:t> </w:t>
      </w:r>
      <w:r>
        <w:rPr>
          <w:u w:val="single"/>
        </w:rPr>
        <w:t>ON</w:t>
      </w:r>
      <w:r>
        <w:rPr>
          <w:spacing w:val="-8"/>
          <w:u w:val="single"/>
        </w:rPr>
        <w:t> </w:t>
      </w:r>
      <w:r>
        <w:rPr>
          <w:u w:val="single"/>
        </w:rPr>
        <w:t>THE</w:t>
      </w:r>
      <w:r>
        <w:rPr>
          <w:spacing w:val="-8"/>
          <w:u w:val="single"/>
        </w:rPr>
        <w:t> </w:t>
      </w:r>
      <w:r>
        <w:rPr>
          <w:u w:val="single"/>
        </w:rPr>
        <w:t>REPORT</w:t>
      </w:r>
      <w:r>
        <w:rPr>
          <w:spacing w:val="-8"/>
          <w:u w:val="single"/>
        </w:rPr>
        <w:t> </w:t>
      </w:r>
      <w:r>
        <w:rPr>
          <w:u w:val="single"/>
        </w:rPr>
        <w:t>OF</w:t>
      </w:r>
      <w:r>
        <w:rPr>
          <w:spacing w:val="-8"/>
          <w:u w:val="single"/>
        </w:rPr>
        <w:t> </w:t>
      </w:r>
      <w:r>
        <w:rPr>
          <w:u w:val="single"/>
        </w:rPr>
        <w:t>THE</w:t>
      </w:r>
      <w:r>
        <w:rPr>
          <w:spacing w:val="-8"/>
          <w:u w:val="single"/>
        </w:rPr>
        <w:t> </w:t>
      </w:r>
      <w:r>
        <w:rPr>
          <w:u w:val="single"/>
        </w:rPr>
        <w:t>ADVISORY</w:t>
      </w:r>
      <w:r>
        <w:rPr>
          <w:spacing w:val="-8"/>
          <w:u w:val="single"/>
        </w:rPr>
        <w:t> </w:t>
      </w:r>
      <w:r>
        <w:rPr>
          <w:u w:val="single"/>
        </w:rPr>
        <w:t>COMMITTEE</w:t>
      </w:r>
      <w:r>
        <w:rPr>
          <w:u w:val="none"/>
        </w:rPr>
        <w:t> </w:t>
      </w:r>
      <w:r>
        <w:rPr>
          <w:u w:val="single"/>
        </w:rPr>
        <w:t>ON BUDGETARY AND FINANCIAL MATTERS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spacing w:line="360" w:lineRule="auto" w:before="90"/>
        <w:ind w:left="104" w:right="114" w:firstLine="720"/>
        <w:jc w:val="both"/>
      </w:pPr>
      <w:r>
        <w:rPr/>
        <w:t>The Council of Ministers of the Organization of Africa Unity, meeting in its Twenty- Eight Ordinary Session in Lome, Togo, from 21 to 28 February 1977.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 w:before="1"/>
        <w:ind w:left="104" w:right="122" w:firstLine="720"/>
        <w:jc w:val="both"/>
      </w:pPr>
      <w:r>
        <w:rPr>
          <w:b/>
          <w:u w:val="single"/>
        </w:rPr>
        <w:t>Having examined</w:t>
      </w:r>
      <w:r>
        <w:rPr>
          <w:b/>
        </w:rPr>
        <w:t> </w:t>
      </w:r>
      <w:r>
        <w:rPr/>
        <w:t>the Report of the Advisory Committee on Budgetary and Financial Matters (Document CM781 (XXVIII) and its recommendations on the Financial Report for 1975/76 Financial Year, the Statement of Arrears of Contributions owed to various OAU</w:t>
      </w:r>
      <w:r>
        <w:rPr>
          <w:spacing w:val="40"/>
        </w:rPr>
        <w:t> </w:t>
      </w:r>
      <w:r>
        <w:rPr/>
        <w:t>Budget, the Repot of the External Board of Auditors, the review of the scale of assessment of contributions and budgetary appropriations for the Financial</w:t>
      </w:r>
      <w:r>
        <w:rPr>
          <w:spacing w:val="34"/>
        </w:rPr>
        <w:t> </w:t>
      </w:r>
      <w:r>
        <w:rPr/>
        <w:t>Year 1977/78,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20" w:hanging="360"/>
        <w:jc w:val="both"/>
        <w:rPr>
          <w:sz w:val="24"/>
        </w:rPr>
      </w:pPr>
      <w:r>
        <w:rPr>
          <w:b/>
          <w:sz w:val="24"/>
        </w:rPr>
        <w:t>ADOPTS </w:t>
      </w:r>
      <w:r>
        <w:rPr>
          <w:sz w:val="24"/>
        </w:rPr>
        <w:t>the Draft Budget for the Financial Year 1977/78 – Document CM/777(XXVIII) Rev. 1 plus Annex I Rev. as well as the recommendations of the Advisory Committee on budgetary and Financial Matters;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25" w:hanging="360"/>
        <w:jc w:val="both"/>
        <w:rPr>
          <w:sz w:val="24"/>
        </w:rPr>
      </w:pPr>
      <w:r>
        <w:rPr>
          <w:b/>
          <w:sz w:val="24"/>
        </w:rPr>
        <w:t>CONGRATULATES </w:t>
      </w:r>
      <w:r>
        <w:rPr>
          <w:sz w:val="24"/>
        </w:rPr>
        <w:t>the Members of the Advisory Committee on Budgetary and Financial Matters on their excellent, comprehensive and in-depth work;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26" w:hanging="360"/>
        <w:jc w:val="both"/>
        <w:rPr>
          <w:sz w:val="24"/>
        </w:rPr>
      </w:pPr>
      <w:r>
        <w:rPr>
          <w:b/>
          <w:sz w:val="24"/>
        </w:rPr>
        <w:t>CONGRATULATES </w:t>
      </w:r>
      <w:r>
        <w:rPr>
          <w:sz w:val="24"/>
        </w:rPr>
        <w:t>also the External Board of Auditors on the accuracy of its Report and REQUESTS the Administrative Secretary-General to always refer to the recommendations of the Board of Auditors for the improvement of the financial management of the Organization;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13" w:hanging="360"/>
        <w:jc w:val="both"/>
        <w:rPr>
          <w:sz w:val="24"/>
        </w:rPr>
      </w:pPr>
      <w:r>
        <w:rPr>
          <w:b/>
          <w:sz w:val="24"/>
        </w:rPr>
        <w:t>INVITES </w:t>
      </w:r>
      <w:r>
        <w:rPr>
          <w:sz w:val="24"/>
        </w:rPr>
        <w:t>all the members of the External Board of Auditors to assume whole- heartedly their responsibilities and not absent themselves from audit meet</w:t>
      </w:r>
      <w:r>
        <w:rPr>
          <w:spacing w:val="-15"/>
          <w:sz w:val="24"/>
        </w:rPr>
        <w:t> </w:t>
      </w:r>
      <w:r>
        <w:rPr>
          <w:sz w:val="24"/>
        </w:rPr>
        <w:t>ings programmed in agreement with the OAU General Secretariat;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32" w:hanging="360"/>
        <w:jc w:val="both"/>
        <w:rPr>
          <w:sz w:val="24"/>
        </w:rPr>
      </w:pPr>
      <w:r>
        <w:rPr>
          <w:b/>
          <w:sz w:val="24"/>
        </w:rPr>
        <w:t>CALLS ON </w:t>
      </w:r>
      <w:r>
        <w:rPr>
          <w:sz w:val="24"/>
        </w:rPr>
        <w:t>the Administrative General-Secretary to obtain up-to-date data from the United Nations to enable him amend Document CM/778(XXVIII)</w:t>
      </w:r>
    </w:p>
    <w:p>
      <w:pPr>
        <w:spacing w:after="0" w:line="360" w:lineRule="auto"/>
        <w:jc w:val="both"/>
        <w:rPr>
          <w:sz w:val="24"/>
        </w:rPr>
        <w:sectPr>
          <w:headerReference w:type="default" r:id="rId5"/>
          <w:type w:val="continuous"/>
          <w:pgSz w:w="12240" w:h="15840"/>
          <w:pgMar w:header="727" w:footer="0" w:top="1320" w:bottom="280" w:left="1340" w:right="13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80" w:after="0"/>
        <w:ind w:left="1184" w:right="120" w:hanging="360"/>
        <w:jc w:val="both"/>
        <w:rPr>
          <w:sz w:val="24"/>
        </w:rPr>
      </w:pPr>
      <w:r>
        <w:rPr>
          <w:b/>
          <w:sz w:val="24"/>
        </w:rPr>
        <w:t>DECIDES </w:t>
      </w:r>
      <w:r>
        <w:rPr>
          <w:sz w:val="24"/>
        </w:rPr>
        <w:t>to exempt</w:t>
      </w:r>
      <w:r>
        <w:rPr>
          <w:spacing w:val="40"/>
          <w:sz w:val="24"/>
        </w:rPr>
        <w:t> </w:t>
      </w:r>
      <w:r>
        <w:rPr>
          <w:sz w:val="24"/>
        </w:rPr>
        <w:t>Mozambique, Cape</w:t>
      </w:r>
      <w:r>
        <w:rPr>
          <w:spacing w:val="40"/>
          <w:sz w:val="24"/>
        </w:rPr>
        <w:t> </w:t>
      </w:r>
      <w:r>
        <w:rPr>
          <w:sz w:val="24"/>
        </w:rPr>
        <w:t>Verde Islands, Angola, Sao Tome and Principe and Guinea Bissau from payment of their contributions to the budget for the 1977/78 Financial Year;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5" w:right="162" w:hanging="361"/>
        <w:jc w:val="both"/>
        <w:rPr>
          <w:sz w:val="24"/>
        </w:rPr>
      </w:pPr>
      <w:r>
        <w:rPr>
          <w:b/>
          <w:sz w:val="24"/>
        </w:rPr>
        <w:t>DECIDES</w:t>
      </w:r>
      <w:r>
        <w:rPr>
          <w:b/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there</w:t>
      </w:r>
      <w:r>
        <w:rPr>
          <w:spacing w:val="-6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further</w:t>
      </w:r>
      <w:r>
        <w:rPr>
          <w:spacing w:val="-6"/>
          <w:sz w:val="24"/>
        </w:rPr>
        <w:t> </w:t>
      </w:r>
      <w:r>
        <w:rPr>
          <w:sz w:val="24"/>
        </w:rPr>
        <w:t>exemptions</w:t>
      </w:r>
      <w:r>
        <w:rPr>
          <w:spacing w:val="-6"/>
          <w:sz w:val="24"/>
        </w:rPr>
        <w:t> </w:t>
      </w:r>
      <w:r>
        <w:rPr>
          <w:sz w:val="24"/>
        </w:rPr>
        <w:t>from</w:t>
      </w:r>
      <w:r>
        <w:rPr>
          <w:spacing w:val="-6"/>
          <w:sz w:val="24"/>
        </w:rPr>
        <w:t> </w:t>
      </w:r>
      <w:r>
        <w:rPr>
          <w:sz w:val="24"/>
        </w:rPr>
        <w:t>payment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contributions</w:t>
      </w:r>
      <w:r>
        <w:rPr>
          <w:spacing w:val="-6"/>
          <w:sz w:val="24"/>
        </w:rPr>
        <w:t> </w:t>
      </w:r>
      <w:r>
        <w:rPr>
          <w:sz w:val="24"/>
        </w:rPr>
        <w:t>to the OAU Budget as from the 1978/79 Financial Year.</w:t>
      </w:r>
    </w:p>
    <w:sectPr>
      <w:pgSz w:w="12240" w:h="15840"/>
      <w:pgMar w:header="727" w:footer="0" w:top="13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5.959991pt;margin-top:35.346642pt;width:115.1pt;height:15.3pt;mso-position-horizontal-relative:page;mso-position-vertical-relative:page;z-index:-15756800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CM/Res.</w:t>
                </w:r>
                <w:r>
                  <w:rPr>
                    <w:spacing w:val="-4"/>
                  </w:rPr>
                  <w:t> </w:t>
                </w:r>
                <w:r>
                  <w:rPr/>
                  <w:t>532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2"/>
                  </w:rPr>
                  <w:t>(XXVIII)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188" w:right="730" w:hanging="1177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20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TWENTY-EIGHTH ORDINARY SESSION OF THE COUNCIL OF MINISTERS</dc:title>
  <dcterms:created xsi:type="dcterms:W3CDTF">2023-06-07T08:51:35Z</dcterms:created>
  <dcterms:modified xsi:type="dcterms:W3CDTF">2023-06-07T08:51:35Z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