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u w:val="none"/>
        </w:rPr>
      </w:pPr>
      <w:r>
        <w:rPr>
          <w:u w:val="single"/>
        </w:rPr>
        <w:t>RESOLUTION</w:t>
      </w:r>
      <w:r>
        <w:rPr>
          <w:spacing w:val="-10"/>
          <w:u w:val="single"/>
        </w:rPr>
        <w:t> </w:t>
      </w:r>
      <w:r>
        <w:rPr>
          <w:u w:val="single"/>
        </w:rPr>
        <w:t>ON</w:t>
      </w:r>
      <w:r>
        <w:rPr>
          <w:spacing w:val="-8"/>
          <w:u w:val="single"/>
        </w:rPr>
        <w:t> </w:t>
      </w:r>
      <w:r>
        <w:rPr>
          <w:u w:val="single"/>
        </w:rPr>
        <w:t>SOUTH</w:t>
      </w:r>
      <w:r>
        <w:rPr>
          <w:spacing w:val="-7"/>
          <w:u w:val="single"/>
        </w:rPr>
        <w:t> </w:t>
      </w:r>
      <w:r>
        <w:rPr>
          <w:spacing w:val="-2"/>
          <w:u w:val="single"/>
        </w:rPr>
        <w:t>AFRICA</w:t>
      </w:r>
    </w:p>
    <w:p>
      <w:pPr>
        <w:pStyle w:val="BodyText"/>
        <w:rPr>
          <w:b/>
          <w:sz w:val="20"/>
        </w:rPr>
      </w:pPr>
    </w:p>
    <w:p>
      <w:pPr>
        <w:pStyle w:val="BodyText"/>
        <w:spacing w:before="7"/>
        <w:rPr>
          <w:b/>
          <w:sz w:val="19"/>
        </w:rPr>
      </w:pPr>
    </w:p>
    <w:p>
      <w:pPr>
        <w:pStyle w:val="BodyText"/>
        <w:spacing w:line="360" w:lineRule="auto" w:before="90"/>
        <w:ind w:left="104" w:right="114" w:firstLine="720"/>
        <w:jc w:val="both"/>
      </w:pPr>
      <w:r>
        <w:rPr/>
        <w:t>The</w:t>
      </w:r>
      <w:r>
        <w:rPr>
          <w:spacing w:val="-15"/>
        </w:rPr>
        <w:t> </w:t>
      </w:r>
      <w:r>
        <w:rPr/>
        <w:t>Council of Ministers of the Organizati</w:t>
      </w:r>
      <w:r>
        <w:rPr>
          <w:spacing w:val="-15"/>
        </w:rPr>
        <w:t> </w:t>
      </w:r>
      <w:r>
        <w:rPr/>
        <w:t>on of African Unity meeting in its Twenty</w:t>
      </w:r>
      <w:r>
        <w:rPr>
          <w:spacing w:val="-15"/>
        </w:rPr>
        <w:t> </w:t>
      </w:r>
      <w:r>
        <w:rPr/>
        <w:t>- Ninth</w:t>
      </w:r>
      <w:r>
        <w:rPr>
          <w:spacing w:val="-3"/>
        </w:rPr>
        <w:t> </w:t>
      </w:r>
      <w:r>
        <w:rPr/>
        <w:t>Ordinary</w:t>
      </w:r>
      <w:r>
        <w:rPr>
          <w:spacing w:val="-4"/>
        </w:rPr>
        <w:t> </w:t>
      </w:r>
      <w:r>
        <w:rPr/>
        <w:t>Session</w:t>
      </w:r>
      <w:r>
        <w:rPr>
          <w:spacing w:val="-1"/>
        </w:rPr>
        <w:t> </w:t>
      </w:r>
      <w:r>
        <w:rPr/>
        <w:t>in</w:t>
      </w:r>
      <w:r>
        <w:rPr>
          <w:spacing w:val="-1"/>
        </w:rPr>
        <w:t> </w:t>
      </w:r>
      <w:r>
        <w:rPr/>
        <w:t>Libreville,</w:t>
      </w:r>
      <w:r>
        <w:rPr>
          <w:spacing w:val="-1"/>
        </w:rPr>
        <w:t> </w:t>
      </w:r>
      <w:r>
        <w:rPr/>
        <w:t>Gabon,</w:t>
      </w:r>
      <w:r>
        <w:rPr>
          <w:spacing w:val="-1"/>
        </w:rPr>
        <w:t> </w:t>
      </w:r>
      <w:r>
        <w:rPr/>
        <w:t>from</w:t>
      </w:r>
      <w:r>
        <w:rPr>
          <w:spacing w:val="-3"/>
        </w:rPr>
        <w:t> </w:t>
      </w:r>
      <w:r>
        <w:rPr/>
        <w:t>23</w:t>
      </w:r>
      <w:r>
        <w:rPr>
          <w:spacing w:val="-28"/>
        </w:rPr>
        <w:t> </w:t>
      </w:r>
      <w:r>
        <w:rPr>
          <w:vertAlign w:val="superscript"/>
        </w:rPr>
        <w:t>rd</w:t>
      </w:r>
      <w:r>
        <w:rPr>
          <w:spacing w:val="-2"/>
          <w:vertAlign w:val="baseline"/>
        </w:rPr>
        <w:t> </w:t>
      </w:r>
      <w:r>
        <w:rPr>
          <w:vertAlign w:val="baseline"/>
        </w:rPr>
        <w:t>June</w:t>
      </w:r>
      <w:r>
        <w:rPr>
          <w:spacing w:val="-1"/>
          <w:vertAlign w:val="baseline"/>
        </w:rPr>
        <w:t> </w:t>
      </w:r>
      <w:r>
        <w:rPr>
          <w:vertAlign w:val="baseline"/>
        </w:rPr>
        <w:t>to</w:t>
      </w:r>
      <w:r>
        <w:rPr>
          <w:spacing w:val="-1"/>
          <w:vertAlign w:val="baseline"/>
        </w:rPr>
        <w:t> </w:t>
      </w:r>
      <w:r>
        <w:rPr>
          <w:vertAlign w:val="baseline"/>
        </w:rPr>
        <w:t>3</w:t>
      </w:r>
      <w:r>
        <w:rPr>
          <w:spacing w:val="-1"/>
          <w:vertAlign w:val="baseline"/>
        </w:rPr>
        <w:t> </w:t>
      </w:r>
      <w:r>
        <w:rPr>
          <w:vertAlign w:val="baseline"/>
        </w:rPr>
        <w:t>July, 1977</w:t>
      </w:r>
    </w:p>
    <w:p>
      <w:pPr>
        <w:pStyle w:val="BodyText"/>
        <w:spacing w:before="1"/>
        <w:rPr>
          <w:sz w:val="36"/>
        </w:rPr>
      </w:pPr>
    </w:p>
    <w:p>
      <w:pPr>
        <w:pStyle w:val="BodyText"/>
        <w:spacing w:line="360" w:lineRule="auto"/>
        <w:ind w:left="104" w:right="127" w:firstLine="720"/>
        <w:jc w:val="both"/>
      </w:pPr>
      <w:r>
        <w:rPr>
          <w:b/>
          <w:u w:val="single"/>
        </w:rPr>
        <w:t>Having heard</w:t>
      </w:r>
      <w:r>
        <w:rPr>
          <w:b/>
        </w:rPr>
        <w:t> </w:t>
      </w:r>
      <w:r>
        <w:rPr/>
        <w:t>the Representatives of the South African National Council (ANC), the Pan-African Congress of Azania (PAC) and the Chairman of the Special Committee Against </w:t>
      </w:r>
      <w:r>
        <w:rPr>
          <w:spacing w:val="-2"/>
        </w:rPr>
        <w:t>Apartheid,</w:t>
      </w:r>
    </w:p>
    <w:p>
      <w:pPr>
        <w:pStyle w:val="BodyText"/>
        <w:rPr>
          <w:sz w:val="36"/>
        </w:rPr>
      </w:pPr>
    </w:p>
    <w:p>
      <w:pPr>
        <w:pStyle w:val="BodyText"/>
        <w:spacing w:line="360" w:lineRule="auto"/>
        <w:ind w:left="104" w:right="155" w:firstLine="720"/>
        <w:jc w:val="both"/>
      </w:pPr>
      <w:r>
        <w:rPr>
          <w:b/>
          <w:u w:val="single"/>
        </w:rPr>
        <w:t>Conscious</w:t>
      </w:r>
      <w:r>
        <w:rPr>
          <w:b/>
        </w:rPr>
        <w:t> </w:t>
      </w:r>
      <w:r>
        <w:rPr/>
        <w:t>of the fact that the increased militancy of the oppressed students, youths and workers</w:t>
      </w:r>
      <w:r>
        <w:rPr>
          <w:spacing w:val="-4"/>
        </w:rPr>
        <w:t> </w:t>
      </w:r>
      <w:r>
        <w:rPr/>
        <w:t>is</w:t>
      </w:r>
      <w:r>
        <w:rPr>
          <w:spacing w:val="-4"/>
        </w:rPr>
        <w:t> </w:t>
      </w:r>
      <w:r>
        <w:rPr/>
        <w:t>the</w:t>
      </w:r>
      <w:r>
        <w:rPr>
          <w:spacing w:val="-4"/>
        </w:rPr>
        <w:t> </w:t>
      </w:r>
      <w:r>
        <w:rPr/>
        <w:t>reflection</w:t>
      </w:r>
      <w:r>
        <w:rPr>
          <w:spacing w:val="-1"/>
        </w:rPr>
        <w:t> </w:t>
      </w:r>
      <w:r>
        <w:rPr/>
        <w:t>of</w:t>
      </w:r>
      <w:r>
        <w:rPr>
          <w:spacing w:val="-4"/>
        </w:rPr>
        <w:t> </w:t>
      </w:r>
      <w:r>
        <w:rPr/>
        <w:t>the</w:t>
      </w:r>
      <w:r>
        <w:rPr>
          <w:spacing w:val="-4"/>
        </w:rPr>
        <w:t> </w:t>
      </w:r>
      <w:r>
        <w:rPr/>
        <w:t>revolutionary</w:t>
      </w:r>
      <w:r>
        <w:rPr>
          <w:spacing w:val="-4"/>
        </w:rPr>
        <w:t> </w:t>
      </w:r>
      <w:r>
        <w:rPr/>
        <w:t>situation</w:t>
      </w:r>
      <w:r>
        <w:rPr>
          <w:spacing w:val="-1"/>
        </w:rPr>
        <w:t> </w:t>
      </w:r>
      <w:r>
        <w:rPr/>
        <w:t>prevailing</w:t>
      </w:r>
      <w:r>
        <w:rPr>
          <w:spacing w:val="-4"/>
        </w:rPr>
        <w:t> </w:t>
      </w:r>
      <w:r>
        <w:rPr/>
        <w:t>throughout</w:t>
      </w:r>
      <w:r>
        <w:rPr>
          <w:spacing w:val="-3"/>
        </w:rPr>
        <w:t> </w:t>
      </w:r>
      <w:r>
        <w:rPr/>
        <w:t>South</w:t>
      </w:r>
      <w:r>
        <w:rPr>
          <w:spacing w:val="-1"/>
        </w:rPr>
        <w:t> </w:t>
      </w:r>
      <w:r>
        <w:rPr/>
        <w:t>Africa,</w:t>
      </w:r>
    </w:p>
    <w:p>
      <w:pPr>
        <w:pStyle w:val="BodyText"/>
        <w:spacing w:before="1"/>
        <w:rPr>
          <w:sz w:val="36"/>
        </w:rPr>
      </w:pPr>
    </w:p>
    <w:p>
      <w:pPr>
        <w:pStyle w:val="BodyText"/>
        <w:spacing w:line="360" w:lineRule="auto"/>
        <w:ind w:left="104" w:right="169" w:firstLine="720"/>
        <w:jc w:val="both"/>
      </w:pPr>
      <w:r>
        <w:rPr>
          <w:b/>
          <w:u w:val="single"/>
        </w:rPr>
        <w:t>Convinced</w:t>
      </w:r>
      <w:r>
        <w:rPr>
          <w:b/>
        </w:rPr>
        <w:t> </w:t>
      </w:r>
      <w:r>
        <w:rPr/>
        <w:t>that</w:t>
      </w:r>
      <w:r>
        <w:rPr>
          <w:spacing w:val="-1"/>
        </w:rPr>
        <w:t> </w:t>
      </w:r>
      <w:r>
        <w:rPr/>
        <w:t>the</w:t>
      </w:r>
      <w:r>
        <w:rPr>
          <w:spacing w:val="-2"/>
        </w:rPr>
        <w:t> </w:t>
      </w:r>
      <w:r>
        <w:rPr/>
        <w:t>struggle</w:t>
      </w:r>
      <w:r>
        <w:rPr>
          <w:spacing w:val="-4"/>
        </w:rPr>
        <w:t> </w:t>
      </w:r>
      <w:r>
        <w:rPr/>
        <w:t>for</w:t>
      </w:r>
      <w:r>
        <w:rPr>
          <w:spacing w:val="-2"/>
        </w:rPr>
        <w:t> </w:t>
      </w:r>
      <w:r>
        <w:rPr/>
        <w:t>national</w:t>
      </w:r>
      <w:r>
        <w:rPr>
          <w:spacing w:val="-3"/>
        </w:rPr>
        <w:t> </w:t>
      </w:r>
      <w:r>
        <w:rPr/>
        <w:t>liberation</w:t>
      </w:r>
      <w:r>
        <w:rPr>
          <w:spacing w:val="-2"/>
        </w:rPr>
        <w:t> </w:t>
      </w:r>
      <w:r>
        <w:rPr/>
        <w:t>has</w:t>
      </w:r>
      <w:r>
        <w:rPr>
          <w:spacing w:val="-4"/>
        </w:rPr>
        <w:t> </w:t>
      </w:r>
      <w:r>
        <w:rPr/>
        <w:t>entered</w:t>
      </w:r>
      <w:r>
        <w:rPr>
          <w:spacing w:val="-4"/>
        </w:rPr>
        <w:t> </w:t>
      </w:r>
      <w:r>
        <w:rPr/>
        <w:t>a</w:t>
      </w:r>
      <w:r>
        <w:rPr>
          <w:spacing w:val="-3"/>
        </w:rPr>
        <w:t> </w:t>
      </w:r>
      <w:r>
        <w:rPr/>
        <w:t>decisive</w:t>
      </w:r>
      <w:r>
        <w:rPr>
          <w:spacing w:val="-4"/>
        </w:rPr>
        <w:t> </w:t>
      </w:r>
      <w:r>
        <w:rPr/>
        <w:t>and</w:t>
      </w:r>
      <w:r>
        <w:rPr>
          <w:spacing w:val="-4"/>
        </w:rPr>
        <w:t> </w:t>
      </w:r>
      <w:r>
        <w:rPr/>
        <w:t>irreversible phase in South Africa,</w:t>
      </w:r>
    </w:p>
    <w:p>
      <w:pPr>
        <w:pStyle w:val="BodyText"/>
        <w:spacing w:before="8"/>
        <w:rPr>
          <w:sz w:val="35"/>
        </w:rPr>
      </w:pPr>
    </w:p>
    <w:p>
      <w:pPr>
        <w:pStyle w:val="BodyText"/>
        <w:spacing w:line="360" w:lineRule="auto"/>
        <w:ind w:left="104" w:right="122" w:firstLine="720"/>
        <w:jc w:val="both"/>
      </w:pPr>
      <w:r>
        <w:rPr>
          <w:b/>
          <w:u w:val="single"/>
        </w:rPr>
        <w:t>Considering</w:t>
      </w:r>
      <w:r>
        <w:rPr>
          <w:b/>
        </w:rPr>
        <w:t> </w:t>
      </w:r>
      <w:r>
        <w:rPr/>
        <w:t>that Apartheid, offspring of colonial domination is to be used as a weapon by the minority white settlers to perpetuate the colonial status</w:t>
      </w:r>
      <w:r>
        <w:rPr>
          <w:spacing w:val="-15"/>
        </w:rPr>
        <w:t> </w:t>
      </w:r>
      <w:r>
        <w:rPr/>
        <w:t>-quo and continue to oppress the black</w:t>
      </w:r>
      <w:r>
        <w:rPr>
          <w:spacing w:val="-3"/>
        </w:rPr>
        <w:t> </w:t>
      </w:r>
      <w:r>
        <w:rPr/>
        <w:t>people, expropriate</w:t>
      </w:r>
      <w:r>
        <w:rPr>
          <w:spacing w:val="-3"/>
        </w:rPr>
        <w:t> </w:t>
      </w:r>
      <w:r>
        <w:rPr/>
        <w:t>their lands, confiscate</w:t>
      </w:r>
      <w:r>
        <w:rPr>
          <w:spacing w:val="-3"/>
        </w:rPr>
        <w:t> </w:t>
      </w:r>
      <w:r>
        <w:rPr/>
        <w:t>their natural</w:t>
      </w:r>
      <w:r>
        <w:rPr>
          <w:spacing w:val="-2"/>
        </w:rPr>
        <w:t> </w:t>
      </w:r>
      <w:r>
        <w:rPr/>
        <w:t>resources</w:t>
      </w:r>
      <w:r>
        <w:rPr>
          <w:spacing w:val="-3"/>
        </w:rPr>
        <w:t> </w:t>
      </w:r>
      <w:r>
        <w:rPr/>
        <w:t>and</w:t>
      </w:r>
      <w:r>
        <w:rPr>
          <w:spacing w:val="-3"/>
        </w:rPr>
        <w:t> </w:t>
      </w:r>
      <w:r>
        <w:rPr/>
        <w:t>national</w:t>
      </w:r>
      <w:r>
        <w:rPr>
          <w:spacing w:val="-2"/>
        </w:rPr>
        <w:t> </w:t>
      </w:r>
      <w:r>
        <w:rPr/>
        <w:t>wealth,</w:t>
      </w:r>
    </w:p>
    <w:p>
      <w:pPr>
        <w:pStyle w:val="BodyText"/>
        <w:rPr>
          <w:sz w:val="36"/>
        </w:rPr>
      </w:pPr>
    </w:p>
    <w:p>
      <w:pPr>
        <w:pStyle w:val="BodyText"/>
        <w:spacing w:line="360" w:lineRule="auto" w:before="1"/>
        <w:ind w:left="104" w:right="134" w:firstLine="720"/>
        <w:jc w:val="both"/>
      </w:pPr>
      <w:r>
        <w:rPr>
          <w:b/>
          <w:u w:val="single"/>
        </w:rPr>
        <w:t>Recalling</w:t>
      </w:r>
      <w:r>
        <w:rPr>
          <w:b/>
          <w:spacing w:val="-15"/>
        </w:rPr>
        <w:t> </w:t>
      </w:r>
      <w:r>
        <w:rPr/>
        <w:t>the</w:t>
      </w:r>
      <w:r>
        <w:rPr>
          <w:spacing w:val="-15"/>
        </w:rPr>
        <w:t> </w:t>
      </w:r>
      <w:r>
        <w:rPr/>
        <w:t>relevant</w:t>
      </w:r>
      <w:r>
        <w:rPr>
          <w:spacing w:val="-7"/>
        </w:rPr>
        <w:t> </w:t>
      </w:r>
      <w:r>
        <w:rPr/>
        <w:t>Resolutions</w:t>
      </w:r>
      <w:r>
        <w:rPr>
          <w:spacing w:val="-6"/>
        </w:rPr>
        <w:t> </w:t>
      </w:r>
      <w:r>
        <w:rPr/>
        <w:t>for</w:t>
      </w:r>
      <w:r>
        <w:rPr>
          <w:spacing w:val="-4"/>
        </w:rPr>
        <w:t> </w:t>
      </w:r>
      <w:r>
        <w:rPr/>
        <w:t>the</w:t>
      </w:r>
      <w:r>
        <w:rPr>
          <w:spacing w:val="-6"/>
        </w:rPr>
        <w:t> </w:t>
      </w:r>
      <w:r>
        <w:rPr/>
        <w:t>OAU,</w:t>
      </w:r>
      <w:r>
        <w:rPr>
          <w:spacing w:val="-4"/>
        </w:rPr>
        <w:t> </w:t>
      </w:r>
      <w:r>
        <w:rPr/>
        <w:t>the</w:t>
      </w:r>
      <w:r>
        <w:rPr>
          <w:spacing w:val="-6"/>
        </w:rPr>
        <w:t> </w:t>
      </w:r>
      <w:r>
        <w:rPr/>
        <w:t>Non</w:t>
      </w:r>
      <w:r>
        <w:rPr>
          <w:spacing w:val="-15"/>
        </w:rPr>
        <w:t> </w:t>
      </w:r>
      <w:r>
        <w:rPr/>
        <w:t>-Aligned</w:t>
      </w:r>
      <w:r>
        <w:rPr>
          <w:spacing w:val="-9"/>
        </w:rPr>
        <w:t> </w:t>
      </w:r>
      <w:r>
        <w:rPr/>
        <w:t>Countries</w:t>
      </w:r>
      <w:r>
        <w:rPr>
          <w:spacing w:val="-9"/>
        </w:rPr>
        <w:t> </w:t>
      </w:r>
      <w:r>
        <w:rPr/>
        <w:t>and</w:t>
      </w:r>
      <w:r>
        <w:rPr>
          <w:spacing w:val="-9"/>
        </w:rPr>
        <w:t> </w:t>
      </w:r>
      <w:r>
        <w:rPr/>
        <w:t>the</w:t>
      </w:r>
      <w:r>
        <w:rPr>
          <w:spacing w:val="-9"/>
        </w:rPr>
        <w:t> </w:t>
      </w:r>
      <w:r>
        <w:rPr/>
        <w:t>U.N. which condemn apartheid as a crime against humanity a</w:t>
      </w:r>
      <w:r>
        <w:rPr>
          <w:spacing w:val="-15"/>
        </w:rPr>
        <w:t> </w:t>
      </w:r>
      <w:r>
        <w:rPr/>
        <w:t>nd which call upon the U.N. Member States to break off their diplomatic, economic, cultural and military relations with the Pretoria </w:t>
      </w:r>
      <w:r>
        <w:rPr>
          <w:spacing w:val="-2"/>
        </w:rPr>
        <w:t>regime;</w:t>
      </w:r>
    </w:p>
    <w:p>
      <w:pPr>
        <w:pStyle w:val="BodyText"/>
        <w:spacing w:before="3"/>
        <w:rPr>
          <w:sz w:val="36"/>
        </w:rPr>
      </w:pPr>
    </w:p>
    <w:p>
      <w:pPr>
        <w:pStyle w:val="BodyText"/>
        <w:spacing w:line="360" w:lineRule="auto"/>
        <w:ind w:left="104" w:right="131" w:firstLine="720"/>
        <w:jc w:val="both"/>
      </w:pPr>
      <w:r>
        <w:rPr>
          <w:b/>
          <w:u w:val="single"/>
        </w:rPr>
        <w:t>Recalling</w:t>
      </w:r>
      <w:r>
        <w:rPr>
          <w:b/>
        </w:rPr>
        <w:t> </w:t>
      </w:r>
      <w:r>
        <w:rPr/>
        <w:t>in particular the Resolution of the Thirty</w:t>
      </w:r>
      <w:r>
        <w:rPr>
          <w:spacing w:val="-15"/>
        </w:rPr>
        <w:t> </w:t>
      </w:r>
      <w:r>
        <w:rPr/>
        <w:t>-first Session of the U.N. General Assembly which , very emphatically declared the South African regime illegal, reaffirmed the legitimacy</w:t>
      </w:r>
      <w:r>
        <w:rPr>
          <w:spacing w:val="-1"/>
        </w:rPr>
        <w:t> </w:t>
      </w:r>
      <w:r>
        <w:rPr/>
        <w:t>of</w:t>
      </w:r>
      <w:r>
        <w:rPr>
          <w:spacing w:val="-1"/>
        </w:rPr>
        <w:t> </w:t>
      </w:r>
      <w:r>
        <w:rPr/>
        <w:t>the</w:t>
      </w:r>
      <w:r>
        <w:rPr>
          <w:spacing w:val="-1"/>
        </w:rPr>
        <w:t> </w:t>
      </w:r>
      <w:r>
        <w:rPr/>
        <w:t>struggle</w:t>
      </w:r>
      <w:r>
        <w:rPr>
          <w:spacing w:val="-1"/>
        </w:rPr>
        <w:t> </w:t>
      </w:r>
      <w:r>
        <w:rPr/>
        <w:t>in all its</w:t>
      </w:r>
      <w:r>
        <w:rPr>
          <w:spacing w:val="-1"/>
        </w:rPr>
        <w:t> </w:t>
      </w:r>
      <w:r>
        <w:rPr/>
        <w:t>forms</w:t>
      </w:r>
      <w:r>
        <w:rPr>
          <w:spacing w:val="-1"/>
        </w:rPr>
        <w:t> </w:t>
      </w:r>
      <w:r>
        <w:rPr/>
        <w:t>for the recovery</w:t>
      </w:r>
      <w:r>
        <w:rPr>
          <w:spacing w:val="-1"/>
        </w:rPr>
        <w:t> </w:t>
      </w:r>
      <w:r>
        <w:rPr/>
        <w:t>of</w:t>
      </w:r>
      <w:r>
        <w:rPr>
          <w:spacing w:val="-1"/>
        </w:rPr>
        <w:t> </w:t>
      </w:r>
      <w:r>
        <w:rPr/>
        <w:t>power for the</w:t>
      </w:r>
      <w:r>
        <w:rPr>
          <w:spacing w:val="-1"/>
        </w:rPr>
        <w:t> </w:t>
      </w:r>
      <w:r>
        <w:rPr/>
        <w:t>people,</w:t>
      </w:r>
    </w:p>
    <w:p>
      <w:pPr>
        <w:pStyle w:val="BodyText"/>
        <w:rPr>
          <w:sz w:val="36"/>
        </w:rPr>
      </w:pPr>
    </w:p>
    <w:p>
      <w:pPr>
        <w:pStyle w:val="BodyText"/>
        <w:spacing w:line="360" w:lineRule="auto"/>
        <w:ind w:left="104" w:right="142" w:firstLine="720"/>
        <w:jc w:val="both"/>
      </w:pPr>
      <w:r>
        <w:rPr>
          <w:b/>
          <w:u w:val="single"/>
        </w:rPr>
        <w:t>Having recommended</w:t>
      </w:r>
      <w:r>
        <w:rPr>
          <w:b/>
        </w:rPr>
        <w:t> </w:t>
      </w:r>
      <w:r>
        <w:rPr/>
        <w:t>to the Security Council to apply compulsory economic sanctions and an arms embargo in accordance with the provisions of Chapter VII of the United Nations </w:t>
      </w:r>
      <w:r>
        <w:rPr>
          <w:spacing w:val="-2"/>
        </w:rPr>
        <w:t>Charters,</w:t>
      </w:r>
    </w:p>
    <w:p>
      <w:pPr>
        <w:spacing w:after="0" w:line="360" w:lineRule="auto"/>
        <w:jc w:val="both"/>
        <w:sectPr>
          <w:headerReference w:type="default" r:id="rId5"/>
          <w:type w:val="continuous"/>
          <w:pgSz w:w="12240" w:h="15840"/>
          <w:pgMar w:header="727" w:footer="0" w:top="1320" w:bottom="280" w:left="1340" w:right="1320"/>
          <w:pgNumType w:start="1"/>
        </w:sectPr>
      </w:pPr>
    </w:p>
    <w:p>
      <w:pPr>
        <w:pStyle w:val="BodyText"/>
        <w:spacing w:line="360" w:lineRule="auto" w:before="80"/>
        <w:ind w:left="104" w:right="24" w:firstLine="720"/>
      </w:pPr>
      <w:r>
        <w:rPr>
          <w:b/>
          <w:u w:val="single"/>
        </w:rPr>
        <w:t>Considering</w:t>
      </w:r>
      <w:r>
        <w:rPr>
          <w:b/>
        </w:rPr>
        <w:t> </w:t>
      </w:r>
      <w:r>
        <w:rPr/>
        <w:t>condemnation by the liberation movements of the main trading partners of the</w:t>
      </w:r>
      <w:r>
        <w:rPr>
          <w:spacing w:val="40"/>
        </w:rPr>
        <w:t> </w:t>
      </w:r>
      <w:r>
        <w:rPr/>
        <w:t>Pretoria</w:t>
      </w:r>
      <w:r>
        <w:rPr>
          <w:spacing w:val="40"/>
        </w:rPr>
        <w:t> </w:t>
      </w:r>
      <w:r>
        <w:rPr/>
        <w:t>regime,</w:t>
      </w:r>
      <w:r>
        <w:rPr>
          <w:spacing w:val="40"/>
        </w:rPr>
        <w:t> </w:t>
      </w:r>
      <w:r>
        <w:rPr/>
        <w:t>whose</w:t>
      </w:r>
      <w:r>
        <w:rPr>
          <w:spacing w:val="40"/>
        </w:rPr>
        <w:t> </w:t>
      </w:r>
      <w:r>
        <w:rPr/>
        <w:t>collaboration</w:t>
      </w:r>
      <w:r>
        <w:rPr>
          <w:spacing w:val="40"/>
        </w:rPr>
        <w:t> </w:t>
      </w:r>
      <w:r>
        <w:rPr/>
        <w:t>with</w:t>
      </w:r>
      <w:r>
        <w:rPr>
          <w:spacing w:val="40"/>
        </w:rPr>
        <w:t> </w:t>
      </w:r>
      <w:r>
        <w:rPr/>
        <w:t>Pretoria</w:t>
      </w:r>
      <w:r>
        <w:rPr>
          <w:spacing w:val="40"/>
        </w:rPr>
        <w:t> </w:t>
      </w:r>
      <w:r>
        <w:rPr/>
        <w:t>in</w:t>
      </w:r>
      <w:r>
        <w:rPr>
          <w:spacing w:val="40"/>
        </w:rPr>
        <w:t> </w:t>
      </w:r>
      <w:r>
        <w:rPr/>
        <w:t>the</w:t>
      </w:r>
      <w:r>
        <w:rPr>
          <w:spacing w:val="40"/>
        </w:rPr>
        <w:t> </w:t>
      </w:r>
      <w:r>
        <w:rPr/>
        <w:t>economic</w:t>
      </w:r>
      <w:r>
        <w:rPr>
          <w:spacing w:val="40"/>
        </w:rPr>
        <w:t> </w:t>
      </w:r>
      <w:r>
        <w:rPr/>
        <w:t>and</w:t>
      </w:r>
      <w:r>
        <w:rPr>
          <w:spacing w:val="40"/>
        </w:rPr>
        <w:t> </w:t>
      </w:r>
      <w:r>
        <w:rPr/>
        <w:t>military</w:t>
      </w:r>
      <w:r>
        <w:rPr>
          <w:spacing w:val="40"/>
        </w:rPr>
        <w:t> </w:t>
      </w:r>
      <w:r>
        <w:rPr/>
        <w:t>f</w:t>
      </w:r>
      <w:r>
        <w:rPr>
          <w:spacing w:val="-10"/>
        </w:rPr>
        <w:t> </w:t>
      </w:r>
      <w:r>
        <w:rPr/>
        <w:t>ields consolidate</w:t>
      </w:r>
      <w:r>
        <w:rPr>
          <w:spacing w:val="19"/>
        </w:rPr>
        <w:t> </w:t>
      </w:r>
      <w:r>
        <w:rPr/>
        <w:t>this</w:t>
      </w:r>
      <w:r>
        <w:rPr>
          <w:spacing w:val="19"/>
        </w:rPr>
        <w:t> </w:t>
      </w:r>
      <w:r>
        <w:rPr/>
        <w:t>regime’s system</w:t>
      </w:r>
      <w:r>
        <w:rPr>
          <w:spacing w:val="19"/>
        </w:rPr>
        <w:t> </w:t>
      </w:r>
      <w:r>
        <w:rPr/>
        <w:t>of exploitation</w:t>
      </w:r>
      <w:r>
        <w:rPr>
          <w:spacing w:val="20"/>
        </w:rPr>
        <w:t> </w:t>
      </w:r>
      <w:r>
        <w:rPr/>
        <w:t>and strengthens its capacity for</w:t>
      </w:r>
      <w:r>
        <w:rPr>
          <w:spacing w:val="20"/>
        </w:rPr>
        <w:t> </w:t>
      </w:r>
      <w:r>
        <w:rPr/>
        <w:t>repression</w:t>
      </w:r>
      <w:r>
        <w:rPr>
          <w:spacing w:val="20"/>
        </w:rPr>
        <w:t> </w:t>
      </w:r>
      <w:r>
        <w:rPr/>
        <w:t>and </w:t>
      </w:r>
      <w:r>
        <w:rPr>
          <w:spacing w:val="-2"/>
        </w:rPr>
        <w:t>aggression,</w:t>
      </w:r>
    </w:p>
    <w:p>
      <w:pPr>
        <w:pStyle w:val="BodyText"/>
        <w:spacing w:before="10"/>
        <w:rPr>
          <w:sz w:val="35"/>
        </w:rPr>
      </w:pPr>
    </w:p>
    <w:p>
      <w:pPr>
        <w:pStyle w:val="BodyText"/>
        <w:spacing w:line="360" w:lineRule="auto"/>
        <w:ind w:left="104" w:right="134" w:firstLine="720"/>
        <w:jc w:val="both"/>
      </w:pPr>
      <w:r>
        <w:rPr>
          <w:b/>
          <w:u w:val="single"/>
        </w:rPr>
        <w:t>Considering</w:t>
      </w:r>
      <w:r>
        <w:rPr>
          <w:b/>
        </w:rPr>
        <w:t> </w:t>
      </w:r>
      <w:r>
        <w:rPr/>
        <w:t>that the nuclear co-operation developing between South Africa on the one hand the United States of America, France, the Federal</w:t>
      </w:r>
      <w:r>
        <w:rPr>
          <w:spacing w:val="40"/>
        </w:rPr>
        <w:t> </w:t>
      </w:r>
      <w:r>
        <w:rPr/>
        <w:t>Republic of Germany and Israel on the other constitutes a clear manifestation of the hostility of these countries to the cause of the African Liberation and deliberately aims at helping the Pretoria regime to manufacture atomic weapons to intimidate Africa and the international community,</w:t>
      </w:r>
    </w:p>
    <w:p>
      <w:pPr>
        <w:pStyle w:val="BodyText"/>
        <w:spacing w:before="9"/>
        <w:rPr>
          <w:sz w:val="35"/>
        </w:rPr>
      </w:pPr>
    </w:p>
    <w:p>
      <w:pPr>
        <w:pStyle w:val="BodyText"/>
        <w:spacing w:line="360" w:lineRule="auto"/>
        <w:ind w:left="104" w:right="149" w:firstLine="719"/>
        <w:jc w:val="both"/>
      </w:pPr>
      <w:r>
        <w:rPr>
          <w:b/>
          <w:u w:val="single"/>
        </w:rPr>
        <w:t>Reaffirming</w:t>
      </w:r>
      <w:r>
        <w:rPr>
          <w:b/>
        </w:rPr>
        <w:t> </w:t>
      </w:r>
      <w:r>
        <w:rPr/>
        <w:t>African readiness to achieve a genuine negotiated solution but concerned that</w:t>
      </w:r>
      <w:r>
        <w:rPr>
          <w:spacing w:val="-1"/>
        </w:rPr>
        <w:t> </w:t>
      </w:r>
      <w:r>
        <w:rPr/>
        <w:t>the</w:t>
      </w:r>
      <w:r>
        <w:rPr>
          <w:spacing w:val="-2"/>
        </w:rPr>
        <w:t> </w:t>
      </w:r>
      <w:r>
        <w:rPr/>
        <w:t>Anglo-American</w:t>
      </w:r>
      <w:r>
        <w:rPr>
          <w:spacing w:val="-2"/>
        </w:rPr>
        <w:t> </w:t>
      </w:r>
      <w:r>
        <w:rPr/>
        <w:t>plan</w:t>
      </w:r>
      <w:r>
        <w:rPr>
          <w:spacing w:val="-2"/>
        </w:rPr>
        <w:t> </w:t>
      </w:r>
      <w:r>
        <w:rPr/>
        <w:t>for</w:t>
      </w:r>
      <w:r>
        <w:rPr>
          <w:spacing w:val="-2"/>
        </w:rPr>
        <w:t> </w:t>
      </w:r>
      <w:r>
        <w:rPr/>
        <w:t>a</w:t>
      </w:r>
      <w:r>
        <w:rPr>
          <w:spacing w:val="-4"/>
        </w:rPr>
        <w:t> </w:t>
      </w:r>
      <w:r>
        <w:rPr/>
        <w:t>so-called</w:t>
      </w:r>
      <w:r>
        <w:rPr>
          <w:spacing w:val="-7"/>
        </w:rPr>
        <w:t> </w:t>
      </w:r>
      <w:r>
        <w:rPr/>
        <w:t>peaceful</w:t>
      </w:r>
      <w:r>
        <w:rPr>
          <w:spacing w:val="-6"/>
        </w:rPr>
        <w:t> </w:t>
      </w:r>
      <w:r>
        <w:rPr/>
        <w:t>settlement</w:t>
      </w:r>
      <w:r>
        <w:rPr>
          <w:spacing w:val="-6"/>
        </w:rPr>
        <w:t> </w:t>
      </w:r>
      <w:r>
        <w:rPr/>
        <w:t>in</w:t>
      </w:r>
      <w:r>
        <w:rPr>
          <w:spacing w:val="-5"/>
        </w:rPr>
        <w:t> </w:t>
      </w:r>
      <w:r>
        <w:rPr/>
        <w:t>Zimbabwe</w:t>
      </w:r>
      <w:r>
        <w:rPr>
          <w:spacing w:val="-7"/>
        </w:rPr>
        <w:t> </w:t>
      </w:r>
      <w:r>
        <w:rPr/>
        <w:t>and</w:t>
      </w:r>
      <w:r>
        <w:rPr>
          <w:spacing w:val="-7"/>
        </w:rPr>
        <w:t> </w:t>
      </w:r>
      <w:r>
        <w:rPr/>
        <w:t>Namibia</w:t>
      </w:r>
      <w:r>
        <w:rPr>
          <w:spacing w:val="-6"/>
        </w:rPr>
        <w:t> </w:t>
      </w:r>
      <w:r>
        <w:rPr/>
        <w:t>only aims at establishing puppet regimes in these territories and transforming them into buffer zones against the liberation struggle in South Africa,</w:t>
      </w:r>
    </w:p>
    <w:p>
      <w:pPr>
        <w:pStyle w:val="BodyText"/>
        <w:spacing w:before="4"/>
        <w:rPr>
          <w:sz w:val="36"/>
        </w:rPr>
      </w:pPr>
    </w:p>
    <w:p>
      <w:pPr>
        <w:pStyle w:val="BodyText"/>
        <w:spacing w:line="360" w:lineRule="auto"/>
        <w:ind w:left="104" w:right="150" w:firstLine="720"/>
        <w:jc w:val="both"/>
      </w:pPr>
      <w:r>
        <w:rPr>
          <w:b/>
          <w:u w:val="single"/>
        </w:rPr>
        <w:t>Convinced</w:t>
      </w:r>
      <w:r>
        <w:rPr>
          <w:b/>
        </w:rPr>
        <w:t> </w:t>
      </w:r>
      <w:r>
        <w:rPr/>
        <w:t>that the true Liberation of Zimbabwe and Namibia is closely linked with the overthrow of the Pretoria regime, which no doubt constitutes</w:t>
      </w:r>
      <w:r>
        <w:rPr>
          <w:spacing w:val="40"/>
        </w:rPr>
        <w:t> </w:t>
      </w:r>
      <w:r>
        <w:rPr/>
        <w:t>the bastion of white domination in the region,</w:t>
      </w:r>
    </w:p>
    <w:p>
      <w:pPr>
        <w:pStyle w:val="BodyText"/>
        <w:rPr>
          <w:sz w:val="36"/>
        </w:rPr>
      </w:pPr>
    </w:p>
    <w:p>
      <w:pPr>
        <w:pStyle w:val="BodyText"/>
        <w:spacing w:line="360" w:lineRule="auto"/>
        <w:ind w:left="104" w:right="175" w:firstLine="720"/>
        <w:jc w:val="both"/>
      </w:pPr>
      <w:r>
        <w:rPr>
          <w:b/>
          <w:u w:val="single"/>
        </w:rPr>
        <w:t>Convinced</w:t>
      </w:r>
      <w:r>
        <w:rPr>
          <w:b/>
        </w:rPr>
        <w:t> </w:t>
      </w:r>
      <w:r>
        <w:rPr/>
        <w:t>that the</w:t>
      </w:r>
      <w:r>
        <w:rPr>
          <w:spacing w:val="-1"/>
        </w:rPr>
        <w:t> </w:t>
      </w:r>
      <w:r>
        <w:rPr/>
        <w:t>present Liberation Struggle</w:t>
      </w:r>
      <w:r>
        <w:rPr>
          <w:spacing w:val="-1"/>
        </w:rPr>
        <w:t> </w:t>
      </w:r>
      <w:r>
        <w:rPr/>
        <w:t>in Zimbabwe, Namibia and</w:t>
      </w:r>
      <w:r>
        <w:rPr>
          <w:spacing w:val="-1"/>
        </w:rPr>
        <w:t> </w:t>
      </w:r>
      <w:r>
        <w:rPr/>
        <w:t>South Africa forms part of the process of the total emancipation of the African continent and the preservation of world peace,</w:t>
      </w:r>
    </w:p>
    <w:p>
      <w:pPr>
        <w:pStyle w:val="BodyText"/>
        <w:rPr>
          <w:sz w:val="36"/>
        </w:rPr>
      </w:pPr>
    </w:p>
    <w:p>
      <w:pPr>
        <w:pStyle w:val="ListParagraph"/>
        <w:numPr>
          <w:ilvl w:val="0"/>
          <w:numId w:val="1"/>
        </w:numPr>
        <w:tabs>
          <w:tab w:pos="1185" w:val="left" w:leader="none"/>
        </w:tabs>
        <w:spacing w:line="360" w:lineRule="auto" w:before="0" w:after="0"/>
        <w:ind w:left="1184" w:right="165" w:hanging="361"/>
        <w:jc w:val="left"/>
        <w:rPr>
          <w:sz w:val="24"/>
        </w:rPr>
      </w:pPr>
      <w:r>
        <w:rPr>
          <w:b/>
          <w:sz w:val="24"/>
        </w:rPr>
        <w:t>REAFFIRMS </w:t>
      </w:r>
      <w:r>
        <w:rPr>
          <w:sz w:val="24"/>
        </w:rPr>
        <w:t>that the Apartheid regime is illegitimate and represents a grave threat to world peace and security;</w:t>
      </w:r>
    </w:p>
    <w:p>
      <w:pPr>
        <w:pStyle w:val="BodyText"/>
        <w:spacing w:before="8"/>
        <w:rPr>
          <w:sz w:val="35"/>
        </w:rPr>
      </w:pPr>
    </w:p>
    <w:p>
      <w:pPr>
        <w:pStyle w:val="ListParagraph"/>
        <w:numPr>
          <w:ilvl w:val="0"/>
          <w:numId w:val="1"/>
        </w:numPr>
        <w:tabs>
          <w:tab w:pos="1185" w:val="left" w:leader="none"/>
        </w:tabs>
        <w:spacing w:line="362" w:lineRule="auto" w:before="0" w:after="0"/>
        <w:ind w:left="1184" w:right="162" w:hanging="360"/>
        <w:jc w:val="left"/>
        <w:rPr>
          <w:sz w:val="24"/>
        </w:rPr>
      </w:pPr>
      <w:r>
        <w:rPr>
          <w:b/>
          <w:sz w:val="24"/>
        </w:rPr>
        <w:t>REAFFIRMS</w:t>
      </w:r>
      <w:r>
        <w:rPr>
          <w:b/>
          <w:spacing w:val="-3"/>
          <w:sz w:val="24"/>
        </w:rPr>
        <w:t> </w:t>
      </w:r>
      <w:r>
        <w:rPr>
          <w:sz w:val="24"/>
        </w:rPr>
        <w:t>the</w:t>
      </w:r>
      <w:r>
        <w:rPr>
          <w:spacing w:val="-8"/>
          <w:sz w:val="24"/>
        </w:rPr>
        <w:t> </w:t>
      </w:r>
      <w:r>
        <w:rPr>
          <w:sz w:val="24"/>
        </w:rPr>
        <w:t>legitimacy</w:t>
      </w:r>
      <w:r>
        <w:rPr>
          <w:spacing w:val="-8"/>
          <w:sz w:val="24"/>
        </w:rPr>
        <w:t> </w:t>
      </w:r>
      <w:r>
        <w:rPr>
          <w:sz w:val="24"/>
        </w:rPr>
        <w:t>of</w:t>
      </w:r>
      <w:r>
        <w:rPr>
          <w:spacing w:val="-8"/>
          <w:sz w:val="24"/>
        </w:rPr>
        <w:t> </w:t>
      </w:r>
      <w:r>
        <w:rPr>
          <w:sz w:val="24"/>
        </w:rPr>
        <w:t>the</w:t>
      </w:r>
      <w:r>
        <w:rPr>
          <w:spacing w:val="-8"/>
          <w:sz w:val="24"/>
        </w:rPr>
        <w:t> </w:t>
      </w:r>
      <w:r>
        <w:rPr>
          <w:sz w:val="24"/>
        </w:rPr>
        <w:t>armed</w:t>
      </w:r>
      <w:r>
        <w:rPr>
          <w:spacing w:val="-8"/>
          <w:sz w:val="24"/>
        </w:rPr>
        <w:t> </w:t>
      </w:r>
      <w:r>
        <w:rPr>
          <w:sz w:val="24"/>
        </w:rPr>
        <w:t>struggle</w:t>
      </w:r>
      <w:r>
        <w:rPr>
          <w:spacing w:val="-8"/>
          <w:sz w:val="24"/>
        </w:rPr>
        <w:t> </w:t>
      </w:r>
      <w:r>
        <w:rPr>
          <w:sz w:val="24"/>
        </w:rPr>
        <w:t>aimed</w:t>
      </w:r>
      <w:r>
        <w:rPr>
          <w:spacing w:val="-8"/>
          <w:sz w:val="24"/>
        </w:rPr>
        <w:t> </w:t>
      </w:r>
      <w:r>
        <w:rPr>
          <w:sz w:val="24"/>
        </w:rPr>
        <w:t>at</w:t>
      </w:r>
      <w:r>
        <w:rPr>
          <w:spacing w:val="-7"/>
          <w:sz w:val="24"/>
        </w:rPr>
        <w:t> </w:t>
      </w:r>
      <w:r>
        <w:rPr>
          <w:sz w:val="24"/>
        </w:rPr>
        <w:t>transferring</w:t>
      </w:r>
      <w:r>
        <w:rPr>
          <w:spacing w:val="-8"/>
          <w:sz w:val="24"/>
        </w:rPr>
        <w:t> </w:t>
      </w:r>
      <w:r>
        <w:rPr>
          <w:sz w:val="24"/>
        </w:rPr>
        <w:t>power</w:t>
      </w:r>
      <w:r>
        <w:rPr>
          <w:spacing w:val="-6"/>
          <w:sz w:val="24"/>
        </w:rPr>
        <w:t> </w:t>
      </w:r>
      <w:r>
        <w:rPr>
          <w:sz w:val="24"/>
        </w:rPr>
        <w:t>to</w:t>
      </w:r>
      <w:r>
        <w:rPr>
          <w:spacing w:val="-8"/>
          <w:sz w:val="24"/>
        </w:rPr>
        <w:t> </w:t>
      </w:r>
      <w:r>
        <w:rPr>
          <w:sz w:val="24"/>
        </w:rPr>
        <w:t>the people of South Africa;</w:t>
      </w:r>
    </w:p>
    <w:p>
      <w:pPr>
        <w:spacing w:after="0" w:line="362" w:lineRule="auto"/>
        <w:jc w:val="left"/>
        <w:rPr>
          <w:sz w:val="24"/>
        </w:rPr>
        <w:sectPr>
          <w:pgSz w:w="12240" w:h="15840"/>
          <w:pgMar w:header="727" w:footer="0" w:top="1320" w:bottom="280" w:left="1340" w:right="1320"/>
        </w:sectPr>
      </w:pPr>
    </w:p>
    <w:p>
      <w:pPr>
        <w:pStyle w:val="ListParagraph"/>
        <w:numPr>
          <w:ilvl w:val="0"/>
          <w:numId w:val="1"/>
        </w:numPr>
        <w:tabs>
          <w:tab w:pos="1185" w:val="left" w:leader="none"/>
        </w:tabs>
        <w:spacing w:line="360" w:lineRule="auto" w:before="80" w:after="0"/>
        <w:ind w:left="1184" w:right="135" w:hanging="360"/>
        <w:jc w:val="both"/>
        <w:rPr>
          <w:sz w:val="24"/>
        </w:rPr>
      </w:pPr>
      <w:r>
        <w:rPr>
          <w:b/>
          <w:sz w:val="24"/>
        </w:rPr>
        <w:t>HAILS </w:t>
      </w:r>
      <w:r>
        <w:rPr>
          <w:sz w:val="24"/>
        </w:rPr>
        <w:t>the heroic struggle of the South African people mobilised by the national liberation</w:t>
      </w:r>
      <w:r>
        <w:rPr>
          <w:spacing w:val="-2"/>
          <w:sz w:val="24"/>
        </w:rPr>
        <w:t> </w:t>
      </w:r>
      <w:r>
        <w:rPr>
          <w:sz w:val="24"/>
        </w:rPr>
        <w:t>movements</w:t>
      </w:r>
      <w:r>
        <w:rPr>
          <w:spacing w:val="-4"/>
          <w:sz w:val="24"/>
        </w:rPr>
        <w:t> </w:t>
      </w:r>
      <w:r>
        <w:rPr>
          <w:sz w:val="24"/>
        </w:rPr>
        <w:t>against</w:t>
      </w:r>
      <w:r>
        <w:rPr>
          <w:spacing w:val="-4"/>
          <w:sz w:val="24"/>
        </w:rPr>
        <w:t> </w:t>
      </w:r>
      <w:r>
        <w:rPr>
          <w:sz w:val="24"/>
        </w:rPr>
        <w:t>institutionalized</w:t>
      </w:r>
      <w:r>
        <w:rPr>
          <w:spacing w:val="-4"/>
          <w:sz w:val="24"/>
        </w:rPr>
        <w:t> </w:t>
      </w:r>
      <w:r>
        <w:rPr>
          <w:sz w:val="24"/>
        </w:rPr>
        <w:t>terrorism,</w:t>
      </w:r>
      <w:r>
        <w:rPr>
          <w:spacing w:val="-3"/>
          <w:sz w:val="24"/>
        </w:rPr>
        <w:t> </w:t>
      </w:r>
      <w:r>
        <w:rPr>
          <w:sz w:val="24"/>
        </w:rPr>
        <w:t>legalized</w:t>
      </w:r>
      <w:r>
        <w:rPr>
          <w:spacing w:val="-4"/>
          <w:sz w:val="24"/>
        </w:rPr>
        <w:t> </w:t>
      </w:r>
      <w:r>
        <w:rPr>
          <w:sz w:val="24"/>
        </w:rPr>
        <w:t>violation</w:t>
      </w:r>
      <w:r>
        <w:rPr>
          <w:spacing w:val="-2"/>
          <w:sz w:val="24"/>
        </w:rPr>
        <w:t> </w:t>
      </w:r>
      <w:r>
        <w:rPr>
          <w:sz w:val="24"/>
        </w:rPr>
        <w:t>of</w:t>
      </w:r>
      <w:r>
        <w:rPr>
          <w:spacing w:val="-4"/>
          <w:sz w:val="24"/>
        </w:rPr>
        <w:t> </w:t>
      </w:r>
      <w:r>
        <w:rPr>
          <w:sz w:val="24"/>
        </w:rPr>
        <w:t>human rights, and</w:t>
      </w:r>
      <w:r>
        <w:rPr>
          <w:spacing w:val="-1"/>
          <w:sz w:val="24"/>
        </w:rPr>
        <w:t> </w:t>
      </w:r>
      <w:r>
        <w:rPr>
          <w:sz w:val="24"/>
        </w:rPr>
        <w:t>the</w:t>
      </w:r>
      <w:r>
        <w:rPr>
          <w:spacing w:val="-1"/>
          <w:sz w:val="24"/>
        </w:rPr>
        <w:t> </w:t>
      </w:r>
      <w:r>
        <w:rPr>
          <w:sz w:val="24"/>
        </w:rPr>
        <w:t>continued</w:t>
      </w:r>
      <w:r>
        <w:rPr>
          <w:spacing w:val="-1"/>
          <w:sz w:val="24"/>
        </w:rPr>
        <w:t> </w:t>
      </w:r>
      <w:r>
        <w:rPr>
          <w:sz w:val="24"/>
        </w:rPr>
        <w:t>massacres</w:t>
      </w:r>
      <w:r>
        <w:rPr>
          <w:spacing w:val="-1"/>
          <w:sz w:val="24"/>
        </w:rPr>
        <w:t> </w:t>
      </w:r>
      <w:r>
        <w:rPr>
          <w:sz w:val="24"/>
        </w:rPr>
        <w:t>of</w:t>
      </w:r>
      <w:r>
        <w:rPr>
          <w:spacing w:val="-1"/>
          <w:sz w:val="24"/>
        </w:rPr>
        <w:t> </w:t>
      </w:r>
      <w:r>
        <w:rPr>
          <w:sz w:val="24"/>
        </w:rPr>
        <w:t>the</w:t>
      </w:r>
      <w:r>
        <w:rPr>
          <w:spacing w:val="-1"/>
          <w:sz w:val="24"/>
        </w:rPr>
        <w:t> </w:t>
      </w:r>
      <w:r>
        <w:rPr>
          <w:sz w:val="24"/>
        </w:rPr>
        <w:t>defenseless</w:t>
      </w:r>
      <w:r>
        <w:rPr>
          <w:spacing w:val="-1"/>
          <w:sz w:val="24"/>
        </w:rPr>
        <w:t> </w:t>
      </w:r>
      <w:r>
        <w:rPr>
          <w:sz w:val="24"/>
        </w:rPr>
        <w:t>civilian population, and</w:t>
      </w:r>
      <w:r>
        <w:rPr>
          <w:spacing w:val="-1"/>
          <w:sz w:val="24"/>
        </w:rPr>
        <w:t> </w:t>
      </w:r>
      <w:r>
        <w:rPr>
          <w:sz w:val="24"/>
        </w:rPr>
        <w:t>on this occasion, most energetionally CONDEMNS the</w:t>
      </w:r>
      <w:r>
        <w:rPr>
          <w:spacing w:val="-3"/>
          <w:sz w:val="24"/>
        </w:rPr>
        <w:t> </w:t>
      </w:r>
      <w:r>
        <w:rPr>
          <w:sz w:val="24"/>
        </w:rPr>
        <w:t>heinous</w:t>
      </w:r>
      <w:r>
        <w:rPr>
          <w:spacing w:val="-3"/>
          <w:sz w:val="24"/>
        </w:rPr>
        <w:t> </w:t>
      </w:r>
      <w:r>
        <w:rPr>
          <w:sz w:val="24"/>
        </w:rPr>
        <w:t>repression</w:t>
      </w:r>
      <w:r>
        <w:rPr>
          <w:spacing w:val="-1"/>
          <w:sz w:val="24"/>
        </w:rPr>
        <w:t> </w:t>
      </w:r>
      <w:r>
        <w:rPr>
          <w:sz w:val="24"/>
        </w:rPr>
        <w:t>of</w:t>
      </w:r>
      <w:r>
        <w:rPr>
          <w:spacing w:val="-3"/>
          <w:sz w:val="24"/>
        </w:rPr>
        <w:t> </w:t>
      </w:r>
      <w:r>
        <w:rPr>
          <w:sz w:val="24"/>
        </w:rPr>
        <w:t>which</w:t>
      </w:r>
      <w:r>
        <w:rPr>
          <w:spacing w:val="-1"/>
          <w:sz w:val="24"/>
        </w:rPr>
        <w:t> </w:t>
      </w:r>
      <w:r>
        <w:rPr>
          <w:sz w:val="24"/>
        </w:rPr>
        <w:t>students and children in South Africa are still victims;</w:t>
      </w:r>
    </w:p>
    <w:p>
      <w:pPr>
        <w:pStyle w:val="BodyText"/>
        <w:spacing w:before="9"/>
        <w:rPr>
          <w:sz w:val="35"/>
        </w:rPr>
      </w:pPr>
    </w:p>
    <w:p>
      <w:pPr>
        <w:pStyle w:val="ListParagraph"/>
        <w:numPr>
          <w:ilvl w:val="0"/>
          <w:numId w:val="1"/>
        </w:numPr>
        <w:tabs>
          <w:tab w:pos="1185" w:val="left" w:leader="none"/>
        </w:tabs>
        <w:spacing w:line="360" w:lineRule="auto" w:before="0" w:after="0"/>
        <w:ind w:left="1184" w:right="152" w:hanging="360"/>
        <w:jc w:val="both"/>
        <w:rPr>
          <w:sz w:val="24"/>
        </w:rPr>
      </w:pPr>
      <w:r>
        <w:rPr>
          <w:b/>
          <w:sz w:val="24"/>
        </w:rPr>
        <w:t>DECLARES </w:t>
      </w:r>
      <w:r>
        <w:rPr>
          <w:sz w:val="24"/>
        </w:rPr>
        <w:t>the Pretoria regime enemy of humanity and RECOMMENDS that all Member States intensify their actions to further isolate South Africa on the international plane;</w:t>
      </w:r>
    </w:p>
    <w:p>
      <w:pPr>
        <w:pStyle w:val="BodyText"/>
        <w:rPr>
          <w:sz w:val="36"/>
        </w:rPr>
      </w:pPr>
    </w:p>
    <w:p>
      <w:pPr>
        <w:pStyle w:val="ListParagraph"/>
        <w:numPr>
          <w:ilvl w:val="0"/>
          <w:numId w:val="1"/>
        </w:numPr>
        <w:tabs>
          <w:tab w:pos="1185" w:val="left" w:leader="none"/>
        </w:tabs>
        <w:spacing w:line="360" w:lineRule="auto" w:before="0" w:after="0"/>
        <w:ind w:left="1184" w:right="143" w:hanging="360"/>
        <w:jc w:val="both"/>
        <w:rPr>
          <w:sz w:val="24"/>
        </w:rPr>
      </w:pPr>
      <w:r>
        <w:rPr>
          <w:b/>
          <w:sz w:val="24"/>
        </w:rPr>
        <w:t>CALLS ON </w:t>
      </w:r>
      <w:r>
        <w:rPr>
          <w:sz w:val="24"/>
        </w:rPr>
        <w:t>all peace-justice and freedom-loving nations to increase their moral support financial and material aid to the national liberation movements of South </w:t>
      </w:r>
      <w:r>
        <w:rPr>
          <w:spacing w:val="-2"/>
          <w:sz w:val="24"/>
        </w:rPr>
        <w:t>Africa;</w:t>
      </w:r>
    </w:p>
    <w:p>
      <w:pPr>
        <w:pStyle w:val="BodyText"/>
        <w:rPr>
          <w:sz w:val="36"/>
        </w:rPr>
      </w:pPr>
    </w:p>
    <w:p>
      <w:pPr>
        <w:pStyle w:val="ListParagraph"/>
        <w:numPr>
          <w:ilvl w:val="0"/>
          <w:numId w:val="1"/>
        </w:numPr>
        <w:tabs>
          <w:tab w:pos="1185" w:val="left" w:leader="none"/>
        </w:tabs>
        <w:spacing w:line="360" w:lineRule="auto" w:before="0" w:after="0"/>
        <w:ind w:left="1184" w:right="114" w:hanging="360"/>
        <w:jc w:val="both"/>
        <w:rPr>
          <w:sz w:val="24"/>
        </w:rPr>
      </w:pPr>
      <w:r>
        <w:rPr>
          <w:b/>
          <w:sz w:val="24"/>
        </w:rPr>
        <w:t>REJECTS </w:t>
      </w:r>
      <w:r>
        <w:rPr>
          <w:sz w:val="24"/>
        </w:rPr>
        <w:t>as unacceptable any interim government of machinery set</w:t>
      </w:r>
      <w:r>
        <w:rPr>
          <w:spacing w:val="-15"/>
          <w:sz w:val="24"/>
        </w:rPr>
        <w:t> </w:t>
      </w:r>
      <w:r>
        <w:rPr>
          <w:sz w:val="24"/>
        </w:rPr>
        <w:t>-up within the framework of the so-called Anglo American peace settlement without the co</w:t>
      </w:r>
      <w:r>
        <w:rPr>
          <w:spacing w:val="-15"/>
          <w:sz w:val="24"/>
        </w:rPr>
        <w:t> </w:t>
      </w:r>
      <w:r>
        <w:rPr>
          <w:sz w:val="24"/>
        </w:rPr>
        <w:t>- operation of the true representatives of Zimbabwe and Namibia;</w:t>
      </w:r>
    </w:p>
    <w:p>
      <w:pPr>
        <w:pStyle w:val="BodyText"/>
        <w:rPr>
          <w:sz w:val="36"/>
        </w:rPr>
      </w:pPr>
    </w:p>
    <w:p>
      <w:pPr>
        <w:pStyle w:val="ListParagraph"/>
        <w:numPr>
          <w:ilvl w:val="0"/>
          <w:numId w:val="1"/>
        </w:numPr>
        <w:tabs>
          <w:tab w:pos="1185" w:val="left" w:leader="none"/>
        </w:tabs>
        <w:spacing w:line="360" w:lineRule="auto" w:before="0" w:after="0"/>
        <w:ind w:left="1184" w:right="136" w:hanging="360"/>
        <w:jc w:val="both"/>
        <w:rPr>
          <w:sz w:val="24"/>
        </w:rPr>
      </w:pPr>
      <w:r>
        <w:rPr>
          <w:b/>
          <w:sz w:val="24"/>
        </w:rPr>
        <w:t>STRONGLY CONDEMNS </w:t>
      </w:r>
      <w:r>
        <w:rPr>
          <w:sz w:val="24"/>
        </w:rPr>
        <w:t>all states which collaborate with South Africa in the political, diplomatic, military and economic fields in</w:t>
      </w:r>
      <w:r>
        <w:rPr>
          <w:spacing w:val="26"/>
          <w:sz w:val="24"/>
        </w:rPr>
        <w:t> </w:t>
      </w:r>
      <w:r>
        <w:rPr>
          <w:sz w:val="24"/>
        </w:rPr>
        <w:t>glaring violation of the relevant</w:t>
      </w:r>
    </w:p>
    <w:p>
      <w:pPr>
        <w:pStyle w:val="BodyText"/>
        <w:spacing w:line="360" w:lineRule="auto" w:before="3"/>
        <w:ind w:left="1184"/>
      </w:pPr>
      <w:r>
        <w:rPr/>
        <w:t>U.N.</w:t>
      </w:r>
      <w:r>
        <w:rPr>
          <w:spacing w:val="40"/>
        </w:rPr>
        <w:t> </w:t>
      </w:r>
      <w:r>
        <w:rPr/>
        <w:t>Resolutions</w:t>
      </w:r>
      <w:r>
        <w:rPr>
          <w:spacing w:val="40"/>
        </w:rPr>
        <w:t> </w:t>
      </w:r>
      <w:r>
        <w:rPr/>
        <w:t>and,</w:t>
      </w:r>
      <w:r>
        <w:rPr>
          <w:spacing w:val="40"/>
        </w:rPr>
        <w:t> </w:t>
      </w:r>
      <w:r>
        <w:rPr/>
        <w:t>particularly,</w:t>
      </w:r>
      <w:r>
        <w:rPr>
          <w:spacing w:val="40"/>
        </w:rPr>
        <w:t> </w:t>
      </w:r>
      <w:r>
        <w:rPr/>
        <w:t>the</w:t>
      </w:r>
      <w:r>
        <w:rPr>
          <w:spacing w:val="40"/>
        </w:rPr>
        <w:t> </w:t>
      </w:r>
      <w:r>
        <w:rPr/>
        <w:t>United</w:t>
      </w:r>
      <w:r>
        <w:rPr>
          <w:spacing w:val="40"/>
        </w:rPr>
        <w:t> </w:t>
      </w:r>
      <w:r>
        <w:rPr/>
        <w:t>States</w:t>
      </w:r>
      <w:r>
        <w:rPr>
          <w:spacing w:val="40"/>
        </w:rPr>
        <w:t> </w:t>
      </w:r>
      <w:r>
        <w:rPr/>
        <w:t>of</w:t>
      </w:r>
      <w:r>
        <w:rPr>
          <w:spacing w:val="40"/>
        </w:rPr>
        <w:t> </w:t>
      </w:r>
      <w:r>
        <w:rPr/>
        <w:t>America,</w:t>
      </w:r>
      <w:r>
        <w:rPr>
          <w:spacing w:val="40"/>
        </w:rPr>
        <w:t> </w:t>
      </w:r>
      <w:r>
        <w:rPr/>
        <w:t>France,</w:t>
      </w:r>
      <w:r>
        <w:rPr>
          <w:spacing w:val="40"/>
        </w:rPr>
        <w:t> </w:t>
      </w:r>
      <w:r>
        <w:rPr/>
        <w:t>Great Britain,</w:t>
      </w:r>
      <w:r>
        <w:rPr>
          <w:spacing w:val="-4"/>
        </w:rPr>
        <w:t> </w:t>
      </w:r>
      <w:r>
        <w:rPr/>
        <w:t>the</w:t>
      </w:r>
      <w:r>
        <w:rPr>
          <w:spacing w:val="-6"/>
        </w:rPr>
        <w:t> </w:t>
      </w:r>
      <w:r>
        <w:rPr/>
        <w:t>Federal</w:t>
      </w:r>
      <w:r>
        <w:rPr>
          <w:spacing w:val="-5"/>
        </w:rPr>
        <w:t> </w:t>
      </w:r>
      <w:r>
        <w:rPr/>
        <w:t>Republic</w:t>
      </w:r>
      <w:r>
        <w:rPr>
          <w:spacing w:val="-6"/>
        </w:rPr>
        <w:t> </w:t>
      </w:r>
      <w:r>
        <w:rPr/>
        <w:t>of</w:t>
      </w:r>
      <w:r>
        <w:rPr>
          <w:spacing w:val="-6"/>
        </w:rPr>
        <w:t> </w:t>
      </w:r>
      <w:r>
        <w:rPr/>
        <w:t>Germany,</w:t>
      </w:r>
      <w:r>
        <w:rPr>
          <w:spacing w:val="-4"/>
        </w:rPr>
        <w:t> </w:t>
      </w:r>
      <w:r>
        <w:rPr/>
        <w:t>Japan,</w:t>
      </w:r>
      <w:r>
        <w:rPr>
          <w:spacing w:val="-4"/>
        </w:rPr>
        <w:t> </w:t>
      </w:r>
      <w:r>
        <w:rPr/>
        <w:t>Israel,</w:t>
      </w:r>
      <w:r>
        <w:rPr>
          <w:spacing w:val="-4"/>
        </w:rPr>
        <w:t> </w:t>
      </w:r>
      <w:r>
        <w:rPr/>
        <w:t>Belgium</w:t>
      </w:r>
      <w:r>
        <w:rPr>
          <w:spacing w:val="-5"/>
        </w:rPr>
        <w:t> </w:t>
      </w:r>
      <w:r>
        <w:rPr/>
        <w:t>and</w:t>
      </w:r>
      <w:r>
        <w:rPr>
          <w:spacing w:val="-6"/>
        </w:rPr>
        <w:t> </w:t>
      </w:r>
      <w:r>
        <w:rPr/>
        <w:t>Italy;</w:t>
      </w:r>
    </w:p>
    <w:p>
      <w:pPr>
        <w:pStyle w:val="BodyText"/>
        <w:spacing w:before="8"/>
        <w:rPr>
          <w:sz w:val="35"/>
        </w:rPr>
      </w:pPr>
    </w:p>
    <w:p>
      <w:pPr>
        <w:pStyle w:val="ListParagraph"/>
        <w:numPr>
          <w:ilvl w:val="0"/>
          <w:numId w:val="1"/>
        </w:numPr>
        <w:tabs>
          <w:tab w:pos="1185" w:val="left" w:leader="none"/>
        </w:tabs>
        <w:spacing w:line="360" w:lineRule="auto" w:before="0" w:after="0"/>
        <w:ind w:left="1184" w:right="117" w:hanging="360"/>
        <w:jc w:val="both"/>
        <w:rPr>
          <w:sz w:val="24"/>
        </w:rPr>
      </w:pPr>
      <w:r>
        <w:rPr>
          <w:b/>
          <w:sz w:val="24"/>
        </w:rPr>
        <w:t>STRONGLY CONDEMNS </w:t>
      </w:r>
      <w:r>
        <w:rPr>
          <w:sz w:val="24"/>
        </w:rPr>
        <w:t>the United States of America, France, the Fede</w:t>
      </w:r>
      <w:r>
        <w:rPr>
          <w:spacing w:val="-15"/>
          <w:sz w:val="24"/>
        </w:rPr>
        <w:t> </w:t>
      </w:r>
      <w:r>
        <w:rPr>
          <w:sz w:val="24"/>
        </w:rPr>
        <w:t>ral Republic of Germany and Israel for their collaborations with the Pretoria regime in the nuclear fields;</w:t>
      </w:r>
    </w:p>
    <w:p>
      <w:pPr>
        <w:pStyle w:val="BodyText"/>
        <w:rPr>
          <w:sz w:val="36"/>
        </w:rPr>
      </w:pPr>
    </w:p>
    <w:p>
      <w:pPr>
        <w:pStyle w:val="ListParagraph"/>
        <w:numPr>
          <w:ilvl w:val="0"/>
          <w:numId w:val="1"/>
        </w:numPr>
        <w:tabs>
          <w:tab w:pos="1186" w:val="left" w:leader="none"/>
        </w:tabs>
        <w:spacing w:line="360" w:lineRule="auto" w:before="0" w:after="0"/>
        <w:ind w:left="1184" w:right="118" w:hanging="360"/>
        <w:jc w:val="both"/>
        <w:rPr>
          <w:sz w:val="24"/>
        </w:rPr>
      </w:pPr>
      <w:r>
        <w:rPr>
          <w:b/>
          <w:sz w:val="24"/>
        </w:rPr>
        <w:t>MANDATES </w:t>
      </w:r>
      <w:r>
        <w:rPr>
          <w:sz w:val="24"/>
        </w:rPr>
        <w:t>to the African Group at the United Nations in New York to take joint action for the resumption of the Security Council’s debate in South A</w:t>
      </w:r>
      <w:r>
        <w:rPr>
          <w:spacing w:val="-6"/>
          <w:sz w:val="24"/>
        </w:rPr>
        <w:t> </w:t>
      </w:r>
      <w:r>
        <w:rPr>
          <w:sz w:val="24"/>
        </w:rPr>
        <w:t>frica, in accordance with the decision of the Thirty-first Session of the General Assembly of the United Nations, particularly as the said decision calls on the Council to apply sanctions and arms embargo, in accordance with the provision of Chapter VII of</w:t>
      </w:r>
      <w:r>
        <w:rPr>
          <w:spacing w:val="40"/>
          <w:sz w:val="24"/>
        </w:rPr>
        <w:t> </w:t>
      </w:r>
      <w:r>
        <w:rPr>
          <w:sz w:val="24"/>
        </w:rPr>
        <w:t>the United Nations Charter;</w:t>
      </w:r>
    </w:p>
    <w:p>
      <w:pPr>
        <w:spacing w:after="0" w:line="360" w:lineRule="auto"/>
        <w:jc w:val="both"/>
        <w:rPr>
          <w:sz w:val="24"/>
        </w:rPr>
        <w:sectPr>
          <w:pgSz w:w="12240" w:h="15840"/>
          <w:pgMar w:header="727" w:footer="0" w:top="1320" w:bottom="280" w:left="1340" w:right="1320"/>
        </w:sectPr>
      </w:pPr>
    </w:p>
    <w:p>
      <w:pPr>
        <w:pStyle w:val="ListParagraph"/>
        <w:numPr>
          <w:ilvl w:val="0"/>
          <w:numId w:val="1"/>
        </w:numPr>
        <w:tabs>
          <w:tab w:pos="1185" w:val="left" w:leader="none"/>
        </w:tabs>
        <w:spacing w:line="360" w:lineRule="auto" w:before="80" w:after="0"/>
        <w:ind w:left="1184" w:right="130" w:hanging="360"/>
        <w:jc w:val="both"/>
        <w:rPr>
          <w:sz w:val="24"/>
        </w:rPr>
      </w:pPr>
      <w:r>
        <w:rPr>
          <w:b/>
          <w:sz w:val="24"/>
        </w:rPr>
        <w:t>REQUESTS </w:t>
      </w:r>
      <w:r>
        <w:rPr>
          <w:sz w:val="24"/>
        </w:rPr>
        <w:t>the United States of America, France and Great Britain to put an end to their connivance with the Apartheid regime and desist from imposing their vetoes to protect South Africa and to thwart the efforts of the Council</w:t>
      </w:r>
      <w:r>
        <w:rPr>
          <w:spacing w:val="34"/>
          <w:sz w:val="24"/>
        </w:rPr>
        <w:t> </w:t>
      </w:r>
      <w:r>
        <w:rPr>
          <w:sz w:val="24"/>
        </w:rPr>
        <w:t>to compel this regime to respect its resolutions;</w:t>
      </w:r>
    </w:p>
    <w:p>
      <w:pPr>
        <w:pStyle w:val="BodyText"/>
        <w:spacing w:before="10"/>
        <w:rPr>
          <w:sz w:val="35"/>
        </w:rPr>
      </w:pPr>
    </w:p>
    <w:p>
      <w:pPr>
        <w:pStyle w:val="ListParagraph"/>
        <w:numPr>
          <w:ilvl w:val="0"/>
          <w:numId w:val="1"/>
        </w:numPr>
        <w:tabs>
          <w:tab w:pos="1185" w:val="left" w:leader="none"/>
        </w:tabs>
        <w:spacing w:line="360" w:lineRule="auto" w:before="0" w:after="0"/>
        <w:ind w:left="1184" w:right="147" w:hanging="360"/>
        <w:jc w:val="both"/>
        <w:rPr>
          <w:sz w:val="24"/>
        </w:rPr>
      </w:pPr>
      <w:r>
        <w:rPr>
          <w:b/>
          <w:sz w:val="24"/>
        </w:rPr>
        <w:t>STONGLY CONDEMNS </w:t>
      </w:r>
      <w:r>
        <w:rPr>
          <w:sz w:val="24"/>
        </w:rPr>
        <w:t>the continued imprisonment of hundreds of students and workers,</w:t>
      </w:r>
      <w:r>
        <w:rPr>
          <w:spacing w:val="-1"/>
          <w:sz w:val="24"/>
        </w:rPr>
        <w:t> </w:t>
      </w:r>
      <w:r>
        <w:rPr>
          <w:sz w:val="24"/>
        </w:rPr>
        <w:t>the</w:t>
      </w:r>
      <w:r>
        <w:rPr>
          <w:spacing w:val="-3"/>
          <w:sz w:val="24"/>
        </w:rPr>
        <w:t> </w:t>
      </w:r>
      <w:r>
        <w:rPr>
          <w:sz w:val="24"/>
        </w:rPr>
        <w:t>murder</w:t>
      </w:r>
      <w:r>
        <w:rPr>
          <w:spacing w:val="-1"/>
          <w:sz w:val="24"/>
        </w:rPr>
        <w:t> </w:t>
      </w:r>
      <w:r>
        <w:rPr>
          <w:sz w:val="24"/>
        </w:rPr>
        <w:t>of</w:t>
      </w:r>
      <w:r>
        <w:rPr>
          <w:spacing w:val="-3"/>
          <w:sz w:val="24"/>
        </w:rPr>
        <w:t> </w:t>
      </w:r>
      <w:r>
        <w:rPr>
          <w:sz w:val="24"/>
        </w:rPr>
        <w:t>political</w:t>
      </w:r>
      <w:r>
        <w:rPr>
          <w:spacing w:val="-2"/>
          <w:sz w:val="24"/>
        </w:rPr>
        <w:t> </w:t>
      </w:r>
      <w:r>
        <w:rPr>
          <w:sz w:val="24"/>
        </w:rPr>
        <w:t>prisoners</w:t>
      </w:r>
      <w:r>
        <w:rPr>
          <w:spacing w:val="-3"/>
          <w:sz w:val="24"/>
        </w:rPr>
        <w:t> </w:t>
      </w:r>
      <w:r>
        <w:rPr>
          <w:sz w:val="24"/>
        </w:rPr>
        <w:t>and</w:t>
      </w:r>
      <w:r>
        <w:rPr>
          <w:spacing w:val="-3"/>
          <w:sz w:val="24"/>
        </w:rPr>
        <w:t> </w:t>
      </w:r>
      <w:r>
        <w:rPr>
          <w:sz w:val="24"/>
        </w:rPr>
        <w:t>persecution</w:t>
      </w:r>
      <w:r>
        <w:rPr>
          <w:spacing w:val="-1"/>
          <w:sz w:val="24"/>
        </w:rPr>
        <w:t> </w:t>
      </w:r>
      <w:r>
        <w:rPr>
          <w:sz w:val="24"/>
        </w:rPr>
        <w:t>of</w:t>
      </w:r>
      <w:r>
        <w:rPr>
          <w:spacing w:val="-3"/>
          <w:sz w:val="24"/>
        </w:rPr>
        <w:t> </w:t>
      </w:r>
      <w:r>
        <w:rPr>
          <w:sz w:val="24"/>
        </w:rPr>
        <w:t>leaders</w:t>
      </w:r>
      <w:r>
        <w:rPr>
          <w:spacing w:val="-3"/>
          <w:sz w:val="24"/>
        </w:rPr>
        <w:t> </w:t>
      </w:r>
      <w:r>
        <w:rPr>
          <w:sz w:val="24"/>
        </w:rPr>
        <w:t>such</w:t>
      </w:r>
      <w:r>
        <w:rPr>
          <w:spacing w:val="-1"/>
          <w:sz w:val="24"/>
        </w:rPr>
        <w:t> </w:t>
      </w:r>
      <w:r>
        <w:rPr>
          <w:sz w:val="24"/>
        </w:rPr>
        <w:t>and</w:t>
      </w:r>
      <w:r>
        <w:rPr>
          <w:spacing w:val="-3"/>
          <w:sz w:val="24"/>
        </w:rPr>
        <w:t> </w:t>
      </w:r>
      <w:r>
        <w:rPr>
          <w:sz w:val="24"/>
        </w:rPr>
        <w:t>Winnie Nomzano MANDELA, and Zeph MOTHUPENG;</w:t>
      </w:r>
    </w:p>
    <w:p>
      <w:pPr>
        <w:pStyle w:val="BodyText"/>
        <w:rPr>
          <w:sz w:val="36"/>
        </w:rPr>
      </w:pPr>
    </w:p>
    <w:p>
      <w:pPr>
        <w:pStyle w:val="ListParagraph"/>
        <w:numPr>
          <w:ilvl w:val="0"/>
          <w:numId w:val="1"/>
        </w:numPr>
        <w:tabs>
          <w:tab w:pos="1185" w:val="left" w:leader="none"/>
        </w:tabs>
        <w:spacing w:line="360" w:lineRule="auto" w:before="0" w:after="0"/>
        <w:ind w:left="1184" w:right="156" w:hanging="360"/>
        <w:jc w:val="both"/>
        <w:rPr>
          <w:sz w:val="24"/>
        </w:rPr>
      </w:pPr>
      <w:r>
        <w:rPr>
          <w:b/>
          <w:sz w:val="24"/>
        </w:rPr>
        <w:t>DEMANDS</w:t>
      </w:r>
      <w:r>
        <w:rPr>
          <w:b/>
          <w:spacing w:val="-4"/>
          <w:sz w:val="24"/>
        </w:rPr>
        <w:t> </w:t>
      </w:r>
      <w:r>
        <w:rPr>
          <w:sz w:val="24"/>
        </w:rPr>
        <w:t>the</w:t>
      </w:r>
      <w:r>
        <w:rPr>
          <w:spacing w:val="-9"/>
          <w:sz w:val="24"/>
        </w:rPr>
        <w:t> </w:t>
      </w:r>
      <w:r>
        <w:rPr>
          <w:sz w:val="24"/>
        </w:rPr>
        <w:t>immediate</w:t>
      </w:r>
      <w:r>
        <w:rPr>
          <w:spacing w:val="-9"/>
          <w:sz w:val="24"/>
        </w:rPr>
        <w:t> </w:t>
      </w:r>
      <w:r>
        <w:rPr>
          <w:sz w:val="24"/>
        </w:rPr>
        <w:t>and</w:t>
      </w:r>
      <w:r>
        <w:rPr>
          <w:spacing w:val="-9"/>
          <w:sz w:val="24"/>
        </w:rPr>
        <w:t> </w:t>
      </w:r>
      <w:r>
        <w:rPr>
          <w:sz w:val="24"/>
        </w:rPr>
        <w:t>unconditional</w:t>
      </w:r>
      <w:r>
        <w:rPr>
          <w:spacing w:val="-8"/>
          <w:sz w:val="24"/>
        </w:rPr>
        <w:t> </w:t>
      </w:r>
      <w:r>
        <w:rPr>
          <w:sz w:val="24"/>
        </w:rPr>
        <w:t>release</w:t>
      </w:r>
      <w:r>
        <w:rPr>
          <w:spacing w:val="-9"/>
          <w:sz w:val="24"/>
        </w:rPr>
        <w:t> </w:t>
      </w:r>
      <w:r>
        <w:rPr>
          <w:sz w:val="24"/>
        </w:rPr>
        <w:t>of</w:t>
      </w:r>
      <w:r>
        <w:rPr>
          <w:spacing w:val="-9"/>
          <w:sz w:val="24"/>
        </w:rPr>
        <w:t> </w:t>
      </w:r>
      <w:r>
        <w:rPr>
          <w:sz w:val="24"/>
        </w:rPr>
        <w:t>all</w:t>
      </w:r>
      <w:r>
        <w:rPr>
          <w:spacing w:val="-8"/>
          <w:sz w:val="24"/>
        </w:rPr>
        <w:t> </w:t>
      </w:r>
      <w:r>
        <w:rPr>
          <w:sz w:val="24"/>
        </w:rPr>
        <w:t>nationalist</w:t>
      </w:r>
      <w:r>
        <w:rPr>
          <w:spacing w:val="-9"/>
          <w:sz w:val="24"/>
        </w:rPr>
        <w:t> </w:t>
      </w:r>
      <w:r>
        <w:rPr>
          <w:sz w:val="24"/>
        </w:rPr>
        <w:t>leaders</w:t>
      </w:r>
      <w:r>
        <w:rPr>
          <w:spacing w:val="-9"/>
          <w:sz w:val="24"/>
        </w:rPr>
        <w:t> </w:t>
      </w:r>
      <w:r>
        <w:rPr>
          <w:sz w:val="24"/>
        </w:rPr>
        <w:t>serving terms of life imprisonment or long sentences who have been jailed since 1963 and pays tribute to their heroic sacrifices;</w:t>
      </w:r>
    </w:p>
    <w:p>
      <w:pPr>
        <w:pStyle w:val="BodyText"/>
        <w:rPr>
          <w:sz w:val="36"/>
        </w:rPr>
      </w:pPr>
    </w:p>
    <w:p>
      <w:pPr>
        <w:pStyle w:val="ListParagraph"/>
        <w:numPr>
          <w:ilvl w:val="0"/>
          <w:numId w:val="1"/>
        </w:numPr>
        <w:tabs>
          <w:tab w:pos="1185" w:val="left" w:leader="none"/>
        </w:tabs>
        <w:spacing w:line="360" w:lineRule="auto" w:before="0" w:after="0"/>
        <w:ind w:left="1184" w:right="115" w:hanging="361"/>
        <w:jc w:val="both"/>
        <w:rPr>
          <w:sz w:val="24"/>
        </w:rPr>
      </w:pPr>
      <w:r>
        <w:rPr>
          <w:b/>
          <w:sz w:val="24"/>
        </w:rPr>
        <w:t>REFFIRMS</w:t>
      </w:r>
      <w:r>
        <w:rPr>
          <w:b/>
          <w:spacing w:val="-6"/>
          <w:sz w:val="24"/>
        </w:rPr>
        <w:t> </w:t>
      </w:r>
      <w:r>
        <w:rPr>
          <w:sz w:val="24"/>
        </w:rPr>
        <w:t>its total and unconditional rejection of Bantusta</w:t>
      </w:r>
      <w:r>
        <w:rPr>
          <w:spacing w:val="-15"/>
          <w:sz w:val="24"/>
        </w:rPr>
        <w:t> </w:t>
      </w:r>
      <w:r>
        <w:rPr>
          <w:sz w:val="24"/>
        </w:rPr>
        <w:t>ns and MANDATES to the African Group at the United Nations in New York to campaign against the recognition of another Bantustan namely, BOPHUHATSWANA whose so</w:t>
      </w:r>
      <w:r>
        <w:rPr>
          <w:spacing w:val="-15"/>
          <w:sz w:val="24"/>
        </w:rPr>
        <w:t> </w:t>
      </w:r>
      <w:r>
        <w:rPr>
          <w:sz w:val="24"/>
        </w:rPr>
        <w:t>-called independence is scheduled for December 6, 1977.</w:t>
      </w:r>
    </w:p>
    <w:sectPr>
      <w:pgSz w:w="12240" w:h="15840"/>
      <w:pgMar w:header="727" w:footer="0" w:top="132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37.23999pt;margin-top:35.346642pt;width:104pt;height:15.3pt;mso-position-horizontal-relative:page;mso-position-vertical-relative:page;z-index:-15774720" type="#_x0000_t202" id="docshape1" filled="false" stroked="false">
          <v:textbox inset="0,0,0,0">
            <w:txbxContent>
              <w:p>
                <w:pPr>
                  <w:pStyle w:val="BodyText"/>
                  <w:spacing w:before="10"/>
                  <w:ind w:left="20"/>
                </w:pPr>
                <w:r>
                  <w:rPr/>
                  <w:t>CM/Res.</w:t>
                </w:r>
                <w:r>
                  <w:rPr>
                    <w:spacing w:val="-13"/>
                  </w:rPr>
                  <w:t> </w:t>
                </w:r>
                <w:r>
                  <w:rPr>
                    <w:spacing w:val="-2"/>
                  </w:rPr>
                  <w:t>554(XXIX)</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60"/>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0"/>
      <w:numFmt w:val="bullet"/>
      <w:lvlText w:val="•"/>
      <w:lvlJc w:val="left"/>
      <w:pPr>
        <w:ind w:left="2020" w:hanging="360"/>
      </w:pPr>
      <w:rPr>
        <w:rFonts w:hint="default"/>
        <w:lang w:val="en-US" w:eastAsia="en-US" w:bidi="ar-SA"/>
      </w:rPr>
    </w:lvl>
    <w:lvl w:ilvl="2">
      <w:start w:val="0"/>
      <w:numFmt w:val="bullet"/>
      <w:lvlText w:val="•"/>
      <w:lvlJc w:val="left"/>
      <w:pPr>
        <w:ind w:left="2860" w:hanging="360"/>
      </w:pPr>
      <w:rPr>
        <w:rFonts w:hint="default"/>
        <w:lang w:val="en-US" w:eastAsia="en-US" w:bidi="ar-SA"/>
      </w:rPr>
    </w:lvl>
    <w:lvl w:ilvl="3">
      <w:start w:val="0"/>
      <w:numFmt w:val="bullet"/>
      <w:lvlText w:val="•"/>
      <w:lvlJc w:val="left"/>
      <w:pPr>
        <w:ind w:left="3700" w:hanging="360"/>
      </w:pPr>
      <w:rPr>
        <w:rFonts w:hint="default"/>
        <w:lang w:val="en-US" w:eastAsia="en-US" w:bidi="ar-SA"/>
      </w:rPr>
    </w:lvl>
    <w:lvl w:ilvl="4">
      <w:start w:val="0"/>
      <w:numFmt w:val="bullet"/>
      <w:lvlText w:val="•"/>
      <w:lvlJc w:val="left"/>
      <w:pPr>
        <w:ind w:left="4540" w:hanging="360"/>
      </w:pPr>
      <w:rPr>
        <w:rFonts w:hint="default"/>
        <w:lang w:val="en-US" w:eastAsia="en-US" w:bidi="ar-SA"/>
      </w:rPr>
    </w:lvl>
    <w:lvl w:ilvl="5">
      <w:start w:val="0"/>
      <w:numFmt w:val="bullet"/>
      <w:lvlText w:val="•"/>
      <w:lvlJc w:val="left"/>
      <w:pPr>
        <w:ind w:left="5380" w:hanging="360"/>
      </w:pPr>
      <w:rPr>
        <w:rFonts w:hint="default"/>
        <w:lang w:val="en-US" w:eastAsia="en-US" w:bidi="ar-SA"/>
      </w:rPr>
    </w:lvl>
    <w:lvl w:ilvl="6">
      <w:start w:val="0"/>
      <w:numFmt w:val="bullet"/>
      <w:lvlText w:val="•"/>
      <w:lvlJc w:val="left"/>
      <w:pPr>
        <w:ind w:left="6220" w:hanging="360"/>
      </w:pPr>
      <w:rPr>
        <w:rFonts w:hint="default"/>
        <w:lang w:val="en-US" w:eastAsia="en-US" w:bidi="ar-SA"/>
      </w:rPr>
    </w:lvl>
    <w:lvl w:ilvl="7">
      <w:start w:val="0"/>
      <w:numFmt w:val="bullet"/>
      <w:lvlText w:val="•"/>
      <w:lvlJc w:val="left"/>
      <w:pPr>
        <w:ind w:left="7060" w:hanging="360"/>
      </w:pPr>
      <w:rPr>
        <w:rFonts w:hint="default"/>
        <w:lang w:val="en-US" w:eastAsia="en-US" w:bidi="ar-SA"/>
      </w:rPr>
    </w:lvl>
    <w:lvl w:ilvl="8">
      <w:start w:val="0"/>
      <w:numFmt w:val="bullet"/>
      <w:lvlText w:val="•"/>
      <w:lvlJc w:val="left"/>
      <w:pPr>
        <w:ind w:left="7900"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84"/>
      <w:ind w:left="3191"/>
    </w:pPr>
    <w:rPr>
      <w:rFonts w:ascii="Times New Roman" w:hAnsi="Times New Roman" w:eastAsia="Times New Roman" w:cs="Times New Roman"/>
      <w:b/>
      <w:bCs/>
      <w:sz w:val="24"/>
      <w:szCs w:val="24"/>
      <w:u w:val="single" w:color="000000"/>
      <w:lang w:val="en-US" w:eastAsia="en-US" w:bidi="ar-SA"/>
    </w:rPr>
  </w:style>
  <w:style w:styleId="ListParagraph" w:type="paragraph">
    <w:name w:val="List Paragraph"/>
    <w:basedOn w:val="Normal"/>
    <w:uiPriority w:val="1"/>
    <w:qFormat/>
    <w:pPr>
      <w:ind w:left="1184" w:right="114" w:hanging="36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ADOPTED BY THE TWENTY-NINTH ORDINARY SESSION OF THE COUNCIL OF MINISTERS</dc:title>
  <dcterms:created xsi:type="dcterms:W3CDTF">2023-06-07T08:52:36Z</dcterms:created>
  <dcterms:modified xsi:type="dcterms:W3CDTF">2023-06-07T08:52:36Z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2023-04-12T00:00:00Z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