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 w:before="90"/>
        <w:rPr>
          <w:u w:val="none"/>
        </w:rPr>
      </w:pPr>
      <w:r>
        <w:rPr>
          <w:u w:val="single"/>
        </w:rPr>
        <w:t>RESOLUTION ON AGGRESSION AND INVASION ATTEMPTS</w:t>
      </w:r>
      <w:r>
        <w:rPr>
          <w:u w:val="none"/>
        </w:rPr>
        <w:t> </w:t>
      </w:r>
      <w:r>
        <w:rPr>
          <w:u w:val="single"/>
        </w:rPr>
        <w:t>BY</w:t>
      </w:r>
      <w:r>
        <w:rPr>
          <w:spacing w:val="20"/>
          <w:u w:val="single"/>
        </w:rPr>
        <w:t> </w:t>
      </w:r>
      <w:r>
        <w:rPr>
          <w:u w:val="single"/>
        </w:rPr>
        <w:t>MERCENARIES</w:t>
      </w:r>
      <w:r>
        <w:rPr>
          <w:spacing w:val="20"/>
          <w:u w:val="single"/>
        </w:rPr>
        <w:t> </w:t>
      </w:r>
      <w:r>
        <w:rPr>
          <w:u w:val="single"/>
        </w:rPr>
        <w:t>AGAINST</w:t>
      </w:r>
      <w:r>
        <w:rPr>
          <w:spacing w:val="20"/>
          <w:u w:val="single"/>
        </w:rPr>
        <w:t> </w:t>
      </w:r>
      <w:r>
        <w:rPr>
          <w:u w:val="single"/>
        </w:rPr>
        <w:t>THE</w:t>
      </w:r>
      <w:r>
        <w:rPr>
          <w:spacing w:val="20"/>
          <w:u w:val="single"/>
        </w:rPr>
        <w:t> </w:t>
      </w:r>
      <w:r>
        <w:rPr>
          <w:u w:val="single"/>
        </w:rPr>
        <w:t>PEOPLE’S</w:t>
      </w:r>
      <w:r>
        <w:rPr>
          <w:spacing w:val="16"/>
          <w:u w:val="single"/>
        </w:rPr>
        <w:t> </w:t>
      </w:r>
      <w:r>
        <w:rPr>
          <w:u w:val="single"/>
        </w:rPr>
        <w:t>REPUBLIC</w:t>
      </w:r>
      <w:r>
        <w:rPr>
          <w:spacing w:val="36"/>
          <w:u w:val="single"/>
        </w:rPr>
        <w:t> </w:t>
      </w:r>
      <w:r>
        <w:rPr>
          <w:spacing w:val="36"/>
          <w:u w:val="none"/>
        </w:rPr>
        <w:t> </w:t>
      </w:r>
      <w:r>
        <w:rPr>
          <w:u w:val="single"/>
        </w:rPr>
        <w:t>OF BENIN, THE DEMOCRATIC REPUBLIC OF</w:t>
      </w:r>
    </w:p>
    <w:p>
      <w:pPr>
        <w:pStyle w:val="Title"/>
        <w:spacing w:line="246" w:lineRule="exact"/>
        <w:ind w:left="3118" w:right="3087"/>
        <w:rPr>
          <w:u w:val="none"/>
        </w:rPr>
      </w:pPr>
      <w:r>
        <w:rPr>
          <w:u w:val="single"/>
        </w:rPr>
        <w:t>SAO</w:t>
      </w:r>
      <w:r>
        <w:rPr>
          <w:spacing w:val="7"/>
          <w:u w:val="single"/>
        </w:rPr>
        <w:t> </w:t>
      </w:r>
      <w:r>
        <w:rPr>
          <w:u w:val="single"/>
        </w:rPr>
        <w:t>TOME</w:t>
      </w:r>
      <w:r>
        <w:rPr>
          <w:spacing w:val="7"/>
          <w:u w:val="single"/>
        </w:rPr>
        <w:t> </w:t>
      </w:r>
      <w:r>
        <w:rPr>
          <w:u w:val="single"/>
        </w:rPr>
        <w:t>AND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PRINCIPE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71" w:right="108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21" w:firstLine="676"/>
        <w:jc w:val="both"/>
      </w:pPr>
      <w:r>
        <w:rPr>
          <w:b/>
          <w:u w:val="single"/>
        </w:rPr>
        <w:t>Deeply concerned</w:t>
      </w:r>
      <w:r>
        <w:rPr>
          <w:b/>
        </w:rPr>
        <w:t> </w:t>
      </w:r>
      <w:r>
        <w:rPr/>
        <w:t>about the grave danger posed by the use of mercenaries to destabilise independent African States,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16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statement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Head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Benin</w:t>
      </w:r>
      <w:r>
        <w:rPr>
          <w:spacing w:val="40"/>
        </w:rPr>
        <w:t> </w:t>
      </w:r>
      <w:r>
        <w:rPr/>
        <w:t>Delegation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armed aggression perpetuated against the Peoples Republic of Benin on 16 January 1977,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12" w:firstLine="676"/>
        <w:jc w:val="both"/>
      </w:pPr>
      <w:r>
        <w:rPr>
          <w:b/>
          <w:u w:val="single"/>
        </w:rPr>
        <w:t>Having further heard</w:t>
      </w:r>
      <w:r>
        <w:rPr>
          <w:b/>
          <w:spacing w:val="40"/>
        </w:rPr>
        <w:t> </w:t>
      </w:r>
      <w:r>
        <w:rPr/>
        <w:t>the statement of the Head of Delegation of the Democratic</w:t>
      </w:r>
      <w:r>
        <w:rPr>
          <w:spacing w:val="40"/>
        </w:rPr>
        <w:t> </w:t>
      </w:r>
      <w:r>
        <w:rPr/>
        <w:t>Republic of Sao Tome and Principe and having considered Report CM/883 (XXXI) of the OAU Fact Finding Mission to Sao Tome and Principe concerning the aggression against that state by </w:t>
      </w:r>
      <w:r>
        <w:rPr>
          <w:spacing w:val="-2"/>
        </w:rPr>
        <w:t>mercenaries,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9" w:lineRule="auto"/>
        <w:ind w:left="171" w:right="108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527</w:t>
      </w:r>
      <w:r>
        <w:rPr>
          <w:spacing w:val="40"/>
        </w:rPr>
        <w:t> </w:t>
      </w:r>
      <w:r>
        <w:rPr/>
        <w:t>(XXVIII)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armed</w:t>
      </w:r>
      <w:r>
        <w:rPr>
          <w:spacing w:val="40"/>
        </w:rPr>
        <w:t> </w:t>
      </w:r>
      <w:r>
        <w:rPr/>
        <w:t>aggression</w:t>
      </w:r>
      <w:r>
        <w:rPr>
          <w:spacing w:val="40"/>
        </w:rPr>
        <w:t> </w:t>
      </w:r>
      <w:r>
        <w:rPr/>
        <w:t>against</w:t>
      </w:r>
      <w:r>
        <w:rPr>
          <w:spacing w:val="40"/>
        </w:rPr>
        <w:t> </w:t>
      </w:r>
      <w:r>
        <w:rPr/>
        <w:t>the Peoples Republic of Benin.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25" w:firstLine="677"/>
        <w:jc w:val="both"/>
      </w:pPr>
      <w:r>
        <w:rPr>
          <w:b/>
          <w:u w:val="single"/>
        </w:rPr>
        <w:t>Bearing</w:t>
      </w:r>
      <w:r>
        <w:rPr>
          <w:b/>
        </w:rPr>
        <w:t> </w:t>
      </w:r>
      <w:r>
        <w:rPr/>
        <w:t>in mind Resolution 404, 405 and 419 (1977) of the Security Council on the aggression against the People’s Republic of Benin;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16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Convention on Mercenarism adopted by the 14</w:t>
      </w:r>
      <w:r>
        <w:rPr>
          <w:vertAlign w:val="superscript"/>
        </w:rPr>
        <w:t>th</w:t>
      </w:r>
      <w:r>
        <w:rPr>
          <w:vertAlign w:val="baseline"/>
        </w:rPr>
        <w:t> Assembly of Heads of State and Government,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848"/>
      </w:pPr>
      <w:r>
        <w:rPr>
          <w:b/>
          <w:u w:val="single"/>
        </w:rPr>
        <w:t>Convinced</w:t>
      </w:r>
      <w:r>
        <w:rPr>
          <w:b/>
          <w:spacing w:val="10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need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solidarity</w:t>
      </w:r>
      <w:r>
        <w:rPr>
          <w:spacing w:val="6"/>
        </w:rPr>
        <w:t> </w:t>
      </w:r>
      <w:r>
        <w:rPr/>
        <w:t>among</w:t>
      </w:r>
      <w:r>
        <w:rPr>
          <w:spacing w:val="6"/>
        </w:rPr>
        <w:t> </w:t>
      </w:r>
      <w:r>
        <w:rPr/>
        <w:t>Member</w:t>
      </w:r>
      <w:r>
        <w:rPr>
          <w:spacing w:val="6"/>
        </w:rPr>
        <w:t> </w:t>
      </w:r>
      <w:r>
        <w:rPr/>
        <w:t>States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4"/>
        </w:rPr>
        <w:t>OAU: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27" w:hanging="336"/>
        <w:jc w:val="both"/>
        <w:rPr>
          <w:sz w:val="22"/>
        </w:rPr>
      </w:pPr>
      <w:r>
        <w:rPr>
          <w:b/>
          <w:sz w:val="22"/>
        </w:rPr>
        <w:t>STRONGLY CONDEMNS </w:t>
      </w:r>
      <w:r>
        <w:rPr>
          <w:sz w:val="22"/>
        </w:rPr>
        <w:t>the armed aggression perpetuated against the People’s Republic of Benin on 16 January 1977 as well as all those who conceived, organized, financed and executed it;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4" w:right="116" w:hanging="336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the repeated invasion attempts against the Democratic Republic of Sao Tome and Principe by mercenaries: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09" w:hanging="336"/>
        <w:jc w:val="both"/>
        <w:rPr>
          <w:sz w:val="22"/>
        </w:rPr>
      </w:pPr>
      <w:r>
        <w:rPr>
          <w:b/>
          <w:sz w:val="22"/>
        </w:rPr>
        <w:t>STRONGLY CONDEMNS </w:t>
      </w:r>
      <w:r>
        <w:rPr>
          <w:sz w:val="22"/>
        </w:rPr>
        <w:t>the use of mercenaries for the destabilization of independent African States and the violation of their territorial integrity, sovereignty</w:t>
      </w:r>
      <w:r>
        <w:rPr>
          <w:spacing w:val="40"/>
          <w:sz w:val="22"/>
        </w:rPr>
        <w:t> </w:t>
      </w:r>
      <w:r>
        <w:rPr>
          <w:sz w:val="22"/>
        </w:rPr>
        <w:t>and independence;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12" w:hanging="336"/>
        <w:jc w:val="both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equally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strong</w:t>
      </w:r>
      <w:r>
        <w:rPr>
          <w:spacing w:val="40"/>
          <w:sz w:val="22"/>
        </w:rPr>
        <w:t> </w:t>
      </w:r>
      <w:r>
        <w:rPr>
          <w:sz w:val="22"/>
        </w:rPr>
        <w:t>terms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imperialist</w:t>
      </w:r>
      <w:r>
        <w:rPr>
          <w:spacing w:val="40"/>
          <w:sz w:val="22"/>
        </w:rPr>
        <w:t> </w:t>
      </w:r>
      <w:r>
        <w:rPr>
          <w:sz w:val="22"/>
        </w:rPr>
        <w:t>powers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attempt</w:t>
      </w:r>
      <w:r>
        <w:rPr>
          <w:spacing w:val="40"/>
          <w:sz w:val="22"/>
        </w:rPr>
        <w:t> </w:t>
      </w:r>
      <w:r>
        <w:rPr>
          <w:sz w:val="22"/>
        </w:rPr>
        <w:t>to obstruct the revolutionary process of some African States and jeopardize the independence, territorial integrity and sovereignty of African Countries;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13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Member States to ratify as soon as possible the Convention on Mercenarism and implement consequently the resolution of the 14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Assembly on the same subject;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3" w:right="108" w:hanging="336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solidarity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peoples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governments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 People’s Republic of Benin and the Democratic Republic of Sao Tome and Principe;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30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that immediate financial assistance be given to the People’s</w:t>
      </w:r>
      <w:r>
        <w:rPr>
          <w:spacing w:val="40"/>
          <w:sz w:val="22"/>
        </w:rPr>
        <w:t> </w:t>
      </w:r>
      <w:r>
        <w:rPr>
          <w:sz w:val="22"/>
        </w:rPr>
        <w:t>Republic of Benin and the Democratic Republic of Soa Tome and Principe from the OAU Special Fund;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16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that this OAU Special Fund be increased in order to enable it to provide any</w:t>
      </w:r>
      <w:r>
        <w:rPr>
          <w:spacing w:val="22"/>
          <w:sz w:val="22"/>
        </w:rPr>
        <w:t> </w:t>
      </w:r>
      <w:r>
        <w:rPr>
          <w:sz w:val="22"/>
        </w:rPr>
        <w:t>financial</w:t>
      </w:r>
      <w:r>
        <w:rPr>
          <w:spacing w:val="22"/>
          <w:sz w:val="22"/>
        </w:rPr>
        <w:t> </w:t>
      </w:r>
      <w:r>
        <w:rPr>
          <w:sz w:val="22"/>
        </w:rPr>
        <w:t>assistance</w:t>
      </w:r>
      <w:r>
        <w:rPr>
          <w:spacing w:val="22"/>
          <w:sz w:val="22"/>
        </w:rPr>
        <w:t> </w:t>
      </w:r>
      <w:r>
        <w:rPr>
          <w:sz w:val="22"/>
        </w:rPr>
        <w:t>required</w:t>
      </w:r>
      <w:r>
        <w:rPr>
          <w:spacing w:val="23"/>
          <w:sz w:val="22"/>
        </w:rPr>
        <w:t> </w:t>
      </w:r>
      <w:r>
        <w:rPr>
          <w:sz w:val="22"/>
        </w:rPr>
        <w:t>by</w:t>
      </w:r>
      <w:r>
        <w:rPr>
          <w:spacing w:val="22"/>
          <w:sz w:val="22"/>
        </w:rPr>
        <w:t> </w:t>
      </w:r>
      <w:r>
        <w:rPr>
          <w:sz w:val="22"/>
        </w:rPr>
        <w:t>any</w:t>
      </w:r>
      <w:r>
        <w:rPr>
          <w:spacing w:val="22"/>
          <w:sz w:val="22"/>
        </w:rPr>
        <w:t> </w:t>
      </w:r>
      <w:r>
        <w:rPr>
          <w:sz w:val="22"/>
        </w:rPr>
        <w:t>African</w:t>
      </w:r>
      <w:r>
        <w:rPr>
          <w:spacing w:val="23"/>
          <w:sz w:val="22"/>
        </w:rPr>
        <w:t> </w:t>
      </w:r>
      <w:r>
        <w:rPr>
          <w:sz w:val="22"/>
        </w:rPr>
        <w:t>State</w:t>
      </w:r>
      <w:r>
        <w:rPr>
          <w:spacing w:val="22"/>
          <w:sz w:val="22"/>
        </w:rPr>
        <w:t> </w:t>
      </w:r>
      <w:r>
        <w:rPr>
          <w:sz w:val="22"/>
        </w:rPr>
        <w:t>threatened</w:t>
      </w:r>
      <w:r>
        <w:rPr>
          <w:spacing w:val="23"/>
          <w:sz w:val="22"/>
        </w:rPr>
        <w:t> </w:t>
      </w:r>
      <w:r>
        <w:rPr>
          <w:sz w:val="22"/>
        </w:rPr>
        <w:t>by</w:t>
      </w:r>
      <w:r>
        <w:rPr>
          <w:spacing w:val="22"/>
          <w:sz w:val="22"/>
        </w:rPr>
        <w:t> </w:t>
      </w:r>
      <w:r>
        <w:rPr>
          <w:sz w:val="22"/>
        </w:rPr>
        <w:t>or</w:t>
      </w:r>
      <w:r>
        <w:rPr>
          <w:spacing w:val="22"/>
          <w:sz w:val="22"/>
        </w:rPr>
        <w:t> </w:t>
      </w:r>
      <w:r>
        <w:rPr>
          <w:sz w:val="22"/>
        </w:rPr>
        <w:t>falling</w:t>
      </w:r>
      <w:r>
        <w:rPr>
          <w:spacing w:val="22"/>
          <w:sz w:val="22"/>
        </w:rPr>
        <w:t> </w:t>
      </w:r>
      <w:r>
        <w:rPr>
          <w:sz w:val="22"/>
        </w:rPr>
        <w:t>victim of aggression;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09" w:hanging="336"/>
        <w:jc w:val="both"/>
        <w:rPr>
          <w:sz w:val="22"/>
        </w:rPr>
      </w:pPr>
      <w:r>
        <w:rPr>
          <w:b/>
          <w:sz w:val="22"/>
        </w:rPr>
        <w:t>PROPOSES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People’s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Benin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Democratic</w:t>
      </w:r>
      <w:r>
        <w:rPr>
          <w:spacing w:val="40"/>
          <w:sz w:val="22"/>
        </w:rPr>
        <w:t> </w:t>
      </w:r>
      <w:r>
        <w:rPr>
          <w:sz w:val="22"/>
        </w:rPr>
        <w:t>Re</w:t>
      </w:r>
      <w:r>
        <w:rPr>
          <w:spacing w:val="-14"/>
          <w:sz w:val="22"/>
        </w:rPr>
        <w:t> </w:t>
      </w:r>
      <w:r>
        <w:rPr>
          <w:sz w:val="22"/>
        </w:rPr>
        <w:t>public</w:t>
      </w:r>
      <w:r>
        <w:rPr>
          <w:spacing w:val="40"/>
          <w:sz w:val="22"/>
        </w:rPr>
        <w:t> </w:t>
      </w:r>
      <w:r>
        <w:rPr>
          <w:sz w:val="22"/>
        </w:rPr>
        <w:t>of Sao Tome and Principe be exempted from payment of their contributions to the OAU for the next three years;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8178" w:val="left" w:leader="none"/>
        </w:tabs>
        <w:spacing w:line="369" w:lineRule="auto" w:before="0" w:after="0"/>
        <w:ind w:left="1184" w:right="109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the setting up of a Committee to be entrusted with the task of studying the requirements of the People’s Republic of Benin and the Democratic Republic of Sao Tome and Principe with a view to creating the conditions and</w:t>
      </w:r>
      <w:r>
        <w:rPr>
          <w:spacing w:val="40"/>
          <w:sz w:val="22"/>
        </w:rPr>
        <w:t> </w:t>
      </w:r>
      <w:r>
        <w:rPr>
          <w:sz w:val="22"/>
        </w:rPr>
        <w:t>providing them with the means for repelling any aggression or attempt to invade their </w:t>
      </w:r>
      <w:r>
        <w:rPr>
          <w:spacing w:val="-2"/>
          <w:sz w:val="22"/>
        </w:rPr>
        <w:t>national</w:t>
      </w:r>
      <w:r>
        <w:rPr>
          <w:sz w:val="22"/>
        </w:rPr>
        <w:tab/>
      </w:r>
      <w:r>
        <w:rPr>
          <w:spacing w:val="-2"/>
          <w:sz w:val="22"/>
        </w:rPr>
        <w:t>territory;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6601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639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81" w:right="137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0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2023-06-07T08:56:35Z</dcterms:created>
  <dcterms:modified xsi:type="dcterms:W3CDTF">2023-06-07T08:56:35Z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