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711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WORLD CONFERENCE OF WOMEN ON</w:t>
      </w:r>
      <w:r>
        <w:rPr>
          <w:u w:val="none"/>
        </w:rPr>
        <w:t> </w:t>
      </w:r>
      <w:r>
        <w:rPr>
          <w:u w:val="single"/>
        </w:rPr>
        <w:t>QUALITY, DEVELOPMENT AND PEACE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 of the Organization of African Unity, meeting in its Thirty- Second</w:t>
      </w:r>
      <w:r>
        <w:rPr>
          <w:spacing w:val="11"/>
        </w:rPr>
        <w:t> </w:t>
      </w:r>
      <w:r>
        <w:rPr/>
        <w:t>Ordinary</w:t>
      </w:r>
      <w:r>
        <w:rPr>
          <w:spacing w:val="9"/>
        </w:rPr>
        <w:t> </w:t>
      </w:r>
      <w:r>
        <w:rPr/>
        <w:t>Session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Nairobi,</w:t>
      </w:r>
      <w:r>
        <w:rPr>
          <w:spacing w:val="10"/>
        </w:rPr>
        <w:t> </w:t>
      </w:r>
      <w:r>
        <w:rPr/>
        <w:t>Republic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Kenya,</w:t>
      </w:r>
      <w:r>
        <w:rPr>
          <w:spacing w:val="10"/>
        </w:rPr>
        <w:t> </w:t>
      </w:r>
      <w:r>
        <w:rPr/>
        <w:t>from</w:t>
      </w:r>
      <w:r>
        <w:rPr>
          <w:spacing w:val="12"/>
        </w:rPr>
        <w:t> </w:t>
      </w:r>
      <w:r>
        <w:rPr/>
        <w:t>23</w:t>
      </w:r>
      <w:r>
        <w:rPr>
          <w:spacing w:val="11"/>
        </w:rPr>
        <w:t> </w:t>
      </w:r>
      <w:r>
        <w:rPr/>
        <w:t>February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/>
        <w:t>4</w:t>
      </w:r>
      <w:r>
        <w:rPr>
          <w:spacing w:val="12"/>
        </w:rPr>
        <w:t> </w:t>
      </w:r>
      <w:r>
        <w:rPr/>
        <w:t>March,</w:t>
      </w:r>
      <w:r>
        <w:rPr>
          <w:spacing w:val="12"/>
        </w:rPr>
        <w:t> </w:t>
      </w:r>
      <w:r>
        <w:rPr>
          <w:spacing w:val="-2"/>
        </w:rPr>
        <w:t>1979,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9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and adopted Document CM/951 (XXXII) on the Integration of Women in Development in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73" w:firstLine="676"/>
        <w:jc w:val="both"/>
      </w:pPr>
      <w:r>
        <w:rPr>
          <w:b/>
          <w:u w:val="single"/>
        </w:rPr>
        <w:t>Aware of</w:t>
      </w:r>
      <w:r>
        <w:rPr>
          <w:b/>
        </w:rPr>
        <w:t> </w:t>
      </w:r>
      <w:r>
        <w:rPr/>
        <w:t>the various United Nations Resolution calling for the World conference of Women on Equality, Development and peace to be held in Denmark in 1980,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59" w:firstLine="676"/>
        <w:jc w:val="both"/>
      </w:pPr>
      <w:r>
        <w:rPr>
          <w:b/>
          <w:u w:val="single"/>
        </w:rPr>
        <w:t>Conscious</w:t>
      </w:r>
      <w:r>
        <w:rPr>
          <w:b/>
          <w:spacing w:val="30"/>
          <w:u w:val="single"/>
        </w:rPr>
        <w:t> </w:t>
      </w:r>
      <w:r>
        <w:rPr>
          <w:b/>
          <w:u w:val="single"/>
        </w:rPr>
        <w:t>of</w:t>
      </w:r>
      <w:r>
        <w:rPr>
          <w:b/>
          <w:spacing w:val="39"/>
        </w:rPr>
        <w:t> </w:t>
      </w:r>
      <w:r>
        <w:rPr/>
        <w:t>the</w:t>
      </w:r>
      <w:r>
        <w:rPr>
          <w:spacing w:val="27"/>
        </w:rPr>
        <w:t> </w:t>
      </w:r>
      <w:r>
        <w:rPr/>
        <w:t>need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Group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adopt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common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/>
        <w:t>firm</w:t>
      </w:r>
      <w:r>
        <w:rPr>
          <w:spacing w:val="29"/>
        </w:rPr>
        <w:t> </w:t>
      </w:r>
      <w:r>
        <w:rPr/>
        <w:t>stand</w:t>
      </w:r>
      <w:r>
        <w:rPr>
          <w:spacing w:val="29"/>
        </w:rPr>
        <w:t> </w:t>
      </w:r>
      <w:r>
        <w:rPr/>
        <w:t>on the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oppression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exploiting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live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women</w:t>
      </w:r>
      <w:r>
        <w:rPr>
          <w:spacing w:val="40"/>
        </w:rPr>
        <w:t> </w:t>
      </w:r>
      <w:r>
        <w:rPr/>
        <w:t>under</w:t>
      </w:r>
      <w:r>
        <w:rPr>
          <w:spacing w:val="40"/>
        </w:rPr>
        <w:t> </w:t>
      </w:r>
      <w:r>
        <w:rPr/>
        <w:t>the minority and racist regimes in Southern Africa,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62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that the item entitled “The specific Situation in which live the Women under the oppressive, racist and minority regimes in Southern Africa” be included</w:t>
      </w:r>
      <w:r>
        <w:rPr>
          <w:spacing w:val="80"/>
          <w:sz w:val="22"/>
        </w:rPr>
        <w:t> </w:t>
      </w:r>
      <w:r>
        <w:rPr>
          <w:sz w:val="22"/>
        </w:rPr>
        <w:t>in the Agenda for the World Women conference on Equality, development and Peace due to take place in Denmark in 1980;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66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African Preparatory Group Meeting in Lusaka in 1979, to prepare an appropriate</w:t>
      </w:r>
      <w:r>
        <w:rPr>
          <w:spacing w:val="33"/>
          <w:sz w:val="22"/>
        </w:rPr>
        <w:t> </w:t>
      </w:r>
      <w:r>
        <w:rPr>
          <w:sz w:val="22"/>
        </w:rPr>
        <w:t>document</w:t>
      </w:r>
      <w:r>
        <w:rPr>
          <w:spacing w:val="33"/>
          <w:sz w:val="22"/>
        </w:rPr>
        <w:t> </w:t>
      </w:r>
      <w:r>
        <w:rPr>
          <w:sz w:val="22"/>
        </w:rPr>
        <w:t>containing</w:t>
      </w:r>
      <w:r>
        <w:rPr>
          <w:spacing w:val="33"/>
          <w:sz w:val="22"/>
        </w:rPr>
        <w:t> </w:t>
      </w:r>
      <w:r>
        <w:rPr>
          <w:sz w:val="22"/>
        </w:rPr>
        <w:t>adequate</w:t>
      </w:r>
      <w:r>
        <w:rPr>
          <w:spacing w:val="33"/>
          <w:sz w:val="22"/>
        </w:rPr>
        <w:t> </w:t>
      </w:r>
      <w:r>
        <w:rPr>
          <w:sz w:val="22"/>
        </w:rPr>
        <w:t>information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measures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be</w:t>
      </w:r>
      <w:r>
        <w:rPr>
          <w:spacing w:val="33"/>
          <w:sz w:val="22"/>
        </w:rPr>
        <w:t> </w:t>
      </w:r>
      <w:r>
        <w:rPr>
          <w:sz w:val="22"/>
        </w:rPr>
        <w:t>taken on the situation facing the African Women under the oppressive, racist, apartheid and minority regimes in Southern Africa;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0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follow up the work of the Preparatory Meetings at the United Nations Headquarters, Lusaka and Denmark,</w:t>
      </w:r>
      <w:r>
        <w:rPr>
          <w:spacing w:val="40"/>
          <w:sz w:val="22"/>
        </w:rPr>
        <w:t> </w:t>
      </w:r>
      <w:r>
        <w:rPr>
          <w:sz w:val="22"/>
        </w:rPr>
        <w:t>and to communicate to member States the necessary information which will form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basis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document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presented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World</w:t>
      </w:r>
      <w:r>
        <w:rPr>
          <w:spacing w:val="40"/>
          <w:sz w:val="22"/>
        </w:rPr>
        <w:t> </w:t>
      </w:r>
      <w:r>
        <w:rPr>
          <w:sz w:val="22"/>
        </w:rPr>
        <w:t>Women conference in Denmark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2616" w:val="left" w:leader="none"/>
          <w:tab w:pos="3559" w:val="left" w:leader="none"/>
          <w:tab w:pos="5082" w:val="left" w:leader="none"/>
          <w:tab w:pos="7011" w:val="left" w:leader="none"/>
          <w:tab w:pos="8055" w:val="left" w:leader="none"/>
        </w:tabs>
        <w:spacing w:line="369" w:lineRule="auto" w:before="0" w:after="0"/>
        <w:ind w:left="1183" w:right="140" w:hanging="336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 all Member States and Liberation Movements recognized by the</w:t>
      </w:r>
      <w:r>
        <w:rPr>
          <w:spacing w:val="40"/>
          <w:sz w:val="22"/>
        </w:rPr>
        <w:t> </w:t>
      </w:r>
      <w:r>
        <w:rPr>
          <w:sz w:val="22"/>
        </w:rPr>
        <w:t>OAU to actively participate in the preparatory work and the World conference </w:t>
      </w:r>
      <w:r>
        <w:rPr>
          <w:spacing w:val="13"/>
          <w:sz w:val="22"/>
        </w:rPr>
        <w:t>of </w:t>
      </w:r>
      <w:r>
        <w:rPr>
          <w:spacing w:val="-2"/>
          <w:sz w:val="22"/>
        </w:rPr>
        <w:t>Women</w:t>
      </w:r>
      <w:r>
        <w:rPr>
          <w:sz w:val="22"/>
        </w:rPr>
        <w:tab/>
      </w:r>
      <w:r>
        <w:rPr>
          <w:spacing w:val="-6"/>
          <w:sz w:val="22"/>
        </w:rPr>
        <w:t>on</w:t>
      </w:r>
      <w:r>
        <w:rPr>
          <w:sz w:val="22"/>
        </w:rPr>
        <w:tab/>
      </w:r>
      <w:r>
        <w:rPr>
          <w:spacing w:val="-2"/>
          <w:sz w:val="22"/>
        </w:rPr>
        <w:t>Equality,</w:t>
      </w:r>
      <w:r>
        <w:rPr>
          <w:sz w:val="22"/>
        </w:rPr>
        <w:tab/>
      </w:r>
      <w:r>
        <w:rPr>
          <w:spacing w:val="-2"/>
          <w:sz w:val="22"/>
        </w:rPr>
        <w:t>Development</w:t>
      </w:r>
      <w:r>
        <w:rPr>
          <w:sz w:val="22"/>
        </w:rPr>
        <w:tab/>
      </w:r>
      <w:r>
        <w:rPr>
          <w:spacing w:val="-4"/>
          <w:sz w:val="22"/>
        </w:rPr>
        <w:t>and</w:t>
      </w:r>
      <w:r>
        <w:rPr>
          <w:sz w:val="22"/>
        </w:rPr>
        <w:tab/>
      </w:r>
      <w:r>
        <w:rPr>
          <w:spacing w:val="-2"/>
          <w:sz w:val="22"/>
        </w:rPr>
        <w:t>Peace.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73" w:right="377" w:hanging="97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2023-06-07T09:13:26Z</dcterms:created>
  <dcterms:modified xsi:type="dcterms:W3CDTF">2023-06-07T09:13:26Z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