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5"/>
        </w:rPr>
        <w:t> </w:t>
      </w:r>
      <w:r>
        <w:rPr/>
        <w:t>713</w:t>
      </w:r>
      <w:r>
        <w:rPr>
          <w:spacing w:val="16"/>
        </w:rPr>
        <w:t> </w:t>
      </w:r>
      <w:r>
        <w:rPr>
          <w:spacing w:val="-2"/>
        </w:rPr>
        <w:t>(XXXII)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PRIVILEGES AND IMMUNITIES OF OAU SPECIALIZED </w:t>
      </w:r>
      <w:r>
        <w:rPr>
          <w:u w:val="none"/>
        </w:rPr>
        <w:t> </w:t>
      </w:r>
      <w:r>
        <w:rPr>
          <w:u w:val="single"/>
        </w:rPr>
        <w:t>AGENCIES STAFF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 of the Organization of African Unity, meeting in its Thirty- Second Ordinary Session in Nairobi, Republic of Kenya, from 23 February to 4 March, 1979,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49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African Declaration on Co-operation Development and Economic independence adopted by the Tenth Session of the Assembly of Heads of State and</w:t>
      </w:r>
      <w:r>
        <w:rPr>
          <w:spacing w:val="80"/>
        </w:rPr>
        <w:t> </w:t>
      </w:r>
      <w:r>
        <w:rPr/>
        <w:t>Government in June 1973 at Addis Ababa (Ethiopia), CM/ST.12 (XXI),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7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relevant resolutions approved by the OAU Heads of State and Government regarding OAU specialized agencies,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60" w:firstLine="676"/>
        <w:jc w:val="both"/>
      </w:pPr>
      <w:r>
        <w:rPr>
          <w:b/>
          <w:u w:val="single"/>
        </w:rPr>
        <w:t>Considering</w:t>
      </w:r>
      <w:r>
        <w:rPr>
          <w:b/>
          <w:spacing w:val="35"/>
        </w:rPr>
        <w:t> </w:t>
      </w:r>
      <w:r>
        <w:rPr/>
        <w:t>the</w:t>
      </w:r>
      <w:r>
        <w:rPr>
          <w:spacing w:val="22"/>
        </w:rPr>
        <w:t> </w:t>
      </w:r>
      <w:r>
        <w:rPr/>
        <w:t>provisions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Article</w:t>
      </w:r>
      <w:r>
        <w:rPr>
          <w:spacing w:val="19"/>
        </w:rPr>
        <w:t> </w:t>
      </w:r>
      <w:r>
        <w:rPr/>
        <w:t>VIII</w:t>
      </w:r>
      <w:r>
        <w:rPr>
          <w:spacing w:val="19"/>
        </w:rPr>
        <w:t> </w:t>
      </w:r>
      <w:r>
        <w:rPr/>
        <w:t>Sections</w:t>
      </w:r>
      <w:r>
        <w:rPr>
          <w:spacing w:val="19"/>
        </w:rPr>
        <w:t> </w:t>
      </w:r>
      <w:r>
        <w:rPr/>
        <w:t>1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4</w:t>
      </w:r>
      <w:r>
        <w:rPr>
          <w:spacing w:val="20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general</w:t>
      </w:r>
      <w:r>
        <w:rPr>
          <w:spacing w:val="19"/>
        </w:rPr>
        <w:t> </w:t>
      </w:r>
      <w:r>
        <w:rPr/>
        <w:t>convention of the privileges and immunities of the Organization of African Unity approved by the Assembly of Heads of State and Government on 21 July 1964,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54" w:firstLine="676"/>
        <w:jc w:val="both"/>
      </w:pPr>
      <w:r>
        <w:rPr>
          <w:b/>
          <w:u w:val="single"/>
        </w:rPr>
        <w:t>Considering</w:t>
      </w:r>
      <w:r>
        <w:rPr>
          <w:b/>
          <w:spacing w:val="33"/>
        </w:rPr>
        <w:t> </w:t>
      </w:r>
      <w:r>
        <w:rPr/>
        <w:t>the</w:t>
      </w:r>
      <w:r>
        <w:rPr>
          <w:spacing w:val="20"/>
        </w:rPr>
        <w:t> </w:t>
      </w:r>
      <w:r>
        <w:rPr/>
        <w:t>need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study the</w:t>
      </w:r>
      <w:r>
        <w:rPr>
          <w:spacing w:val="20"/>
        </w:rPr>
        <w:t> </w:t>
      </w:r>
      <w:r>
        <w:rPr/>
        <w:t>problems relating to</w:t>
      </w:r>
      <w:r>
        <w:rPr>
          <w:spacing w:val="20"/>
        </w:rPr>
        <w:t> </w:t>
      </w:r>
      <w:r>
        <w:rPr/>
        <w:t>the privileges and immunities to appropriate of staff of OAU specialized agencies,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847" w:right="151"/>
        <w:jc w:val="both"/>
      </w:pPr>
      <w:r>
        <w:rPr>
          <w:b/>
        </w:rPr>
        <w:t>REQUESTS </w:t>
      </w:r>
      <w:r>
        <w:rPr/>
        <w:t>the Administrative Secretary-General to submit concrete and comprehensive</w:t>
      </w:r>
      <w:r>
        <w:rPr>
          <w:spacing w:val="-3"/>
        </w:rPr>
        <w:t> </w:t>
      </w:r>
      <w:r>
        <w:rPr/>
        <w:t>proposals on the matter to the 33</w:t>
      </w:r>
      <w:r>
        <w:rPr>
          <w:spacing w:val="-14"/>
        </w:rPr>
        <w:t> </w:t>
      </w:r>
      <w:r>
        <w:rPr>
          <w:vertAlign w:val="superscript"/>
        </w:rPr>
        <w:t>rd</w:t>
      </w:r>
      <w:r>
        <w:rPr>
          <w:vertAlign w:val="baseline"/>
        </w:rPr>
        <w:t> Session of the Council of Ministers</w:t>
      </w:r>
      <w:r>
        <w:rPr>
          <w:spacing w:val="40"/>
          <w:vertAlign w:val="baseline"/>
        </w:rPr>
        <w:t> </w:t>
      </w:r>
      <w:r>
        <w:rPr>
          <w:vertAlign w:val="baseline"/>
        </w:rPr>
        <w:t>in Monrovia.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440" w:hanging="323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THIRTY-SECOND ORDINARY SESSION</dc:title>
  <dcterms:created xsi:type="dcterms:W3CDTF">2023-06-07T09:13:31Z</dcterms:created>
  <dcterms:modified xsi:type="dcterms:W3CDTF">2023-06-07T09:13:31Z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