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2"/>
        <w:jc w:val="right"/>
      </w:pPr>
      <w:r>
        <w:rPr/>
        <w:t>CM/Res.</w:t>
      </w:r>
      <w:r>
        <w:rPr>
          <w:spacing w:val="13"/>
        </w:rPr>
        <w:t> </w:t>
      </w:r>
      <w:r>
        <w:rPr/>
        <w:t>728</w:t>
      </w:r>
      <w:r>
        <w:rPr>
          <w:spacing w:val="13"/>
        </w:rPr>
        <w:t> </w:t>
      </w:r>
      <w:r>
        <w:rPr/>
        <w:t>(XXXIII)</w:t>
      </w:r>
      <w:r>
        <w:rPr>
          <w:spacing w:val="13"/>
        </w:rPr>
        <w:t> </w:t>
      </w:r>
      <w:r>
        <w:rPr/>
        <w:t>Rev.</w:t>
      </w:r>
      <w:r>
        <w:rPr>
          <w:spacing w:val="13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ind w:left="2155" w:right="2167"/>
        <w:rPr>
          <w:u w:val="none"/>
        </w:rPr>
      </w:pPr>
      <w:r>
        <w:rPr>
          <w:u w:val="single"/>
        </w:rPr>
        <w:t>RESOLUTION ON THE CANDIDATURE OF</w:t>
      </w:r>
      <w:r>
        <w:rPr>
          <w:u w:val="none"/>
        </w:rPr>
        <w:t> </w:t>
      </w:r>
      <w:r>
        <w:rPr>
          <w:u w:val="single"/>
        </w:rPr>
        <w:t>MR.</w:t>
      </w:r>
      <w:r>
        <w:rPr>
          <w:spacing w:val="6"/>
          <w:u w:val="single"/>
        </w:rPr>
        <w:t> </w:t>
      </w:r>
      <w:r>
        <w:rPr>
          <w:u w:val="single"/>
        </w:rPr>
        <w:t>PAUL</w:t>
      </w:r>
      <w:r>
        <w:rPr>
          <w:spacing w:val="6"/>
          <w:u w:val="single"/>
        </w:rPr>
        <w:t> </w:t>
      </w:r>
      <w:r>
        <w:rPr>
          <w:u w:val="single"/>
        </w:rPr>
        <w:t>MWALUKO</w:t>
      </w:r>
      <w:r>
        <w:rPr>
          <w:spacing w:val="6"/>
          <w:u w:val="single"/>
        </w:rPr>
        <w:t> </w:t>
      </w:r>
      <w:r>
        <w:rPr>
          <w:u w:val="single"/>
        </w:rPr>
        <w:t>FOR</w:t>
      </w:r>
      <w:r>
        <w:rPr>
          <w:spacing w:val="6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u w:val="single"/>
        </w:rPr>
        <w:t>POST</w:t>
      </w:r>
      <w:r>
        <w:rPr>
          <w:spacing w:val="6"/>
          <w:u w:val="single"/>
        </w:rPr>
        <w:t> </w:t>
      </w:r>
      <w:r>
        <w:rPr>
          <w:spacing w:val="-5"/>
          <w:u w:val="single"/>
        </w:rPr>
        <w:t>OF</w:t>
      </w:r>
    </w:p>
    <w:p>
      <w:pPr>
        <w:pStyle w:val="Title"/>
        <w:spacing w:line="251" w:lineRule="exact"/>
        <w:rPr>
          <w:u w:val="none"/>
        </w:rPr>
      </w:pPr>
      <w:r>
        <w:rPr>
          <w:u w:val="single"/>
        </w:rPr>
        <w:t>DEPUTY</w:t>
      </w:r>
      <w:r>
        <w:rPr>
          <w:spacing w:val="6"/>
          <w:u w:val="single"/>
        </w:rPr>
        <w:t> </w:t>
      </w:r>
      <w:r>
        <w:rPr>
          <w:u w:val="single"/>
        </w:rPr>
        <w:t>EXECUTIVE</w:t>
      </w:r>
      <w:r>
        <w:rPr>
          <w:spacing w:val="6"/>
          <w:u w:val="single"/>
        </w:rPr>
        <w:t> </w:t>
      </w:r>
      <w:r>
        <w:rPr>
          <w:u w:val="single"/>
        </w:rPr>
        <w:t>SECRETARY</w:t>
      </w:r>
      <w:r>
        <w:rPr>
          <w:spacing w:val="6"/>
          <w:u w:val="single"/>
        </w:rPr>
        <w:t> </w:t>
      </w:r>
      <w:r>
        <w:rPr>
          <w:u w:val="single"/>
        </w:rPr>
        <w:t>OF</w:t>
      </w:r>
      <w:r>
        <w:rPr>
          <w:spacing w:val="8"/>
          <w:u w:val="single"/>
        </w:rPr>
        <w:t> </w:t>
      </w:r>
      <w:r>
        <w:rPr>
          <w:spacing w:val="-2"/>
          <w:u w:val="single"/>
        </w:rPr>
        <w:t>HABITAT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9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35"/>
        </w:rPr>
        <w:t> </w:t>
      </w:r>
      <w:r>
        <w:rPr/>
        <w:t>Candidature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Paul</w:t>
      </w:r>
      <w:r>
        <w:rPr>
          <w:spacing w:val="35"/>
        </w:rPr>
        <w:t> </w:t>
      </w:r>
      <w:r>
        <w:rPr/>
        <w:t>Mwaluko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United</w:t>
      </w:r>
      <w:r>
        <w:rPr>
          <w:spacing w:val="37"/>
        </w:rPr>
        <w:t> </w:t>
      </w:r>
      <w:r>
        <w:rPr/>
        <w:t>Republic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Tanzania for the Post of Deputy Executive Secretary of Habitat as contained in document CM/966 (XXXIII0 Add. 6;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4" w:lineRule="auto"/>
        <w:ind w:left="171" w:right="156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need for equitable representation of Africa in international </w:t>
      </w:r>
      <w:r>
        <w:rPr>
          <w:spacing w:val="-2"/>
        </w:rPr>
        <w:t>organizations: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58" w:hanging="336"/>
        <w:jc w:val="left"/>
        <w:rPr>
          <w:sz w:val="22"/>
        </w:rPr>
      </w:pPr>
      <w:r>
        <w:rPr>
          <w:b/>
          <w:sz w:val="22"/>
        </w:rPr>
        <w:t>ENDORSES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candidature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40"/>
          <w:sz w:val="22"/>
        </w:rPr>
        <w:t> </w:t>
      </w:r>
      <w:r>
        <w:rPr>
          <w:sz w:val="22"/>
        </w:rPr>
        <w:t>Paul</w:t>
      </w:r>
      <w:r>
        <w:rPr>
          <w:spacing w:val="40"/>
          <w:sz w:val="22"/>
        </w:rPr>
        <w:t> </w:t>
      </w:r>
      <w:r>
        <w:rPr>
          <w:sz w:val="22"/>
        </w:rPr>
        <w:t>Mwaluko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Republic</w:t>
      </w:r>
      <w:r>
        <w:rPr>
          <w:spacing w:val="40"/>
          <w:sz w:val="22"/>
        </w:rPr>
        <w:t> </w:t>
      </w:r>
      <w:r>
        <w:rPr>
          <w:sz w:val="22"/>
        </w:rPr>
        <w:t>of Tanzania to the post of Deputy Executive Secretary of Habitat;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41" w:hanging="336"/>
        <w:jc w:val="left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Secretary-General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OAU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inform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Secretary-General of the United Nations of this decision.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09" w:right="182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41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2023-06-07T09:14:11Z</dcterms:created>
  <dcterms:modified xsi:type="dcterms:W3CDTF">2023-06-07T09:14:11Z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