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52"/>
        <w:jc w:val="right"/>
      </w:pPr>
      <w:r>
        <w:rPr/>
        <w:t>CM/Res.</w:t>
      </w:r>
      <w:r>
        <w:rPr>
          <w:spacing w:val="13"/>
        </w:rPr>
        <w:t> </w:t>
      </w:r>
      <w:r>
        <w:rPr/>
        <w:t>729</w:t>
      </w:r>
      <w:r>
        <w:rPr>
          <w:spacing w:val="13"/>
        </w:rPr>
        <w:t> </w:t>
      </w:r>
      <w:r>
        <w:rPr/>
        <w:t>(XXXIII)</w:t>
      </w:r>
      <w:r>
        <w:rPr>
          <w:spacing w:val="13"/>
        </w:rPr>
        <w:t> </w:t>
      </w:r>
      <w:r>
        <w:rPr/>
        <w:t>Rev.</w:t>
      </w:r>
      <w:r>
        <w:rPr>
          <w:spacing w:val="13"/>
        </w:rPr>
        <w:t> </w:t>
      </w:r>
      <w:r>
        <w:rPr>
          <w:spacing w:val="-10"/>
        </w:rPr>
        <w:t>1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CANDIDATURE OF THE GABONESE REPUBLIC </w:t>
      </w:r>
      <w:r>
        <w:rPr>
          <w:u w:val="none"/>
        </w:rPr>
        <w:t> </w:t>
      </w:r>
      <w:r>
        <w:rPr>
          <w:u w:val="single"/>
        </w:rPr>
        <w:t>TO HOST THE HEADQUARTERS OF THE INTERNATIONAL FUND</w:t>
      </w:r>
      <w:r>
        <w:rPr>
          <w:spacing w:val="40"/>
          <w:u w:val="single"/>
        </w:rPr>
        <w:t> </w:t>
      </w:r>
      <w:r>
        <w:rPr>
          <w:u w:val="single"/>
        </w:rPr>
        <w:t>FOR</w:t>
      </w:r>
      <w:r>
        <w:rPr>
          <w:u w:val="none"/>
        </w:rPr>
        <w:t> </w:t>
      </w:r>
      <w:r>
        <w:rPr>
          <w:u w:val="single"/>
        </w:rPr>
        <w:t>AGRICULTURAL DEVELOPMENT(IFAD)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line="369" w:lineRule="auto" w:before="96"/>
        <w:ind w:left="171" w:right="142" w:firstLine="676"/>
        <w:jc w:val="both"/>
      </w:pPr>
      <w:r>
        <w:rPr/>
        <w:t>The Council of Ministers of the organization of African Unity meeting in its Thirty- third Ordinary Session in Monrovia, Liberia, from 6 to 20 July 1979;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55" w:firstLine="676"/>
        <w:jc w:val="both"/>
      </w:pPr>
      <w:r>
        <w:rPr>
          <w:b/>
          <w:u w:val="single"/>
        </w:rPr>
        <w:t>Convinced</w:t>
      </w:r>
      <w:r>
        <w:rPr>
          <w:b/>
        </w:rPr>
        <w:t> </w:t>
      </w:r>
      <w:r>
        <w:rPr/>
        <w:t>of the decisive role the International Fund for Agricultural Development could play in favour of the Third World countries;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72" w:lineRule="auto"/>
        <w:ind w:left="171" w:right="159" w:firstLine="676"/>
        <w:jc w:val="both"/>
      </w:pPr>
      <w:r>
        <w:rPr>
          <w:b/>
          <w:u w:val="single"/>
        </w:rPr>
        <w:t>Conscious</w:t>
      </w:r>
      <w:r>
        <w:rPr>
          <w:b/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particularly</w:t>
      </w:r>
      <w:r>
        <w:rPr>
          <w:spacing w:val="40"/>
        </w:rPr>
        <w:t> </w:t>
      </w:r>
      <w:r>
        <w:rPr/>
        <w:t>important</w:t>
      </w:r>
      <w:r>
        <w:rPr>
          <w:spacing w:val="40"/>
        </w:rPr>
        <w:t> </w:t>
      </w:r>
      <w:r>
        <w:rPr/>
        <w:t>role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International</w:t>
      </w:r>
      <w:r>
        <w:rPr>
          <w:spacing w:val="40"/>
        </w:rPr>
        <w:t> </w:t>
      </w:r>
      <w:r>
        <w:rPr/>
        <w:t>Fund</w:t>
      </w:r>
      <w:r>
        <w:rPr>
          <w:spacing w:val="40"/>
        </w:rPr>
        <w:t> </w:t>
      </w:r>
      <w:r>
        <w:rPr/>
        <w:t>for Agricultural Development could play in supporting the efforts of African countries aiming at their accelerated agricultural development;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9" w:lineRule="auto"/>
        <w:ind w:left="171" w:right="159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the decision of the Group of 77 on the establishment of the permanent Headquarters of the Fund in a developing country;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71" w:right="161" w:firstLine="676"/>
        <w:jc w:val="both"/>
      </w:pPr>
      <w:r>
        <w:rPr>
          <w:b/>
          <w:u w:val="single"/>
        </w:rPr>
        <w:t>Having examined</w:t>
      </w:r>
      <w:r>
        <w:rPr>
          <w:b/>
          <w:spacing w:val="25"/>
        </w:rPr>
        <w:t> </w:t>
      </w:r>
      <w:r>
        <w:rPr/>
        <w:t>the Candidature of the Republic of Gabon to host the Headquarters of IFAD as presented in Document CM/966 (XXXIII) Add. 9;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61" w:hanging="336"/>
        <w:jc w:val="left"/>
        <w:rPr>
          <w:sz w:val="22"/>
        </w:rPr>
      </w:pPr>
      <w:r>
        <w:rPr>
          <w:b/>
          <w:sz w:val="22"/>
        </w:rPr>
        <w:t>DECIDES</w:t>
      </w:r>
      <w:r>
        <w:rPr>
          <w:b/>
          <w:spacing w:val="80"/>
          <w:sz w:val="22"/>
        </w:rPr>
        <w:t> </w:t>
      </w:r>
      <w:r>
        <w:rPr>
          <w:sz w:val="22"/>
        </w:rPr>
        <w:t>to</w:t>
      </w:r>
      <w:r>
        <w:rPr>
          <w:spacing w:val="71"/>
          <w:sz w:val="22"/>
        </w:rPr>
        <w:t> </w:t>
      </w:r>
      <w:r>
        <w:rPr>
          <w:sz w:val="22"/>
        </w:rPr>
        <w:t>support</w:t>
      </w:r>
      <w:r>
        <w:rPr>
          <w:spacing w:val="70"/>
          <w:sz w:val="22"/>
        </w:rPr>
        <w:t> </w:t>
      </w:r>
      <w:r>
        <w:rPr>
          <w:sz w:val="22"/>
        </w:rPr>
        <w:t>the</w:t>
      </w:r>
      <w:r>
        <w:rPr>
          <w:spacing w:val="70"/>
          <w:sz w:val="22"/>
        </w:rPr>
        <w:t> </w:t>
      </w:r>
      <w:r>
        <w:rPr>
          <w:sz w:val="22"/>
        </w:rPr>
        <w:t>candidature</w:t>
      </w:r>
      <w:r>
        <w:rPr>
          <w:spacing w:val="70"/>
          <w:sz w:val="22"/>
        </w:rPr>
        <w:t> </w:t>
      </w:r>
      <w:r>
        <w:rPr>
          <w:sz w:val="22"/>
        </w:rPr>
        <w:t>of</w:t>
      </w:r>
      <w:r>
        <w:rPr>
          <w:spacing w:val="70"/>
          <w:sz w:val="22"/>
        </w:rPr>
        <w:t> </w:t>
      </w:r>
      <w:r>
        <w:rPr>
          <w:sz w:val="22"/>
        </w:rPr>
        <w:t>the</w:t>
      </w:r>
      <w:r>
        <w:rPr>
          <w:spacing w:val="70"/>
          <w:sz w:val="22"/>
        </w:rPr>
        <w:t> </w:t>
      </w:r>
      <w:r>
        <w:rPr>
          <w:sz w:val="22"/>
        </w:rPr>
        <w:t>Gabonese</w:t>
      </w:r>
      <w:r>
        <w:rPr>
          <w:spacing w:val="70"/>
          <w:sz w:val="22"/>
        </w:rPr>
        <w:t> </w:t>
      </w:r>
      <w:r>
        <w:rPr>
          <w:sz w:val="22"/>
        </w:rPr>
        <w:t>Republic</w:t>
      </w:r>
      <w:r>
        <w:rPr>
          <w:spacing w:val="70"/>
          <w:sz w:val="22"/>
        </w:rPr>
        <w:t> </w:t>
      </w:r>
      <w:r>
        <w:rPr>
          <w:sz w:val="22"/>
        </w:rPr>
        <w:t>to</w:t>
      </w:r>
      <w:r>
        <w:rPr>
          <w:spacing w:val="71"/>
          <w:sz w:val="22"/>
        </w:rPr>
        <w:t> </w:t>
      </w:r>
      <w:r>
        <w:rPr>
          <w:sz w:val="22"/>
        </w:rPr>
        <w:t>host</w:t>
      </w:r>
      <w:r>
        <w:rPr>
          <w:spacing w:val="70"/>
          <w:sz w:val="22"/>
        </w:rPr>
        <w:t> </w:t>
      </w:r>
      <w:r>
        <w:rPr>
          <w:sz w:val="22"/>
        </w:rPr>
        <w:t>the Headquarters of the International Fund for Agricultural Development (IFAD);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4" w:lineRule="auto" w:before="1" w:after="0"/>
        <w:ind w:left="1184" w:right="140" w:hanging="336"/>
        <w:jc w:val="left"/>
        <w:rPr>
          <w:sz w:val="22"/>
        </w:rPr>
      </w:pPr>
      <w:r>
        <w:rPr>
          <w:b/>
          <w:sz w:val="22"/>
        </w:rPr>
        <w:t>RECOMMENDS</w:t>
      </w:r>
      <w:r>
        <w:rPr>
          <w:b/>
          <w:spacing w:val="40"/>
          <w:sz w:val="22"/>
        </w:rPr>
        <w:t> </w:t>
      </w:r>
      <w:r>
        <w:rPr>
          <w:sz w:val="22"/>
        </w:rPr>
        <w:t>this</w:t>
      </w:r>
      <w:r>
        <w:rPr>
          <w:spacing w:val="33"/>
          <w:sz w:val="22"/>
        </w:rPr>
        <w:t> </w:t>
      </w:r>
      <w:r>
        <w:rPr>
          <w:sz w:val="22"/>
        </w:rPr>
        <w:t>candidature</w:t>
      </w:r>
      <w:r>
        <w:rPr>
          <w:spacing w:val="33"/>
          <w:sz w:val="22"/>
        </w:rPr>
        <w:t> </w:t>
      </w:r>
      <w:r>
        <w:rPr>
          <w:sz w:val="22"/>
        </w:rPr>
        <w:t>for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attention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31"/>
          <w:sz w:val="22"/>
        </w:rPr>
        <w:t> </w:t>
      </w:r>
      <w:r>
        <w:rPr>
          <w:sz w:val="22"/>
        </w:rPr>
        <w:t>in</w:t>
      </w:r>
      <w:r>
        <w:rPr>
          <w:spacing w:val="31"/>
          <w:sz w:val="22"/>
        </w:rPr>
        <w:t> </w:t>
      </w:r>
      <w:r>
        <w:rPr>
          <w:sz w:val="22"/>
        </w:rPr>
        <w:t>the International Fund for Agricultural Development;</w: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1" w:after="0"/>
        <w:ind w:left="1184" w:right="155" w:hanging="336"/>
        <w:jc w:val="left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OAU Secretary-General to appraise the President of the IFAD of this candidature and to take all appropriate steps to ensure its success.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01" w:right="298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84" w:right="140" w:hanging="33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THIRTY-THIRD ORDINARY SESSION OF THE COUNCIL OF MINISTERS</dc:title>
  <dcterms:created xsi:type="dcterms:W3CDTF">2023-06-07T09:14:14Z</dcterms:created>
  <dcterms:modified xsi:type="dcterms:W3CDTF">2023-06-07T09:14:14Z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