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20A04" w14:textId="77777777" w:rsidR="003901B8" w:rsidRPr="003901B8" w:rsidRDefault="003901B8" w:rsidP="00390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3901B8">
        <w:rPr>
          <w:rFonts w:ascii="Times New Roman" w:eastAsia="Times New Roman" w:hAnsi="Times New Roman" w:cs="Times New Roman"/>
          <w:b/>
          <w:bCs/>
          <w:kern w:val="36"/>
          <w:sz w:val="48"/>
          <w:szCs w:val="48"/>
          <w:lang w:eastAsia="en-ZA"/>
          <w14:ligatures w14:val="none"/>
        </w:rPr>
        <w:t>Resolution on the Substitution of the Vice Chairperson of the Working Group on Economic, Social and Cultural Rights in Africa - ACHPR.Res.587(LXXIX) 2024</w:t>
      </w:r>
    </w:p>
    <w:p w14:paraId="2066F72C"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i/>
          <w:iCs/>
          <w:kern w:val="0"/>
          <w:lang w:eastAsia="en-ZA"/>
          <w14:ligatures w14:val="none"/>
        </w:rPr>
        <w:t>The African Commission on Human and Peoples' Rights (the Commission), meeting at its 79th Ordinary Session, in a hybrid format from 14 May to 3 June 2024 in Banjul, The Republic of Gambia:</w:t>
      </w:r>
    </w:p>
    <w:p w14:paraId="29252795"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Recalling its mandate to promote and protect human and peoples’ rights in Africa under Article 45 of the African Charter on Human and Peoples’ Rights (African Charter</w:t>
      </w:r>
      <w:proofErr w:type="gramStart"/>
      <w:r w:rsidRPr="003901B8">
        <w:rPr>
          <w:rFonts w:ascii="Times New Roman" w:eastAsia="Times New Roman" w:hAnsi="Times New Roman" w:cs="Times New Roman"/>
          <w:kern w:val="0"/>
          <w:lang w:eastAsia="en-ZA"/>
          <w14:ligatures w14:val="none"/>
        </w:rPr>
        <w:t>);</w:t>
      </w:r>
      <w:proofErr w:type="gramEnd"/>
      <w:r w:rsidRPr="003901B8">
        <w:rPr>
          <w:rFonts w:ascii="Times New Roman" w:eastAsia="Times New Roman" w:hAnsi="Times New Roman" w:cs="Times New Roman"/>
          <w:kern w:val="0"/>
          <w:lang w:eastAsia="en-ZA"/>
          <w14:ligatures w14:val="none"/>
        </w:rPr>
        <w:t> </w:t>
      </w:r>
    </w:p>
    <w:p w14:paraId="116C3561"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 xml:space="preserve">Recalling its Resolution ACHPR/Res.73 (XXXVI) 04 Establishing and defining the Mandate of the Working Group on Economic and Social Rights in Africa (the Working Group) adopted at its 36th Ordinary Session held in Dakar, Senegal, from 23rd November to 7th December </w:t>
      </w:r>
      <w:proofErr w:type="gramStart"/>
      <w:r w:rsidRPr="003901B8">
        <w:rPr>
          <w:rFonts w:ascii="Times New Roman" w:eastAsia="Times New Roman" w:hAnsi="Times New Roman" w:cs="Times New Roman"/>
          <w:kern w:val="0"/>
          <w:lang w:eastAsia="en-ZA"/>
          <w14:ligatures w14:val="none"/>
        </w:rPr>
        <w:t>2004;</w:t>
      </w:r>
      <w:proofErr w:type="gramEnd"/>
    </w:p>
    <w:p w14:paraId="7F489131"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Recalling further its Resolutions ACHPR/Res.147 (XLVI) 09; ACHPR/Res.193 (L) 11; ACHPR/Res.252 (LIV) 13, ACHPR/Res.296 (EXT.OS/XVI) 14; ACHPR/Res.316 (LVII) 2015; ACHPR/Res.391(LXI) 2017; ACHPR/Res.425(LXV)2019; ACHPR/Res. 457 (LXVI) 2020; ACHPR/Res.532 (LXXIII) 2022; and ACHPR/Res.562 (LXXV) 2023, on the appointment of Expert Members and renewal of the mandate of the Working Group respectively; </w:t>
      </w:r>
    </w:p>
    <w:p w14:paraId="1DF70588"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 xml:space="preserve">Recognizing the importance of the mandate and effort of the Working Group in promoting and protecting economic, social and cultural rights in Africa and the need to enable the Working Group to continue to implement its </w:t>
      </w:r>
      <w:proofErr w:type="gramStart"/>
      <w:r w:rsidRPr="003901B8">
        <w:rPr>
          <w:rFonts w:ascii="Times New Roman" w:eastAsia="Times New Roman" w:hAnsi="Times New Roman" w:cs="Times New Roman"/>
          <w:kern w:val="0"/>
          <w:lang w:eastAsia="en-ZA"/>
          <w14:ligatures w14:val="none"/>
        </w:rPr>
        <w:t>mandate;</w:t>
      </w:r>
      <w:proofErr w:type="gramEnd"/>
    </w:p>
    <w:p w14:paraId="289BE848"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 xml:space="preserve">Bearing in mind the Standard Operating Procedures on the Special Mechanisms of the Commission (the SOPs on Special Mechanisms) adopted at its 27th Extraordinary Session held from 19 February to 4 March 2020 in Banjul, The </w:t>
      </w:r>
      <w:proofErr w:type="gramStart"/>
      <w:r w:rsidRPr="003901B8">
        <w:rPr>
          <w:rFonts w:ascii="Times New Roman" w:eastAsia="Times New Roman" w:hAnsi="Times New Roman" w:cs="Times New Roman"/>
          <w:kern w:val="0"/>
          <w:lang w:eastAsia="en-ZA"/>
          <w14:ligatures w14:val="none"/>
        </w:rPr>
        <w:t>Gambia;</w:t>
      </w:r>
      <w:proofErr w:type="gramEnd"/>
    </w:p>
    <w:p w14:paraId="002ADCA4"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 xml:space="preserve">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w:t>
      </w:r>
      <w:proofErr w:type="gramStart"/>
      <w:r w:rsidRPr="003901B8">
        <w:rPr>
          <w:rFonts w:ascii="Times New Roman" w:eastAsia="Times New Roman" w:hAnsi="Times New Roman" w:cs="Times New Roman"/>
          <w:kern w:val="0"/>
          <w:lang w:eastAsia="en-ZA"/>
          <w14:ligatures w14:val="none"/>
        </w:rPr>
        <w:t>holders;</w:t>
      </w:r>
      <w:proofErr w:type="gramEnd"/>
    </w:p>
    <w:p w14:paraId="075F21D3"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 xml:space="preserve">Noting with appreciation the work done by the Working Group under the leadership of Commissioner </w:t>
      </w:r>
      <w:proofErr w:type="spellStart"/>
      <w:r w:rsidRPr="003901B8">
        <w:rPr>
          <w:rFonts w:ascii="Times New Roman" w:eastAsia="Times New Roman" w:hAnsi="Times New Roman" w:cs="Times New Roman"/>
          <w:kern w:val="0"/>
          <w:lang w:eastAsia="en-ZA"/>
          <w14:ligatures w14:val="none"/>
        </w:rPr>
        <w:t>Mudford</w:t>
      </w:r>
      <w:proofErr w:type="spellEnd"/>
      <w:r w:rsidRPr="003901B8">
        <w:rPr>
          <w:rFonts w:ascii="Times New Roman" w:eastAsia="Times New Roman" w:hAnsi="Times New Roman" w:cs="Times New Roman"/>
          <w:kern w:val="0"/>
          <w:lang w:eastAsia="en-ZA"/>
          <w14:ligatures w14:val="none"/>
        </w:rPr>
        <w:t xml:space="preserve"> Zachariah </w:t>
      </w:r>
      <w:proofErr w:type="spellStart"/>
      <w:r w:rsidRPr="003901B8">
        <w:rPr>
          <w:rFonts w:ascii="Times New Roman" w:eastAsia="Times New Roman" w:hAnsi="Times New Roman" w:cs="Times New Roman"/>
          <w:kern w:val="0"/>
          <w:lang w:eastAsia="en-ZA"/>
          <w14:ligatures w14:val="none"/>
        </w:rPr>
        <w:t>Mwandenga</w:t>
      </w:r>
      <w:proofErr w:type="spellEnd"/>
      <w:r w:rsidRPr="003901B8">
        <w:rPr>
          <w:rFonts w:ascii="Times New Roman" w:eastAsia="Times New Roman" w:hAnsi="Times New Roman" w:cs="Times New Roman"/>
          <w:kern w:val="0"/>
          <w:lang w:eastAsia="en-ZA"/>
          <w14:ligatures w14:val="none"/>
        </w:rPr>
        <w:t xml:space="preserve"> and all its former Chairpersons in the discharge of its </w:t>
      </w:r>
      <w:proofErr w:type="gramStart"/>
      <w:r w:rsidRPr="003901B8">
        <w:rPr>
          <w:rFonts w:ascii="Times New Roman" w:eastAsia="Times New Roman" w:hAnsi="Times New Roman" w:cs="Times New Roman"/>
          <w:kern w:val="0"/>
          <w:lang w:eastAsia="en-ZA"/>
          <w14:ligatures w14:val="none"/>
        </w:rPr>
        <w:t>mandate;</w:t>
      </w:r>
      <w:proofErr w:type="gramEnd"/>
    </w:p>
    <w:p w14:paraId="67A14F81"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kern w:val="0"/>
          <w:lang w:eastAsia="en-ZA"/>
          <w14:ligatures w14:val="none"/>
        </w:rPr>
        <w:t xml:space="preserve">Further Noting with appreciation, the work done by Commissioner Remy Ngoy Lumbu as Vice Chairperson of the Working Group over the past four (4) years; and bearing in mind his multiple responsibilities as Chairperson of the Commission amongst other </w:t>
      </w:r>
      <w:proofErr w:type="gramStart"/>
      <w:r w:rsidRPr="003901B8">
        <w:rPr>
          <w:rFonts w:ascii="Times New Roman" w:eastAsia="Times New Roman" w:hAnsi="Times New Roman" w:cs="Times New Roman"/>
          <w:kern w:val="0"/>
          <w:lang w:eastAsia="en-ZA"/>
          <w14:ligatures w14:val="none"/>
        </w:rPr>
        <w:t>things;</w:t>
      </w:r>
      <w:proofErr w:type="gramEnd"/>
    </w:p>
    <w:p w14:paraId="3273E464"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b/>
          <w:bCs/>
          <w:kern w:val="0"/>
          <w:lang w:eastAsia="en-ZA"/>
          <w14:ligatures w14:val="none"/>
        </w:rPr>
        <w:lastRenderedPageBreak/>
        <w:t>Decides to: </w:t>
      </w:r>
      <w:r w:rsidRPr="003901B8">
        <w:rPr>
          <w:rFonts w:ascii="Times New Roman" w:eastAsia="Times New Roman" w:hAnsi="Times New Roman" w:cs="Times New Roman"/>
          <w:kern w:val="0"/>
          <w:lang w:eastAsia="en-ZA"/>
          <w14:ligatures w14:val="none"/>
        </w:rPr>
        <w:br/>
        <w:t>1.    Appoint Commissioner Salma Sassi Safer, as Vice-Chairperson of the Working Group on Economic, Social and Cultural Rights in Africa, to substitute Commissioner Remy Ngoy Lumbu, effective from this date thereof.</w:t>
      </w:r>
    </w:p>
    <w:p w14:paraId="230DA766" w14:textId="77777777" w:rsidR="003901B8" w:rsidRPr="003901B8" w:rsidRDefault="003901B8" w:rsidP="003901B8">
      <w:pPr>
        <w:spacing w:before="100" w:beforeAutospacing="1" w:after="100" w:afterAutospacing="1" w:line="240" w:lineRule="auto"/>
        <w:rPr>
          <w:rFonts w:ascii="Times New Roman" w:eastAsia="Times New Roman" w:hAnsi="Times New Roman" w:cs="Times New Roman"/>
          <w:kern w:val="0"/>
          <w:lang w:eastAsia="en-ZA"/>
          <w14:ligatures w14:val="none"/>
        </w:rPr>
      </w:pPr>
      <w:r w:rsidRPr="003901B8">
        <w:rPr>
          <w:rFonts w:ascii="Times New Roman" w:eastAsia="Times New Roman" w:hAnsi="Times New Roman" w:cs="Times New Roman"/>
          <w:b/>
          <w:bCs/>
          <w:kern w:val="0"/>
          <w:lang w:eastAsia="en-ZA"/>
          <w14:ligatures w14:val="none"/>
        </w:rPr>
        <w:t>Done in Banjul, The Gambia, 3 June 2024.</w:t>
      </w:r>
    </w:p>
    <w:p w14:paraId="299653B3" w14:textId="77777777" w:rsidR="003D0120" w:rsidRDefault="003D0120"/>
    <w:sectPr w:rsidR="003D0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2B6514"/>
    <w:multiLevelType w:val="multilevel"/>
    <w:tmpl w:val="153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17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B8"/>
    <w:rsid w:val="000579B8"/>
    <w:rsid w:val="003901B8"/>
    <w:rsid w:val="003D0120"/>
    <w:rsid w:val="00681CAB"/>
    <w:rsid w:val="00F81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3AC0"/>
  <w15:chartTrackingRefBased/>
  <w15:docId w15:val="{32143FF1-03A6-4CD9-A103-89C74B8C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1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01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01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01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01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01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01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01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01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1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01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01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01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01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01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01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01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01B8"/>
    <w:rPr>
      <w:rFonts w:eastAsiaTheme="majorEastAsia" w:cstheme="majorBidi"/>
      <w:color w:val="272727" w:themeColor="text1" w:themeTint="D8"/>
    </w:rPr>
  </w:style>
  <w:style w:type="paragraph" w:styleId="Title">
    <w:name w:val="Title"/>
    <w:basedOn w:val="Normal"/>
    <w:next w:val="Normal"/>
    <w:link w:val="TitleChar"/>
    <w:uiPriority w:val="10"/>
    <w:qFormat/>
    <w:rsid w:val="003901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1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01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01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01B8"/>
    <w:pPr>
      <w:spacing w:before="160"/>
      <w:jc w:val="center"/>
    </w:pPr>
    <w:rPr>
      <w:i/>
      <w:iCs/>
      <w:color w:val="404040" w:themeColor="text1" w:themeTint="BF"/>
    </w:rPr>
  </w:style>
  <w:style w:type="character" w:customStyle="1" w:styleId="QuoteChar">
    <w:name w:val="Quote Char"/>
    <w:basedOn w:val="DefaultParagraphFont"/>
    <w:link w:val="Quote"/>
    <w:uiPriority w:val="29"/>
    <w:rsid w:val="003901B8"/>
    <w:rPr>
      <w:i/>
      <w:iCs/>
      <w:color w:val="404040" w:themeColor="text1" w:themeTint="BF"/>
    </w:rPr>
  </w:style>
  <w:style w:type="paragraph" w:styleId="ListParagraph">
    <w:name w:val="List Paragraph"/>
    <w:basedOn w:val="Normal"/>
    <w:uiPriority w:val="34"/>
    <w:qFormat/>
    <w:rsid w:val="003901B8"/>
    <w:pPr>
      <w:ind w:left="720"/>
      <w:contextualSpacing/>
    </w:pPr>
  </w:style>
  <w:style w:type="character" w:styleId="IntenseEmphasis">
    <w:name w:val="Intense Emphasis"/>
    <w:basedOn w:val="DefaultParagraphFont"/>
    <w:uiPriority w:val="21"/>
    <w:qFormat/>
    <w:rsid w:val="003901B8"/>
    <w:rPr>
      <w:i/>
      <w:iCs/>
      <w:color w:val="0F4761" w:themeColor="accent1" w:themeShade="BF"/>
    </w:rPr>
  </w:style>
  <w:style w:type="paragraph" w:styleId="IntenseQuote">
    <w:name w:val="Intense Quote"/>
    <w:basedOn w:val="Normal"/>
    <w:next w:val="Normal"/>
    <w:link w:val="IntenseQuoteChar"/>
    <w:uiPriority w:val="30"/>
    <w:qFormat/>
    <w:rsid w:val="003901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01B8"/>
    <w:rPr>
      <w:i/>
      <w:iCs/>
      <w:color w:val="0F4761" w:themeColor="accent1" w:themeShade="BF"/>
    </w:rPr>
  </w:style>
  <w:style w:type="character" w:styleId="IntenseReference">
    <w:name w:val="Intense Reference"/>
    <w:basedOn w:val="DefaultParagraphFont"/>
    <w:uiPriority w:val="32"/>
    <w:qFormat/>
    <w:rsid w:val="003901B8"/>
    <w:rPr>
      <w:b/>
      <w:bCs/>
      <w:smallCaps/>
      <w:color w:val="0F4761" w:themeColor="accent1" w:themeShade="BF"/>
      <w:spacing w:val="5"/>
    </w:rPr>
  </w:style>
  <w:style w:type="character" w:styleId="Hyperlink">
    <w:name w:val="Hyperlink"/>
    <w:basedOn w:val="DefaultParagraphFont"/>
    <w:uiPriority w:val="99"/>
    <w:semiHidden/>
    <w:unhideWhenUsed/>
    <w:rsid w:val="003901B8"/>
    <w:rPr>
      <w:color w:val="0000FF"/>
      <w:u w:val="single"/>
    </w:rPr>
  </w:style>
  <w:style w:type="character" w:customStyle="1" w:styleId="uppercase">
    <w:name w:val="uppercase"/>
    <w:basedOn w:val="DefaultParagraphFont"/>
    <w:rsid w:val="003901B8"/>
  </w:style>
  <w:style w:type="paragraph" w:customStyle="1" w:styleId="text-align-justify">
    <w:name w:val="text-align-justify"/>
    <w:basedOn w:val="Normal"/>
    <w:rsid w:val="003901B8"/>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3901B8"/>
    <w:rPr>
      <w:i/>
      <w:iCs/>
    </w:rPr>
  </w:style>
  <w:style w:type="character" w:styleId="Strong">
    <w:name w:val="Strong"/>
    <w:basedOn w:val="DefaultParagraphFont"/>
    <w:uiPriority w:val="22"/>
    <w:qFormat/>
    <w:rsid w:val="0039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527065">
      <w:bodyDiv w:val="1"/>
      <w:marLeft w:val="0"/>
      <w:marRight w:val="0"/>
      <w:marTop w:val="0"/>
      <w:marBottom w:val="0"/>
      <w:divBdr>
        <w:top w:val="none" w:sz="0" w:space="0" w:color="auto"/>
        <w:left w:val="none" w:sz="0" w:space="0" w:color="auto"/>
        <w:bottom w:val="none" w:sz="0" w:space="0" w:color="auto"/>
        <w:right w:val="none" w:sz="0" w:space="0" w:color="auto"/>
      </w:divBdr>
      <w:divsChild>
        <w:div w:id="1293633821">
          <w:marLeft w:val="0"/>
          <w:marRight w:val="0"/>
          <w:marTop w:val="0"/>
          <w:marBottom w:val="0"/>
          <w:divBdr>
            <w:top w:val="none" w:sz="0" w:space="0" w:color="auto"/>
            <w:left w:val="none" w:sz="0" w:space="0" w:color="auto"/>
            <w:bottom w:val="none" w:sz="0" w:space="0" w:color="auto"/>
            <w:right w:val="none" w:sz="0" w:space="0" w:color="auto"/>
          </w:divBdr>
        </w:div>
        <w:div w:id="1762529981">
          <w:marLeft w:val="0"/>
          <w:marRight w:val="0"/>
          <w:marTop w:val="0"/>
          <w:marBottom w:val="0"/>
          <w:divBdr>
            <w:top w:val="none" w:sz="0" w:space="0" w:color="auto"/>
            <w:left w:val="none" w:sz="0" w:space="0" w:color="auto"/>
            <w:bottom w:val="none" w:sz="0" w:space="0" w:color="auto"/>
            <w:right w:val="none" w:sz="0" w:space="0" w:color="auto"/>
          </w:divBdr>
          <w:divsChild>
            <w:div w:id="1880314945">
              <w:marLeft w:val="0"/>
              <w:marRight w:val="0"/>
              <w:marTop w:val="0"/>
              <w:marBottom w:val="0"/>
              <w:divBdr>
                <w:top w:val="none" w:sz="0" w:space="0" w:color="auto"/>
                <w:left w:val="none" w:sz="0" w:space="0" w:color="auto"/>
                <w:bottom w:val="none" w:sz="0" w:space="0" w:color="auto"/>
                <w:right w:val="none" w:sz="0" w:space="0" w:color="auto"/>
              </w:divBdr>
            </w:div>
            <w:div w:id="1815025738">
              <w:marLeft w:val="0"/>
              <w:marRight w:val="0"/>
              <w:marTop w:val="0"/>
              <w:marBottom w:val="0"/>
              <w:divBdr>
                <w:top w:val="none" w:sz="0" w:space="0" w:color="auto"/>
                <w:left w:val="none" w:sz="0" w:space="0" w:color="auto"/>
                <w:bottom w:val="none" w:sz="0" w:space="0" w:color="auto"/>
                <w:right w:val="none" w:sz="0" w:space="0" w:color="auto"/>
              </w:divBdr>
            </w:div>
          </w:divsChild>
        </w:div>
        <w:div w:id="1603142717">
          <w:marLeft w:val="0"/>
          <w:marRight w:val="0"/>
          <w:marTop w:val="0"/>
          <w:marBottom w:val="0"/>
          <w:divBdr>
            <w:top w:val="none" w:sz="0" w:space="0" w:color="auto"/>
            <w:left w:val="none" w:sz="0" w:space="0" w:color="auto"/>
            <w:bottom w:val="none" w:sz="0" w:space="0" w:color="auto"/>
            <w:right w:val="none" w:sz="0" w:space="0" w:color="auto"/>
          </w:divBdr>
        </w:div>
        <w:div w:id="563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2024-06-24T19:23:00Z</dcterms:created>
  <dcterms:modified xsi:type="dcterms:W3CDTF">2024-06-24T19:24:00Z</dcterms:modified>
</cp:coreProperties>
</file>