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u w:val="none"/>
        </w:rPr>
      </w:pPr>
      <w:r>
        <w:rPr>
          <w:u w:val="single"/>
        </w:rPr>
        <w:t>SOUTHERN</w:t>
      </w:r>
      <w:r>
        <w:rPr>
          <w:spacing w:val="14"/>
          <w:u w:val="single"/>
        </w:rPr>
        <w:t> </w:t>
      </w:r>
      <w:r>
        <w:rPr>
          <w:spacing w:val="-2"/>
          <w:u w:val="single"/>
        </w:rPr>
        <w:t>RHODESIA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6"/>
        </w:rPr>
      </w:pPr>
    </w:p>
    <w:p>
      <w:pPr>
        <w:pStyle w:val="BodyText"/>
        <w:spacing w:line="364" w:lineRule="auto" w:before="96"/>
        <w:ind w:left="171" w:right="150" w:firstLine="676"/>
        <w:jc w:val="both"/>
      </w:pPr>
      <w:r>
        <w:rPr/>
        <w:t>The Council of Minister meeting in its Third Ordinary Session in</w:t>
      </w:r>
      <w:r>
        <w:rPr>
          <w:spacing w:val="38"/>
        </w:rPr>
        <w:t> </w:t>
      </w:r>
      <w:r>
        <w:rPr/>
        <w:t>Cairo, U.A.R., from 13 to 17 July 1964,</w:t>
      </w:r>
    </w:p>
    <w:p>
      <w:pPr>
        <w:pStyle w:val="BodyText"/>
        <w:spacing w:before="6"/>
        <w:rPr>
          <w:sz w:val="34"/>
        </w:rPr>
      </w:pPr>
    </w:p>
    <w:p>
      <w:pPr>
        <w:pStyle w:val="BodyText"/>
        <w:spacing w:line="369" w:lineRule="auto"/>
        <w:ind w:left="171" w:right="161" w:firstLine="676"/>
        <w:jc w:val="both"/>
      </w:pPr>
      <w:r>
        <w:rPr>
          <w:b/>
          <w:u w:val="single"/>
        </w:rPr>
        <w:t>Recalling</w:t>
      </w:r>
      <w:r>
        <w:rPr>
          <w:b/>
        </w:rPr>
        <w:t> </w:t>
      </w:r>
      <w:r>
        <w:rPr/>
        <w:t>the Resolution on Decolonization adopted by the Conference of Heads of State</w:t>
      </w:r>
      <w:r>
        <w:rPr>
          <w:spacing w:val="40"/>
        </w:rPr>
        <w:t> </w:t>
      </w:r>
      <w:r>
        <w:rPr/>
        <w:t>and</w:t>
      </w:r>
      <w:r>
        <w:rPr>
          <w:spacing w:val="40"/>
        </w:rPr>
        <w:t> </w:t>
      </w:r>
      <w:r>
        <w:rPr/>
        <w:t>Government</w:t>
      </w:r>
      <w:r>
        <w:rPr>
          <w:spacing w:val="40"/>
        </w:rPr>
        <w:t> </w:t>
      </w:r>
      <w:r>
        <w:rPr/>
        <w:t>in</w:t>
      </w:r>
      <w:r>
        <w:rPr>
          <w:spacing w:val="40"/>
        </w:rPr>
        <w:t> </w:t>
      </w:r>
      <w:r>
        <w:rPr/>
        <w:t>Addis</w:t>
      </w:r>
      <w:r>
        <w:rPr>
          <w:spacing w:val="40"/>
        </w:rPr>
        <w:t> </w:t>
      </w:r>
      <w:r>
        <w:rPr/>
        <w:t>Ababa,</w:t>
      </w:r>
      <w:r>
        <w:rPr>
          <w:spacing w:val="40"/>
        </w:rPr>
        <w:t> </w:t>
      </w:r>
      <w:r>
        <w:rPr/>
        <w:t>in</w:t>
      </w:r>
      <w:r>
        <w:rPr>
          <w:spacing w:val="40"/>
        </w:rPr>
        <w:t> </w:t>
      </w:r>
      <w:r>
        <w:rPr/>
        <w:t>May</w:t>
      </w:r>
      <w:r>
        <w:rPr>
          <w:spacing w:val="40"/>
        </w:rPr>
        <w:t> </w:t>
      </w:r>
      <w:r>
        <w:rPr/>
        <w:t>1963,</w:t>
      </w:r>
      <w:r>
        <w:rPr>
          <w:spacing w:val="40"/>
        </w:rPr>
        <w:t> </w:t>
      </w:r>
      <w:r>
        <w:rPr/>
        <w:t>and</w:t>
      </w:r>
      <w:r>
        <w:rPr>
          <w:spacing w:val="40"/>
        </w:rPr>
        <w:t> </w:t>
      </w:r>
      <w:r>
        <w:rPr/>
        <w:t>Resolution</w:t>
      </w:r>
      <w:r>
        <w:rPr>
          <w:spacing w:val="40"/>
        </w:rPr>
        <w:t> </w:t>
      </w:r>
      <w:r>
        <w:rPr/>
        <w:t>CM/Res.</w:t>
      </w:r>
      <w:r>
        <w:rPr>
          <w:spacing w:val="40"/>
        </w:rPr>
        <w:t> </w:t>
      </w:r>
      <w:r>
        <w:rPr/>
        <w:t>14</w:t>
      </w:r>
      <w:r>
        <w:rPr>
          <w:spacing w:val="40"/>
        </w:rPr>
        <w:t> </w:t>
      </w:r>
      <w:r>
        <w:rPr/>
        <w:t>(II) adopted by the Council at its Second Session in Lagos,</w:t>
      </w:r>
    </w:p>
    <w:p>
      <w:pPr>
        <w:pStyle w:val="BodyText"/>
        <w:spacing w:before="7"/>
        <w:rPr>
          <w:sz w:val="33"/>
        </w:rPr>
      </w:pPr>
    </w:p>
    <w:p>
      <w:pPr>
        <w:pStyle w:val="BodyText"/>
        <w:spacing w:line="369" w:lineRule="auto"/>
        <w:ind w:left="171" w:right="158" w:firstLine="676"/>
        <w:jc w:val="both"/>
      </w:pPr>
      <w:r>
        <w:rPr>
          <w:b/>
          <w:u w:val="single"/>
        </w:rPr>
        <w:t>Recalling further</w:t>
      </w:r>
      <w:r>
        <w:rPr>
          <w:b/>
        </w:rPr>
        <w:t> </w:t>
      </w:r>
      <w:r>
        <w:rPr/>
        <w:t>the resolutions adopted by the General Assembly of the United Nations on the question of Southern Rhodesia,</w:t>
      </w:r>
    </w:p>
    <w:p>
      <w:pPr>
        <w:pStyle w:val="BodyText"/>
        <w:spacing w:before="1"/>
        <w:rPr>
          <w:sz w:val="34"/>
        </w:rPr>
      </w:pPr>
    </w:p>
    <w:p>
      <w:pPr>
        <w:pStyle w:val="BodyText"/>
        <w:spacing w:line="367" w:lineRule="auto"/>
        <w:ind w:left="171" w:right="152" w:firstLine="676"/>
        <w:jc w:val="both"/>
      </w:pPr>
      <w:r>
        <w:rPr>
          <w:b/>
          <w:u w:val="single"/>
        </w:rPr>
        <w:t>Deeply concerned</w:t>
      </w:r>
      <w:r>
        <w:rPr>
          <w:b/>
        </w:rPr>
        <w:t> </w:t>
      </w:r>
      <w:r>
        <w:rPr/>
        <w:t>over the continued deterioration of the situation in Southern Rhodesia resulting from the increasingly repressive measures being applied by the racist, minority government of European settlers,</w:t>
      </w:r>
    </w:p>
    <w:p>
      <w:pPr>
        <w:pStyle w:val="BodyText"/>
        <w:spacing w:before="3"/>
        <w:rPr>
          <w:sz w:val="34"/>
        </w:rPr>
      </w:pPr>
    </w:p>
    <w:p>
      <w:pPr>
        <w:pStyle w:val="BodyText"/>
        <w:spacing w:line="369" w:lineRule="auto"/>
        <w:ind w:left="171" w:right="153" w:firstLine="676"/>
        <w:jc w:val="both"/>
      </w:pPr>
      <w:r>
        <w:rPr>
          <w:b/>
          <w:u w:val="single"/>
        </w:rPr>
        <w:t>Noting with satisfaction</w:t>
      </w:r>
      <w:r>
        <w:rPr>
          <w:b/>
          <w:spacing w:val="30"/>
        </w:rPr>
        <w:t> </w:t>
      </w:r>
      <w:r>
        <w:rPr/>
        <w:t>the stand taken by the leaders of the African Member States</w:t>
      </w:r>
      <w:r>
        <w:rPr>
          <w:spacing w:val="40"/>
        </w:rPr>
        <w:t> </w:t>
      </w:r>
      <w:r>
        <w:rPr/>
        <w:t>of the Commonwealth at the 13</w:t>
      </w:r>
      <w:r>
        <w:rPr>
          <w:vertAlign w:val="superscript"/>
        </w:rPr>
        <w:t>th</w:t>
      </w:r>
      <w:r>
        <w:rPr>
          <w:vertAlign w:val="baseline"/>
        </w:rPr>
        <w:t> Conference of Commonwealth Presidents and Prime</w:t>
      </w:r>
      <w:r>
        <w:rPr>
          <w:spacing w:val="80"/>
          <w:vertAlign w:val="baseline"/>
        </w:rPr>
        <w:t> </w:t>
      </w:r>
      <w:r>
        <w:rPr>
          <w:vertAlign w:val="baseline"/>
        </w:rPr>
        <w:t>Ministers held in London, July 1964,</w:t>
      </w:r>
    </w:p>
    <w:p>
      <w:pPr>
        <w:pStyle w:val="BodyText"/>
        <w:spacing w:before="7"/>
        <w:rPr>
          <w:sz w:val="33"/>
        </w:rPr>
      </w:pPr>
    </w:p>
    <w:p>
      <w:pPr>
        <w:pStyle w:val="BodyText"/>
        <w:spacing w:line="369" w:lineRule="auto"/>
        <w:ind w:left="171" w:right="158" w:firstLine="676"/>
        <w:jc w:val="both"/>
      </w:pPr>
      <w:r>
        <w:rPr>
          <w:b/>
          <w:u w:val="single"/>
        </w:rPr>
        <w:t>Noting further</w:t>
      </w:r>
      <w:r>
        <w:rPr>
          <w:b/>
        </w:rPr>
        <w:t> </w:t>
      </w:r>
      <w:r>
        <w:rPr/>
        <w:t>the final communiqué issued by the Conference on the question of Southern Rhodesia,</w:t>
      </w:r>
    </w:p>
    <w:p>
      <w:pPr>
        <w:pStyle w:val="BodyText"/>
        <w:spacing w:before="8"/>
        <w:rPr>
          <w:sz w:val="33"/>
        </w:rPr>
      </w:pPr>
    </w:p>
    <w:p>
      <w:pPr>
        <w:pStyle w:val="BodyText"/>
        <w:spacing w:line="369" w:lineRule="auto"/>
        <w:ind w:left="171" w:right="155" w:firstLine="676"/>
        <w:jc w:val="both"/>
      </w:pPr>
      <w:r>
        <w:rPr>
          <w:b/>
          <w:u w:val="single"/>
        </w:rPr>
        <w:t>Having examined</w:t>
      </w:r>
      <w:r>
        <w:rPr>
          <w:b/>
        </w:rPr>
        <w:t> </w:t>
      </w:r>
      <w:r>
        <w:rPr/>
        <w:t>the report of the African Group at the United Nations, submitted in response to Resolution CM/Res. 14 (II) of the Council of Ministers to take appropriate diplomatic measures to ensure that the British Government implement, without delay, resolutions of the United Nations on Southern Rhodesia,</w: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spacing w:before="96"/>
        <w:ind w:left="848"/>
      </w:pPr>
      <w:r>
        <w:rPr>
          <w:b/>
          <w:u w:val="single"/>
        </w:rPr>
        <w:t>Recommends</w:t>
      </w:r>
      <w:r>
        <w:rPr>
          <w:b/>
          <w:spacing w:val="8"/>
        </w:rPr>
        <w:t> </w:t>
      </w:r>
      <w:r>
        <w:rPr/>
        <w:t>to</w:t>
      </w:r>
      <w:r>
        <w:rPr>
          <w:spacing w:val="12"/>
        </w:rPr>
        <w:t> </w:t>
      </w:r>
      <w:r>
        <w:rPr/>
        <w:t>the</w:t>
      </w:r>
      <w:r>
        <w:rPr>
          <w:spacing w:val="11"/>
        </w:rPr>
        <w:t> </w:t>
      </w:r>
      <w:r>
        <w:rPr/>
        <w:t>First</w:t>
      </w:r>
      <w:r>
        <w:rPr>
          <w:spacing w:val="11"/>
        </w:rPr>
        <w:t> </w:t>
      </w:r>
      <w:r>
        <w:rPr/>
        <w:t>session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Assembly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Heads</w:t>
      </w:r>
      <w:r>
        <w:rPr>
          <w:spacing w:val="11"/>
        </w:rPr>
        <w:t> </w:t>
      </w:r>
      <w:r>
        <w:rPr/>
        <w:t>of</w:t>
      </w:r>
      <w:r>
        <w:rPr>
          <w:spacing w:val="30"/>
        </w:rPr>
        <w:t> </w:t>
      </w:r>
      <w:r>
        <w:rPr/>
        <w:t>State</w:t>
      </w:r>
      <w:r>
        <w:rPr>
          <w:spacing w:val="8"/>
        </w:rPr>
        <w:t> </w:t>
      </w:r>
      <w:r>
        <w:rPr/>
        <w:t>and</w:t>
      </w:r>
      <w:r>
        <w:rPr>
          <w:spacing w:val="8"/>
        </w:rPr>
        <w:t> </w:t>
      </w:r>
      <w:r>
        <w:rPr>
          <w:spacing w:val="-2"/>
        </w:rPr>
        <w:t>Government</w:t>
      </w:r>
    </w:p>
    <w:p>
      <w:pPr>
        <w:pStyle w:val="BodyText"/>
        <w:spacing w:before="136"/>
        <w:ind w:left="171"/>
      </w:pPr>
      <w:r>
        <w:rPr>
          <w:spacing w:val="-2"/>
        </w:rPr>
        <w:t>that: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</w:tabs>
        <w:spacing w:line="369" w:lineRule="auto" w:before="96" w:after="0"/>
        <w:ind w:left="1184" w:right="140" w:hanging="336"/>
        <w:jc w:val="both"/>
        <w:rPr>
          <w:sz w:val="22"/>
        </w:rPr>
      </w:pPr>
      <w:r>
        <w:rPr>
          <w:sz w:val="22"/>
        </w:rPr>
        <w:t>African States take a vigorous stand against a Declaration of Independence of Southern Rhodesia by a European, minority government and pledge themselves to take appropriate measures, including the recognition and support of an African nationalist government in exile should such an eventuality arise;</w:t>
      </w:r>
    </w:p>
    <w:p>
      <w:pPr>
        <w:spacing w:after="0" w:line="369" w:lineRule="auto"/>
        <w:jc w:val="both"/>
        <w:rPr>
          <w:sz w:val="22"/>
        </w:rPr>
        <w:sectPr>
          <w:headerReference w:type="default" r:id="rId5"/>
          <w:type w:val="continuous"/>
          <w:pgSz w:w="12240" w:h="15840"/>
          <w:pgMar w:header="701" w:footer="0" w:top="1260" w:bottom="280" w:left="1720" w:right="17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9" w:lineRule="auto" w:before="85" w:after="0"/>
        <w:ind w:left="1184" w:right="162" w:hanging="336"/>
        <w:jc w:val="both"/>
        <w:rPr>
          <w:sz w:val="22"/>
        </w:rPr>
      </w:pPr>
      <w:r>
        <w:rPr>
          <w:sz w:val="22"/>
        </w:rPr>
        <w:t>The African Group at the United Nations examine further measures to be taken in the</w:t>
      </w:r>
      <w:r>
        <w:rPr>
          <w:spacing w:val="40"/>
          <w:sz w:val="22"/>
        </w:rPr>
        <w:t> </w:t>
      </w:r>
      <w:r>
        <w:rPr>
          <w:sz w:val="22"/>
        </w:rPr>
        <w:t>event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declaration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independence</w:t>
      </w:r>
      <w:r>
        <w:rPr>
          <w:spacing w:val="40"/>
          <w:sz w:val="22"/>
        </w:rPr>
        <w:t> </w:t>
      </w:r>
      <w:r>
        <w:rPr>
          <w:sz w:val="22"/>
        </w:rPr>
        <w:t>by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European</w:t>
      </w:r>
      <w:r>
        <w:rPr>
          <w:spacing w:val="40"/>
          <w:sz w:val="22"/>
        </w:rPr>
        <w:t> </w:t>
      </w:r>
      <w:r>
        <w:rPr>
          <w:sz w:val="22"/>
        </w:rPr>
        <w:t>minority</w:t>
      </w:r>
      <w:r>
        <w:rPr>
          <w:spacing w:val="40"/>
          <w:sz w:val="22"/>
        </w:rPr>
        <w:t> </w:t>
      </w:r>
      <w:r>
        <w:rPr>
          <w:sz w:val="22"/>
        </w:rPr>
        <w:t>government and submit a report to the Council;</w:t>
      </w:r>
    </w:p>
    <w:p>
      <w:pPr>
        <w:pStyle w:val="BodyText"/>
        <w:spacing w:before="7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9" w:lineRule="auto" w:before="0" w:after="0"/>
        <w:ind w:left="1184" w:right="160" w:hanging="336"/>
        <w:jc w:val="both"/>
        <w:rPr>
          <w:sz w:val="22"/>
        </w:rPr>
      </w:pPr>
      <w:r>
        <w:rPr>
          <w:sz w:val="22"/>
        </w:rPr>
        <w:t>The United Kingdom be called upon to convene immediately a constitutional conference in which representatives of all political groups in Southern Rhodesia would participate with a view to preparing a new and democratic constitution ensuring majority rule on the basis of “one man, one vote”;</w:t>
      </w:r>
    </w:p>
    <w:p>
      <w:pPr>
        <w:pStyle w:val="BodyText"/>
        <w:spacing w:before="6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</w:tabs>
        <w:spacing w:line="369" w:lineRule="auto" w:before="1" w:after="0"/>
        <w:ind w:left="1184" w:right="191" w:hanging="336"/>
        <w:jc w:val="both"/>
        <w:rPr>
          <w:sz w:val="22"/>
        </w:rPr>
      </w:pPr>
      <w:r>
        <w:rPr>
          <w:sz w:val="22"/>
        </w:rPr>
        <w:t>A call be made for the immediate release of Joshua N’Komo the Rev. Ndabininge Sithole and all other political prisoners and detainees;</w:t>
      </w:r>
    </w:p>
    <w:p>
      <w:pPr>
        <w:pStyle w:val="BodyText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  <w:tab w:pos="5557" w:val="left" w:leader="none"/>
          <w:tab w:pos="7925" w:val="left" w:leader="none"/>
        </w:tabs>
        <w:spacing w:line="367" w:lineRule="auto" w:before="1" w:after="0"/>
        <w:ind w:left="1184" w:right="139" w:hanging="336"/>
        <w:jc w:val="both"/>
        <w:rPr>
          <w:sz w:val="22"/>
        </w:rPr>
      </w:pPr>
      <w:r>
        <w:rPr>
          <w:sz w:val="22"/>
        </w:rPr>
        <w:t>The Foreign Ministers of </w:t>
      </w:r>
      <w:r>
        <w:rPr>
          <w:sz w:val="22"/>
          <w:u w:val="single"/>
        </w:rPr>
        <w:tab/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  <w:u w:val="single"/>
        </w:rPr>
        <w:tab/>
      </w:r>
      <w:r>
        <w:rPr>
          <w:sz w:val="22"/>
        </w:rPr>
        <w:t>assis</w:t>
      </w:r>
      <w:r>
        <w:rPr>
          <w:spacing w:val="-14"/>
          <w:sz w:val="22"/>
        </w:rPr>
        <w:t> </w:t>
      </w:r>
      <w:r>
        <w:rPr>
          <w:sz w:val="22"/>
        </w:rPr>
        <w:t>te</w:t>
      </w:r>
      <w:r>
        <w:rPr>
          <w:sz w:val="22"/>
        </w:rPr>
        <w:t>d</w:t>
      </w:r>
      <w:r>
        <w:rPr>
          <w:sz w:val="22"/>
        </w:rPr>
        <w:t> by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African</w:t>
      </w:r>
      <w:r>
        <w:rPr>
          <w:spacing w:val="40"/>
          <w:sz w:val="22"/>
        </w:rPr>
        <w:t> </w:t>
      </w:r>
      <w:r>
        <w:rPr>
          <w:sz w:val="22"/>
        </w:rPr>
        <w:t>Group</w:t>
      </w:r>
      <w:r>
        <w:rPr>
          <w:spacing w:val="40"/>
          <w:sz w:val="22"/>
        </w:rPr>
        <w:t> </w:t>
      </w:r>
      <w:r>
        <w:rPr>
          <w:sz w:val="22"/>
        </w:rPr>
        <w:t>at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United</w:t>
      </w:r>
      <w:r>
        <w:rPr>
          <w:spacing w:val="40"/>
          <w:sz w:val="22"/>
        </w:rPr>
        <w:t> </w:t>
      </w:r>
      <w:r>
        <w:rPr>
          <w:sz w:val="22"/>
        </w:rPr>
        <w:t>Nations</w:t>
      </w:r>
      <w:r>
        <w:rPr>
          <w:spacing w:val="40"/>
          <w:sz w:val="22"/>
        </w:rPr>
        <w:t> </w:t>
      </w:r>
      <w:r>
        <w:rPr>
          <w:sz w:val="22"/>
        </w:rPr>
        <w:t>be</w:t>
      </w:r>
      <w:r>
        <w:rPr>
          <w:spacing w:val="40"/>
          <w:sz w:val="22"/>
        </w:rPr>
        <w:t> </w:t>
      </w:r>
      <w:r>
        <w:rPr>
          <w:sz w:val="22"/>
        </w:rPr>
        <w:t>entrusted</w:t>
      </w:r>
      <w:r>
        <w:rPr>
          <w:spacing w:val="40"/>
          <w:sz w:val="22"/>
        </w:rPr>
        <w:t> </w:t>
      </w:r>
      <w:r>
        <w:rPr>
          <w:sz w:val="22"/>
        </w:rPr>
        <w:t>with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task</w:t>
      </w:r>
      <w:r>
        <w:rPr>
          <w:spacing w:val="40"/>
          <w:sz w:val="22"/>
        </w:rPr>
        <w:t> </w:t>
      </w:r>
      <w:r>
        <w:rPr>
          <w:sz w:val="22"/>
        </w:rPr>
        <w:t>of presenting the problem of Southern Rhodesia at the appropriate time before the Security Council;</w:t>
      </w:r>
    </w:p>
    <w:p>
      <w:pPr>
        <w:pStyle w:val="BodyText"/>
        <w:spacing w:before="4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  <w:tab w:pos="5260" w:val="left" w:leader="none"/>
          <w:tab w:pos="7672" w:val="left" w:leader="none"/>
        </w:tabs>
        <w:spacing w:line="369" w:lineRule="auto" w:before="0" w:after="0"/>
        <w:ind w:left="1184" w:right="161" w:hanging="336"/>
        <w:jc w:val="both"/>
        <w:rPr>
          <w:sz w:val="22"/>
        </w:rPr>
      </w:pPr>
      <w:r>
        <w:rPr>
          <w:sz w:val="22"/>
        </w:rPr>
        <w:t>The Governments of </w:t>
      </w:r>
      <w:r>
        <w:rPr>
          <w:sz w:val="22"/>
          <w:u w:val="single"/>
        </w:rPr>
        <w:tab/>
      </w:r>
      <w:r>
        <w:rPr>
          <w:sz w:val="22"/>
        </w:rPr>
        <w:t>and </w:t>
      </w:r>
      <w:r>
        <w:rPr>
          <w:sz w:val="22"/>
          <w:u w:val="single"/>
        </w:rPr>
        <w:tab/>
      </w:r>
      <w:r>
        <w:rPr>
          <w:sz w:val="22"/>
        </w:rPr>
        <w:t>offer their good offices to the nationalist parties in Southern Rhodesia so as to bring about a united front of all the liberation movements for the rapid attainment of their</w:t>
      </w:r>
      <w:r>
        <w:rPr>
          <w:spacing w:val="40"/>
          <w:sz w:val="22"/>
        </w:rPr>
        <w:t> </w:t>
      </w:r>
      <w:r>
        <w:rPr>
          <w:sz w:val="22"/>
        </w:rPr>
        <w:t>common objective of independence;</w:t>
      </w:r>
    </w:p>
    <w:p>
      <w:pPr>
        <w:pStyle w:val="BodyText"/>
        <w:spacing w:before="6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9" w:lineRule="auto" w:before="1" w:after="0"/>
        <w:ind w:left="1184" w:right="144" w:hanging="336"/>
        <w:jc w:val="both"/>
        <w:rPr>
          <w:sz w:val="22"/>
        </w:rPr>
      </w:pPr>
      <w:r>
        <w:rPr>
          <w:sz w:val="22"/>
        </w:rPr>
        <w:t>The African Nationalist movements in Southern Rhodesia be called upon to</w:t>
      </w:r>
      <w:r>
        <w:rPr>
          <w:spacing w:val="40"/>
          <w:sz w:val="22"/>
        </w:rPr>
        <w:t> </w:t>
      </w:r>
      <w:r>
        <w:rPr>
          <w:sz w:val="22"/>
        </w:rPr>
        <w:t>intensify their struggle for immediate independence.</w:t>
      </w:r>
    </w:p>
    <w:sectPr>
      <w:headerReference w:type="default" r:id="rId6"/>
      <w:pgSz w:w="12240" w:h="15840"/>
      <w:pgMar w:header="701" w:footer="0" w:top="126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41.320007pt;margin-top:34.068241pt;width:78.350pt;height:14.5pt;mso-position-horizontal-relative:page;mso-position-vertical-relative:page;z-index:-15766528" type="#_x0000_t202" id="docshape1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</w:pPr>
                <w:r>
                  <w:rPr/>
                  <w:t>CM/Res.</w:t>
                </w:r>
                <w:r>
                  <w:rPr>
                    <w:spacing w:val="15"/>
                  </w:rPr>
                  <w:t> </w:t>
                </w:r>
                <w:r>
                  <w:rPr/>
                  <w:t>33</w:t>
                </w:r>
                <w:r>
                  <w:rPr>
                    <w:spacing w:val="16"/>
                  </w:rPr>
                  <w:t> </w:t>
                </w:r>
                <w:r>
                  <w:rPr>
                    <w:spacing w:val="-2"/>
                  </w:rPr>
                  <w:t>(III)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41.320007pt;margin-top:34.068241pt;width:78.350pt;height:14.5pt;mso-position-horizontal-relative:page;mso-position-vertical-relative:page;z-index:-15766016" type="#_x0000_t202" id="docshape2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</w:pPr>
                <w:r>
                  <w:rPr/>
                  <w:t>CM/Res.</w:t>
                </w:r>
                <w:r>
                  <w:rPr>
                    <w:spacing w:val="15"/>
                  </w:rPr>
                  <w:t> </w:t>
                </w:r>
                <w:r>
                  <w:rPr/>
                  <w:t>31</w:t>
                </w:r>
                <w:r>
                  <w:rPr>
                    <w:spacing w:val="16"/>
                  </w:rPr>
                  <w:t> </w:t>
                </w:r>
                <w:r>
                  <w:rPr>
                    <w:spacing w:val="-2"/>
                  </w:rPr>
                  <w:t>(III)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33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2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42" w:hanging="33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04" w:hanging="33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6" w:hanging="33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28" w:hanging="33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90" w:hanging="33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52" w:hanging="33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14" w:hanging="33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76" w:hanging="33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0"/>
      <w:ind w:left="3158" w:right="3139"/>
      <w:jc w:val="center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1184" w:right="139" w:hanging="336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AND RECOMMENDATIONS ADOPTED BY THE THIRD ORDINARY SESSION OF THE COUNCIL OF MINISTERS HELD IN CAIRO, (U.A.R.), FROM 13 TO 17 JULY 1964</dc:title>
  <dcterms:created xsi:type="dcterms:W3CDTF">2023-06-06T12:53:44Z</dcterms:created>
  <dcterms:modified xsi:type="dcterms:W3CDTF">2023-06-06T12:53:44Z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2023-06-05T00:00:00Z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