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44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AFRO-ASIAN</w:t>
      </w:r>
      <w:r>
        <w:rPr>
          <w:spacing w:val="24"/>
          <w:u w:val="single"/>
        </w:rPr>
        <w:t> </w:t>
      </w:r>
      <w:r>
        <w:rPr>
          <w:spacing w:val="-2"/>
          <w:u w:val="single"/>
        </w:rPr>
        <w:t>CONFERENCE</w:t>
      </w:r>
    </w:p>
    <w:p>
      <w:pPr>
        <w:pStyle w:val="BodyText"/>
        <w:spacing w:line="369" w:lineRule="auto" w:before="131"/>
        <w:ind w:left="171" w:right="167" w:firstLine="676"/>
        <w:jc w:val="both"/>
      </w:pPr>
      <w:r>
        <w:rPr/>
        <w:t>The Council of Minister meeting in its Third Ordinary Session in Cairo, U.A.R., from 13 to 17 July 1964,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46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generous offer by the Government of the Democratic and Popular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Algeria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play</w:t>
      </w:r>
      <w:r>
        <w:rPr>
          <w:spacing w:val="40"/>
        </w:rPr>
        <w:t> </w:t>
      </w:r>
      <w:r>
        <w:rPr/>
        <w:t>host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Second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Asian </w:t>
      </w:r>
      <w:r>
        <w:rPr>
          <w:spacing w:val="-2"/>
        </w:rPr>
        <w:t>States,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59" w:firstLine="676"/>
        <w:jc w:val="both"/>
      </w:pPr>
      <w:r>
        <w:rPr>
          <w:b/>
          <w:u w:val="single"/>
        </w:rPr>
        <w:t>Recommends</w:t>
      </w:r>
      <w:r>
        <w:rPr>
          <w:b/>
        </w:rPr>
        <w:t> </w:t>
      </w:r>
      <w:r>
        <w:rPr/>
        <w:t>to the Assembly of Heads of State and Government of the Organization of African Unity meeting in Cairo (United Arab Republic) from 17 to 21 July 1964, to adopt</w:t>
      </w:r>
      <w:r>
        <w:rPr>
          <w:spacing w:val="80"/>
        </w:rPr>
        <w:t> </w:t>
      </w:r>
      <w:r>
        <w:rPr/>
        <w:t>the following resolution: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70" w:firstLine="678"/>
        <w:jc w:val="both"/>
      </w:pPr>
      <w:r>
        <w:rPr/>
        <w:t>“The Assembly of Heads of State and Government of the Organization of African</w:t>
      </w:r>
      <w:r>
        <w:rPr>
          <w:spacing w:val="80"/>
        </w:rPr>
        <w:t> </w:t>
      </w:r>
      <w:r>
        <w:rPr/>
        <w:t>Unity meeting in Cairo (United</w:t>
      </w:r>
      <w:r>
        <w:rPr>
          <w:spacing w:val="80"/>
        </w:rPr>
        <w:t> </w:t>
      </w:r>
      <w:r>
        <w:rPr/>
        <w:t>Arab Republic from 17 to 21 July 1964,)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3" w:right="151" w:hanging="336"/>
        <w:jc w:val="both"/>
        <w:rPr>
          <w:sz w:val="22"/>
        </w:rPr>
      </w:pPr>
      <w:r>
        <w:rPr>
          <w:b/>
          <w:sz w:val="22"/>
        </w:rPr>
        <w:t>EXPRESSES ITS THANKS</w:t>
      </w:r>
      <w:r>
        <w:rPr>
          <w:b/>
          <w:spacing w:val="40"/>
          <w:sz w:val="22"/>
        </w:rPr>
        <w:t> </w:t>
      </w:r>
      <w:r>
        <w:rPr>
          <w:sz w:val="22"/>
        </w:rPr>
        <w:t>to the Democratic and Popular Republic of Algeria for its generous offer to play host to the Second Conference of African and Asian </w:t>
      </w:r>
      <w:r>
        <w:rPr>
          <w:spacing w:val="-2"/>
          <w:sz w:val="22"/>
        </w:rPr>
        <w:t>States;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6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Organization of African Unity to inform the Indonesian Government of the above decisio</w:t>
      </w:r>
      <w:r>
        <w:rPr>
          <w:spacing w:val="-28"/>
          <w:sz w:val="22"/>
        </w:rPr>
        <w:t> </w:t>
      </w:r>
      <w:r>
        <w:rPr>
          <w:sz w:val="22"/>
        </w:rPr>
        <w:t>n”.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98" w:right="2880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2023-06-06T12:54:09Z</dcterms:created>
  <dcterms:modified xsi:type="dcterms:W3CDTF">2023-06-06T12:54:09Z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