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PROBLEM</w:t>
      </w:r>
      <w:r>
        <w:rPr>
          <w:spacing w:val="8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spacing w:val="-2"/>
          <w:u w:val="single"/>
        </w:rPr>
        <w:t>REFUGEES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32" w:firstLine="676"/>
      </w:pPr>
      <w:r>
        <w:rPr/>
        <w:t>The Council of</w:t>
      </w:r>
      <w:r>
        <w:rPr>
          <w:spacing w:val="40"/>
        </w:rPr>
        <w:t> </w:t>
      </w:r>
      <w:r>
        <w:rPr/>
        <w:t>Ministers meeting in its Fourth Ordinary Session in Nairobi (Kenya),</w:t>
      </w:r>
      <w:r>
        <w:rPr>
          <w:spacing w:val="40"/>
        </w:rPr>
        <w:t> </w:t>
      </w:r>
      <w:r>
        <w:rPr/>
        <w:t>from 26 February to 9 March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32" w:firstLine="676"/>
      </w:pPr>
      <w:r>
        <w:rPr>
          <w:b/>
          <w:u w:val="single"/>
        </w:rPr>
        <w:t>Having</w:t>
      </w:r>
      <w:r>
        <w:rPr>
          <w:b/>
          <w:spacing w:val="80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report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recommendations</w:t>
      </w:r>
      <w:r>
        <w:rPr>
          <w:spacing w:val="80"/>
        </w:rPr>
        <w:t> </w:t>
      </w:r>
      <w:r>
        <w:rPr/>
        <w:t>submitted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>
          <w:u w:val="single"/>
        </w:rPr>
        <w:t>Ad-Hoc</w:t>
      </w:r>
      <w:r>
        <w:rPr/>
        <w:t> commission on the problem of refugees in Africa,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8" w:hanging="336"/>
        <w:jc w:val="both"/>
        <w:rPr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Second report of the Commission and of the Draft</w:t>
      </w:r>
      <w:r>
        <w:rPr>
          <w:spacing w:val="40"/>
          <w:sz w:val="22"/>
        </w:rPr>
        <w:t> </w:t>
      </w:r>
      <w:r>
        <w:rPr>
          <w:sz w:val="22"/>
        </w:rPr>
        <w:t>convention relating to the status of refugees;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4" w:right="159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39"/>
          <w:sz w:val="22"/>
        </w:rPr>
        <w:t> </w:t>
      </w:r>
      <w:r>
        <w:rPr>
          <w:sz w:val="22"/>
        </w:rPr>
        <w:t>Member</w:t>
      </w:r>
      <w:r>
        <w:rPr>
          <w:spacing w:val="39"/>
          <w:sz w:val="22"/>
        </w:rPr>
        <w:t> </w:t>
      </w:r>
      <w:r>
        <w:rPr>
          <w:sz w:val="22"/>
        </w:rPr>
        <w:t>States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study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recommendations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draft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 said Convention and to submit their comments and remarks before 15 June 1965;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8" w:hanging="336"/>
        <w:jc w:val="both"/>
        <w:rPr>
          <w:sz w:val="22"/>
        </w:rPr>
      </w:pPr>
      <w:r>
        <w:rPr>
          <w:b/>
          <w:sz w:val="22"/>
        </w:rPr>
        <w:t>ESTABLISHES</w:t>
      </w:r>
      <w:r>
        <w:rPr>
          <w:b/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Legal</w:t>
      </w:r>
      <w:r>
        <w:rPr>
          <w:spacing w:val="37"/>
          <w:sz w:val="22"/>
        </w:rPr>
        <w:t> </w:t>
      </w:r>
      <w:r>
        <w:rPr>
          <w:sz w:val="22"/>
        </w:rPr>
        <w:t>Experts</w:t>
      </w:r>
      <w:r>
        <w:rPr>
          <w:spacing w:val="37"/>
          <w:sz w:val="22"/>
        </w:rPr>
        <w:t> </w:t>
      </w:r>
      <w:r>
        <w:rPr>
          <w:sz w:val="22"/>
        </w:rPr>
        <w:t>nominated</w:t>
      </w:r>
      <w:r>
        <w:rPr>
          <w:spacing w:val="38"/>
          <w:sz w:val="22"/>
        </w:rPr>
        <w:t> </w:t>
      </w:r>
      <w:r>
        <w:rPr>
          <w:sz w:val="22"/>
        </w:rPr>
        <w:t>from</w:t>
      </w:r>
      <w:r>
        <w:rPr>
          <w:spacing w:val="38"/>
          <w:sz w:val="22"/>
        </w:rPr>
        <w:t> </w:t>
      </w:r>
      <w:r>
        <w:rPr>
          <w:sz w:val="22"/>
        </w:rPr>
        <w:t>Member</w:t>
      </w:r>
      <w:r>
        <w:rPr>
          <w:spacing w:val="38"/>
          <w:sz w:val="22"/>
        </w:rPr>
        <w:t> </w:t>
      </w:r>
      <w:r>
        <w:rPr>
          <w:sz w:val="22"/>
        </w:rPr>
        <w:t>States of the </w:t>
      </w:r>
      <w:r>
        <w:rPr>
          <w:sz w:val="22"/>
          <w:u w:val="single"/>
        </w:rPr>
        <w:t>Ad-Hoc</w:t>
      </w:r>
      <w:r>
        <w:rPr>
          <w:sz w:val="22"/>
        </w:rPr>
        <w:t> Commission for the problem of refugees in Africa to meet before 30July 1965 for the purpose of</w:t>
      </w:r>
      <w:r>
        <w:rPr>
          <w:spacing w:val="40"/>
          <w:sz w:val="22"/>
        </w:rPr>
        <w:t> </w:t>
      </w:r>
      <w:r>
        <w:rPr>
          <w:sz w:val="22"/>
        </w:rPr>
        <w:t>examining the said Convention in the light of comments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remarks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Member</w:t>
      </w:r>
      <w:r>
        <w:rPr>
          <w:spacing w:val="32"/>
          <w:sz w:val="22"/>
        </w:rPr>
        <w:t> </w:t>
      </w:r>
      <w:r>
        <w:rPr>
          <w:sz w:val="22"/>
        </w:rPr>
        <w:t>States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preparing a final draft Convention for submission to the Fifth Session of the Council of Ministers;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3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continue</w:t>
      </w:r>
      <w:r>
        <w:rPr>
          <w:spacing w:val="40"/>
          <w:sz w:val="22"/>
        </w:rPr>
        <w:t> </w:t>
      </w:r>
      <w:r>
        <w:rPr>
          <w:sz w:val="22"/>
        </w:rPr>
        <w:t>in close liaison which the competent Commissions of the OAU, and of the United Nations to follow the situation of the refugees;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1" w:after="0"/>
        <w:ind w:left="1183" w:right="154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gratitude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High</w:t>
      </w:r>
      <w:r>
        <w:rPr>
          <w:spacing w:val="40"/>
          <w:sz w:val="22"/>
        </w:rPr>
        <w:t> </w:t>
      </w:r>
      <w:r>
        <w:rPr>
          <w:sz w:val="22"/>
        </w:rPr>
        <w:t>Commissioner</w:t>
      </w:r>
      <w:r>
        <w:rPr>
          <w:spacing w:val="40"/>
          <w:sz w:val="22"/>
        </w:rPr>
        <w:t> </w:t>
      </w:r>
      <w:r>
        <w:rPr>
          <w:sz w:val="22"/>
        </w:rPr>
        <w:t>for Refugees and to the other voluntary agencies for their assistance to African</w:t>
      </w:r>
      <w:r>
        <w:rPr>
          <w:spacing w:val="80"/>
          <w:sz w:val="22"/>
        </w:rPr>
        <w:t> </w:t>
      </w:r>
      <w:r>
        <w:rPr>
          <w:spacing w:val="-2"/>
          <w:sz w:val="22"/>
        </w:rPr>
        <w:t>refugees;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53" w:hanging="336"/>
        <w:jc w:val="both"/>
        <w:rPr>
          <w:sz w:val="22"/>
        </w:rPr>
      </w:pPr>
      <w:r>
        <w:rPr>
          <w:b/>
          <w:sz w:val="22"/>
        </w:rPr>
        <w:t>MANDATES </w:t>
      </w:r>
      <w:r>
        <w:rPr>
          <w:sz w:val="22"/>
        </w:rPr>
        <w:t>the African Members of the Executive Board of the United Nations High</w:t>
      </w:r>
      <w:r>
        <w:rPr>
          <w:spacing w:val="38"/>
          <w:sz w:val="22"/>
        </w:rPr>
        <w:t> </w:t>
      </w:r>
      <w:r>
        <w:rPr>
          <w:sz w:val="22"/>
        </w:rPr>
        <w:t>Commission</w:t>
      </w:r>
      <w:r>
        <w:rPr>
          <w:spacing w:val="38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Refugees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bring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attention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Board,</w:t>
      </w:r>
      <w:r>
        <w:rPr>
          <w:spacing w:val="39"/>
          <w:sz w:val="22"/>
        </w:rPr>
        <w:t> </w:t>
      </w:r>
      <w:r>
        <w:rPr>
          <w:sz w:val="22"/>
        </w:rPr>
        <w:t>which</w:t>
      </w:r>
      <w:r>
        <w:rPr>
          <w:spacing w:val="38"/>
          <w:sz w:val="22"/>
        </w:rPr>
        <w:t> </w:t>
      </w:r>
      <w:r>
        <w:rPr>
          <w:sz w:val="22"/>
        </w:rPr>
        <w:t>is due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meet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Geneva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May</w:t>
      </w:r>
      <w:r>
        <w:rPr>
          <w:spacing w:val="24"/>
          <w:sz w:val="22"/>
        </w:rPr>
        <w:t> </w:t>
      </w:r>
      <w:r>
        <w:rPr>
          <w:sz w:val="22"/>
        </w:rPr>
        <w:t>1965,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case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African</w:t>
      </w:r>
      <w:r>
        <w:rPr>
          <w:spacing w:val="24"/>
          <w:sz w:val="22"/>
        </w:rPr>
        <w:t> </w:t>
      </w:r>
      <w:r>
        <w:rPr>
          <w:sz w:val="22"/>
        </w:rPr>
        <w:t>refugees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support the efforts of the High Commissioner in increasing the assistance given to these </w:t>
      </w:r>
      <w:r>
        <w:rPr>
          <w:spacing w:val="-2"/>
          <w:sz w:val="22"/>
        </w:rPr>
        <w:t>refugees.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1260" w:bottom="280" w:left="1720" w:right="17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369" w:lineRule="auto" w:before="85" w:after="0"/>
        <w:ind w:left="1184" w:right="153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Great Powers to show determination and sincerity in seeking a solution to the grave problems arising out of the United Nations crisis;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369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HOPE</w:t>
      </w:r>
      <w:r>
        <w:rPr>
          <w:b/>
          <w:spacing w:val="35"/>
          <w:sz w:val="22"/>
        </w:rPr>
        <w:t> </w:t>
      </w:r>
      <w:r>
        <w:rPr>
          <w:sz w:val="22"/>
        </w:rPr>
        <w:t>that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Negotiations</w:t>
      </w:r>
      <w:r>
        <w:rPr>
          <w:spacing w:val="35"/>
          <w:sz w:val="22"/>
        </w:rPr>
        <w:t> </w:t>
      </w:r>
      <w:r>
        <w:rPr>
          <w:sz w:val="22"/>
        </w:rPr>
        <w:t>Committee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be</w:t>
      </w:r>
      <w:r>
        <w:rPr>
          <w:spacing w:val="35"/>
          <w:sz w:val="22"/>
        </w:rPr>
        <w:t> </w:t>
      </w:r>
      <w:r>
        <w:rPr>
          <w:sz w:val="22"/>
        </w:rPr>
        <w:t>appointed</w:t>
      </w:r>
      <w:r>
        <w:rPr>
          <w:spacing w:val="36"/>
          <w:sz w:val="22"/>
        </w:rPr>
        <w:t> </w:t>
      </w:r>
      <w:r>
        <w:rPr>
          <w:sz w:val="22"/>
        </w:rPr>
        <w:t>by the</w:t>
      </w:r>
      <w:r>
        <w:rPr>
          <w:spacing w:val="40"/>
          <w:sz w:val="22"/>
        </w:rPr>
        <w:t> </w:t>
      </w:r>
      <w:r>
        <w:rPr>
          <w:sz w:val="22"/>
        </w:rPr>
        <w:t>President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United</w:t>
      </w:r>
      <w:r>
        <w:rPr>
          <w:spacing w:val="40"/>
          <w:sz w:val="22"/>
        </w:rPr>
        <w:t> </w:t>
      </w:r>
      <w:r>
        <w:rPr>
          <w:sz w:val="22"/>
        </w:rPr>
        <w:t>Nations General Assembly will take into serious account African interests in seeking a solution to the problem entailed by peace- keeping operations.</w:t>
      </w:r>
    </w:p>
    <w:sectPr>
      <w:headerReference w:type="default" r:id="rId6"/>
      <w:pgSz w:w="12240" w:h="15840"/>
      <w:pgMar w:header="701" w:footer="0"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600006pt;margin-top:34.068241pt;width:79.05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52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4"/>
                  </w:rPr>
                  <w:t>(IV)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600006pt;margin-top:34.068241pt;width:79.05pt;height:14.5pt;mso-position-horizontal-relative:page;mso-position-vertical-relative:page;z-index:-15760896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56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4"/>
                  </w:rPr>
                  <w:t>(IV)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030" w:right="3014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53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 OF THE FOURTH ORDINARY SESSION OF THE COUNCIL OF MINISTERS HELD IN NAIROBI, KENYA FROM 26 FEBRUARY TO 9 MARCH 1965</dc:title>
  <dcterms:created xsi:type="dcterms:W3CDTF">2023-06-06T12:54:24Z</dcterms:created>
  <dcterms:modified xsi:type="dcterms:W3CDTF">2023-06-06T12:54:24Z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