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80</w:t>
      </w:r>
      <w:r>
        <w:rPr>
          <w:spacing w:val="14"/>
        </w:rPr>
        <w:t> </w:t>
      </w:r>
      <w:r>
        <w:rPr>
          <w:spacing w:val="-2"/>
        </w:rPr>
        <w:t>(VII)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2"/>
          <w:u w:val="single"/>
        </w:rPr>
        <w:t> </w:t>
      </w:r>
      <w:r>
        <w:rPr>
          <w:u w:val="single"/>
        </w:rPr>
        <w:t>ON</w:t>
      </w:r>
      <w:r>
        <w:rPr>
          <w:spacing w:val="13"/>
          <w:u w:val="single"/>
        </w:rPr>
        <w:t> </w:t>
      </w:r>
      <w:r>
        <w:rPr>
          <w:u w:val="single"/>
        </w:rPr>
        <w:t>OBSERVER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STATUS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33"/>
        </w:rPr>
        <w:t> </w:t>
      </w:r>
      <w:r>
        <w:rPr/>
        <w:t>Council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Ministers,</w:t>
      </w:r>
      <w:r>
        <w:rPr>
          <w:spacing w:val="34"/>
        </w:rPr>
        <w:t> </w:t>
      </w:r>
      <w:r>
        <w:rPr/>
        <w:t>meeting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its</w:t>
      </w:r>
      <w:r>
        <w:rPr>
          <w:spacing w:val="33"/>
        </w:rPr>
        <w:t> </w:t>
      </w:r>
      <w:r>
        <w:rPr/>
        <w:t>Seventh</w:t>
      </w:r>
      <w:r>
        <w:rPr>
          <w:spacing w:val="33"/>
        </w:rPr>
        <w:t> </w:t>
      </w:r>
      <w:r>
        <w:rPr/>
        <w:t>Ordinary</w:t>
      </w:r>
      <w:r>
        <w:rPr>
          <w:spacing w:val="33"/>
        </w:rPr>
        <w:t> </w:t>
      </w:r>
      <w:r>
        <w:rPr/>
        <w:t>Session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Addis</w:t>
      </w:r>
      <w:r>
        <w:rPr>
          <w:spacing w:val="33"/>
        </w:rPr>
        <w:t> </w:t>
      </w:r>
      <w:r>
        <w:rPr/>
        <w:t>Ababa, from 31 October to 4 November 1966,</w:t>
      </w:r>
    </w:p>
    <w:p>
      <w:pPr>
        <w:pStyle w:val="BodyText"/>
        <w:spacing w:before="6"/>
        <w:rPr>
          <w:sz w:val="34"/>
        </w:rPr>
      </w:pPr>
    </w:p>
    <w:p>
      <w:pPr>
        <w:spacing w:before="1"/>
        <w:ind w:left="848" w:right="0" w:firstLine="0"/>
        <w:jc w:val="both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12"/>
          <w:sz w:val="22"/>
          <w:u w:val="single"/>
        </w:rPr>
        <w:t> </w:t>
      </w:r>
      <w:r>
        <w:rPr>
          <w:b/>
          <w:sz w:val="22"/>
          <w:u w:val="single"/>
        </w:rPr>
        <w:t>taken</w:t>
      </w:r>
      <w:r>
        <w:rPr>
          <w:b/>
          <w:spacing w:val="12"/>
          <w:sz w:val="22"/>
          <w:u w:val="single"/>
        </w:rPr>
        <w:t> </w:t>
      </w:r>
      <w:r>
        <w:rPr>
          <w:b/>
          <w:sz w:val="22"/>
          <w:u w:val="single"/>
        </w:rPr>
        <w:t>note</w:t>
      </w:r>
      <w:r>
        <w:rPr>
          <w:b/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document</w:t>
      </w:r>
      <w:r>
        <w:rPr>
          <w:spacing w:val="13"/>
          <w:sz w:val="22"/>
        </w:rPr>
        <w:t> </w:t>
      </w:r>
      <w:r>
        <w:rPr>
          <w:sz w:val="22"/>
        </w:rPr>
        <w:t>CM/126</w:t>
      </w:r>
      <w:r>
        <w:rPr>
          <w:spacing w:val="14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subject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observer</w:t>
      </w:r>
      <w:r>
        <w:rPr>
          <w:spacing w:val="13"/>
          <w:sz w:val="22"/>
        </w:rPr>
        <w:t> </w:t>
      </w:r>
      <w:r>
        <w:rPr>
          <w:spacing w:val="-2"/>
          <w:sz w:val="22"/>
        </w:rPr>
        <w:t>status,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847" w:right="155"/>
        <w:jc w:val="both"/>
      </w:pPr>
      <w:r>
        <w:rPr>
          <w:b/>
        </w:rPr>
        <w:t>REQUESTS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Genera</w:t>
      </w:r>
      <w:r>
        <w:rPr>
          <w:spacing w:val="40"/>
        </w:rPr>
        <w:t> </w:t>
      </w:r>
      <w:r>
        <w:rPr/>
        <w:t>Secretariat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prepare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rules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observer status</w:t>
      </w:r>
      <w:r>
        <w:rPr>
          <w:spacing w:val="40"/>
        </w:rPr>
        <w:t> </w:t>
      </w:r>
      <w:r>
        <w:rPr/>
        <w:t>dealing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all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cases</w:t>
      </w:r>
      <w:r>
        <w:rPr>
          <w:spacing w:val="40"/>
        </w:rPr>
        <w:t> </w:t>
      </w:r>
      <w:r>
        <w:rPr/>
        <w:t>arising,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submit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document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next session of the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360" w:right="2346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SEVENTH ORDINARY SESSION OF THE COUNCIL OF MINISTERS HELD IN ADDIS ABABA, ETHIOPIA FROM 31 OCTOBER TO 4 NOVEMBER 1966</dc:title>
  <dcterms:created xsi:type="dcterms:W3CDTF">2023-06-06T12:55:22Z</dcterms:created>
  <dcterms:modified xsi:type="dcterms:W3CDTF">2023-06-06T12:55:22Z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