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90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MOTION</w:t>
      </w:r>
      <w:r>
        <w:rPr>
          <w:spacing w:val="10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THANKS</w:t>
      </w:r>
      <w:r>
        <w:rPr>
          <w:spacing w:val="11"/>
          <w:u w:val="single"/>
        </w:rPr>
        <w:t> </w:t>
      </w:r>
      <w:r>
        <w:rPr>
          <w:u w:val="single"/>
        </w:rPr>
        <w:t>TO</w:t>
      </w:r>
      <w:r>
        <w:rPr>
          <w:spacing w:val="11"/>
          <w:u w:val="single"/>
        </w:rPr>
        <w:t> </w:t>
      </w:r>
      <w:r>
        <w:rPr>
          <w:u w:val="single"/>
        </w:rPr>
        <w:t>HIS</w:t>
      </w:r>
      <w:r>
        <w:rPr>
          <w:spacing w:val="10"/>
          <w:u w:val="single"/>
        </w:rPr>
        <w:t> </w:t>
      </w:r>
      <w:r>
        <w:rPr>
          <w:u w:val="single"/>
        </w:rPr>
        <w:t>IMPERIAL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MAJESTY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47" w:firstLine="676"/>
        <w:jc w:val="both"/>
      </w:pPr>
      <w:r>
        <w:rPr/>
        <w:t>The Council of minister of the Organization of African Unity requests the esteemed Ethiopian delegation to be good enough to act on its behalf in expressing to His Imperial Majesty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Emperor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Ethiopia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deep</w:t>
      </w:r>
      <w:r>
        <w:rPr>
          <w:spacing w:val="40"/>
        </w:rPr>
        <w:t> </w:t>
      </w:r>
      <w:r>
        <w:rPr/>
        <w:t>gratitude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respectful</w:t>
      </w:r>
      <w:r>
        <w:rPr>
          <w:spacing w:val="40"/>
        </w:rPr>
        <w:t> </w:t>
      </w:r>
      <w:r>
        <w:rPr/>
        <w:t>thanks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generous offer which His Imperial Majesty graciously extended to the Organization of African Unity in making</w:t>
      </w:r>
      <w:r>
        <w:rPr>
          <w:spacing w:val="40"/>
        </w:rPr>
        <w:t> </w:t>
      </w:r>
      <w:r>
        <w:rPr/>
        <w:t>available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premises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present</w:t>
      </w:r>
      <w:r>
        <w:rPr>
          <w:spacing w:val="40"/>
        </w:rPr>
        <w:t> </w:t>
      </w:r>
      <w:r>
        <w:rPr/>
        <w:t>house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General Secretariat, and a site to be set aside for the erection of the buildings planned by the </w:t>
      </w:r>
      <w:r>
        <w:rPr>
          <w:spacing w:val="-2"/>
        </w:rPr>
        <w:t>Organization.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 w:before="1"/>
        <w:ind w:left="171" w:right="155" w:firstLine="676"/>
        <w:jc w:val="both"/>
      </w:pPr>
      <w:r>
        <w:rPr/>
        <w:t>This gift of His Imperial Majesty the Emperor of Ethiopia is fully and deeply appreciated by the Council of Ministers, which sees therein a renewed expression of His Imperial Majesty’s faith in the Organization.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76" w:right="165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2023-06-06T12:55:47Z</dcterms:created>
  <dcterms:modified xsi:type="dcterms:W3CDTF">2023-06-06T12:55:47Z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