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5"/>
        <w:jc w:val="right"/>
      </w:pPr>
      <w:r>
        <w:rPr/>
        <w:t>CM/Res.</w:t>
      </w:r>
      <w:r>
        <w:rPr>
          <w:spacing w:val="1"/>
        </w:rPr>
        <w:t> </w:t>
      </w:r>
      <w:r>
        <w:rPr/>
        <w:t>160 </w:t>
      </w:r>
      <w:r>
        <w:rPr>
          <w:spacing w:val="-4"/>
        </w:rPr>
        <w:t>(XI)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3183" w:right="3192"/>
        <w:jc w:val="center"/>
      </w:pPr>
      <w:r>
        <w:rPr/>
        <w:t>MONETARY</w:t>
      </w:r>
      <w:r>
        <w:rPr>
          <w:spacing w:val="-11"/>
        </w:rPr>
        <w:t> </w:t>
      </w:r>
      <w:r>
        <w:rPr/>
        <w:t>CO-</w:t>
      </w:r>
      <w:r>
        <w:rPr>
          <w:spacing w:val="-2"/>
        </w:rPr>
        <w:t>OPERATION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 w:before="1"/>
        <w:ind w:left="104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Eleventh</w:t>
      </w:r>
      <w:r>
        <w:rPr>
          <w:spacing w:val="-15"/>
        </w:rPr>
        <w:t> </w:t>
      </w:r>
      <w:r>
        <w:rPr/>
        <w:t>Ordinary Session in Algiers, Algeria, from 4 to 12 September 1968,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04"/>
      </w:pPr>
      <w:r>
        <w:rPr>
          <w:u w:val="single"/>
        </w:rPr>
        <w:t>Recognizing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monetary</w:t>
      </w:r>
      <w:r>
        <w:rPr>
          <w:spacing w:val="-10"/>
        </w:rPr>
        <w:t> </w:t>
      </w:r>
      <w:r>
        <w:rPr/>
        <w:t>co-operation</w:t>
      </w:r>
      <w:r>
        <w:rPr>
          <w:spacing w:val="-11"/>
        </w:rPr>
        <w:t> </w:t>
      </w:r>
      <w:r>
        <w:rPr/>
        <w:t>is</w:t>
      </w:r>
      <w:r>
        <w:rPr>
          <w:spacing w:val="-9"/>
        </w:rPr>
        <w:t> </w:t>
      </w:r>
      <w:r>
        <w:rPr/>
        <w:t>an</w:t>
      </w:r>
      <w:r>
        <w:rPr>
          <w:spacing w:val="-11"/>
        </w:rPr>
        <w:t> </w:t>
      </w:r>
      <w:r>
        <w:rPr/>
        <w:t>important</w:t>
      </w:r>
      <w:r>
        <w:rPr>
          <w:spacing w:val="-11"/>
        </w:rPr>
        <w:t> </w:t>
      </w:r>
      <w:r>
        <w:rPr/>
        <w:t>factor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economic</w:t>
      </w:r>
      <w:r>
        <w:rPr>
          <w:spacing w:val="-11"/>
        </w:rPr>
        <w:t> </w:t>
      </w:r>
      <w:r>
        <w:rPr>
          <w:spacing w:val="-2"/>
        </w:rPr>
        <w:t>integration,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/>
        <w:ind w:left="104" w:right="216"/>
      </w:pPr>
      <w:r>
        <w:rPr>
          <w:u w:val="single"/>
        </w:rPr>
        <w:t>Considering</w:t>
      </w:r>
      <w:r>
        <w:rPr>
          <w:spacing w:val="-9"/>
        </w:rPr>
        <w:t> </w:t>
      </w:r>
      <w:r>
        <w:rPr/>
        <w:t>by</w:t>
      </w:r>
      <w:r>
        <w:rPr>
          <w:spacing w:val="-10"/>
        </w:rPr>
        <w:t> </w:t>
      </w:r>
      <w:r>
        <w:rPr/>
        <w:t>reason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importance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technical</w:t>
      </w:r>
      <w:r>
        <w:rPr>
          <w:spacing w:val="-10"/>
        </w:rPr>
        <w:t> </w:t>
      </w:r>
      <w:r>
        <w:rPr/>
        <w:t>nature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Secretariat’s</w:t>
      </w:r>
      <w:r>
        <w:rPr>
          <w:spacing w:val="-8"/>
        </w:rPr>
        <w:t> </w:t>
      </w:r>
      <w:r>
        <w:rPr/>
        <w:t>report</w:t>
      </w:r>
      <w:r>
        <w:rPr>
          <w:spacing w:val="-9"/>
        </w:rPr>
        <w:t> </w:t>
      </w:r>
      <w:r>
        <w:rPr/>
        <w:t>on this question, that it requires more thorough study,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240" w:lineRule="auto" w:before="0" w:after="0"/>
        <w:ind w:left="1184" w:right="0" w:hanging="721"/>
        <w:jc w:val="left"/>
        <w:rPr>
          <w:sz w:val="24"/>
        </w:rPr>
      </w:pPr>
      <w:r>
        <w:rPr>
          <w:sz w:val="24"/>
        </w:rPr>
        <w:t>RECOMMENDS</w:t>
      </w:r>
      <w:r>
        <w:rPr>
          <w:spacing w:val="-6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Member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States: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904" w:val="left" w:leader="none"/>
          <w:tab w:pos="1905" w:val="left" w:leader="none"/>
        </w:tabs>
        <w:spacing w:line="362" w:lineRule="auto" w:before="1" w:after="0"/>
        <w:ind w:left="1904" w:right="839" w:hanging="721"/>
        <w:jc w:val="left"/>
        <w:rPr>
          <w:sz w:val="24"/>
        </w:rPr>
      </w:pPr>
      <w:r>
        <w:rPr>
          <w:sz w:val="24"/>
          <w:u w:val="single"/>
        </w:rPr>
        <w:t>Study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Secretariat’s</w:t>
      </w:r>
      <w:r>
        <w:rPr>
          <w:spacing w:val="-9"/>
          <w:sz w:val="24"/>
        </w:rPr>
        <w:t> </w:t>
      </w:r>
      <w:r>
        <w:rPr>
          <w:sz w:val="24"/>
        </w:rPr>
        <w:t>report</w:t>
      </w:r>
      <w:r>
        <w:rPr>
          <w:spacing w:val="-10"/>
          <w:sz w:val="24"/>
        </w:rPr>
        <w:t> </w:t>
      </w:r>
      <w:r>
        <w:rPr>
          <w:sz w:val="24"/>
        </w:rPr>
        <w:t>so</w:t>
      </w:r>
      <w:r>
        <w:rPr>
          <w:spacing w:val="-10"/>
          <w:sz w:val="24"/>
        </w:rPr>
        <w:t> </w:t>
      </w:r>
      <w:r>
        <w:rPr>
          <w:sz w:val="24"/>
        </w:rPr>
        <w:t>as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facilitate</w:t>
      </w:r>
      <w:r>
        <w:rPr>
          <w:spacing w:val="-10"/>
          <w:sz w:val="24"/>
        </w:rPr>
        <w:t> </w:t>
      </w:r>
      <w:r>
        <w:rPr>
          <w:sz w:val="24"/>
        </w:rPr>
        <w:t>its</w:t>
      </w:r>
      <w:r>
        <w:rPr>
          <w:spacing w:val="-9"/>
          <w:sz w:val="24"/>
        </w:rPr>
        <w:t> </w:t>
      </w:r>
      <w:r>
        <w:rPr>
          <w:sz w:val="24"/>
        </w:rPr>
        <w:t>discussion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next session of the council of Ministers;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1"/>
          <w:numId w:val="1"/>
        </w:numPr>
        <w:tabs>
          <w:tab w:pos="1904" w:val="left" w:leader="none"/>
          <w:tab w:pos="1905" w:val="left" w:leader="none"/>
        </w:tabs>
        <w:spacing w:line="360" w:lineRule="auto" w:before="0" w:after="0"/>
        <w:ind w:left="1904" w:right="480" w:hanging="720"/>
        <w:jc w:val="left"/>
        <w:rPr>
          <w:sz w:val="24"/>
        </w:rPr>
      </w:pPr>
      <w:r>
        <w:rPr>
          <w:sz w:val="24"/>
          <w:u w:val="single"/>
        </w:rPr>
        <w:t>Encourage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African</w:t>
      </w:r>
      <w:r>
        <w:rPr>
          <w:spacing w:val="-9"/>
          <w:sz w:val="24"/>
        </w:rPr>
        <w:t> </w:t>
      </w:r>
      <w:r>
        <w:rPr>
          <w:sz w:val="24"/>
        </w:rPr>
        <w:t>Executive</w:t>
      </w:r>
      <w:r>
        <w:rPr>
          <w:spacing w:val="-8"/>
          <w:sz w:val="24"/>
        </w:rPr>
        <w:t> </w:t>
      </w:r>
      <w:r>
        <w:rPr>
          <w:sz w:val="24"/>
        </w:rPr>
        <w:t>Directors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IMF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their</w:t>
      </w:r>
      <w:r>
        <w:rPr>
          <w:spacing w:val="-9"/>
          <w:sz w:val="24"/>
        </w:rPr>
        <w:t> </w:t>
      </w:r>
      <w:r>
        <w:rPr>
          <w:sz w:val="24"/>
        </w:rPr>
        <w:t>efforts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secure better conditions for Africa;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904" w:val="left" w:leader="none"/>
          <w:tab w:pos="1905" w:val="left" w:leader="none"/>
        </w:tabs>
        <w:spacing w:line="360" w:lineRule="auto" w:before="0" w:after="0"/>
        <w:ind w:left="1904" w:right="210" w:hanging="721"/>
        <w:jc w:val="left"/>
        <w:rPr>
          <w:sz w:val="24"/>
        </w:rPr>
      </w:pPr>
      <w:r>
        <w:rPr>
          <w:sz w:val="24"/>
          <w:u w:val="single"/>
        </w:rPr>
        <w:t>Requests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African</w:t>
      </w:r>
      <w:r>
        <w:rPr>
          <w:spacing w:val="-5"/>
          <w:sz w:val="24"/>
        </w:rPr>
        <w:t> </w:t>
      </w:r>
      <w:r>
        <w:rPr>
          <w:sz w:val="24"/>
        </w:rPr>
        <w:t>Governors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IBRD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IMF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co-ordinate</w:t>
      </w:r>
      <w:r>
        <w:rPr>
          <w:spacing w:val="-5"/>
          <w:sz w:val="24"/>
        </w:rPr>
        <w:t> </w:t>
      </w:r>
      <w:r>
        <w:rPr>
          <w:sz w:val="24"/>
        </w:rPr>
        <w:t>their efforts to assist the Executive Directors in their efforts;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472" w:hanging="720"/>
        <w:jc w:val="left"/>
        <w:rPr>
          <w:sz w:val="24"/>
        </w:rPr>
      </w:pPr>
      <w:r>
        <w:rPr>
          <w:sz w:val="24"/>
        </w:rPr>
        <w:t>REQUESTS the Administrative Secretary General of the OAU, the Executive Secretary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ECA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President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ADB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extend</w:t>
      </w:r>
      <w:r>
        <w:rPr>
          <w:spacing w:val="-7"/>
          <w:sz w:val="24"/>
        </w:rPr>
        <w:t> </w:t>
      </w:r>
      <w:r>
        <w:rPr>
          <w:sz w:val="24"/>
        </w:rPr>
        <w:t>all</w:t>
      </w:r>
      <w:r>
        <w:rPr>
          <w:spacing w:val="-7"/>
          <w:sz w:val="24"/>
        </w:rPr>
        <w:t> </w:t>
      </w:r>
      <w:r>
        <w:rPr>
          <w:sz w:val="24"/>
        </w:rPr>
        <w:t>such</w:t>
      </w:r>
      <w:r>
        <w:rPr>
          <w:spacing w:val="-7"/>
          <w:sz w:val="24"/>
        </w:rPr>
        <w:t> </w:t>
      </w:r>
      <w:r>
        <w:rPr>
          <w:sz w:val="24"/>
        </w:rPr>
        <w:t>assistance</w:t>
      </w:r>
      <w:r>
        <w:rPr>
          <w:spacing w:val="-7"/>
          <w:sz w:val="24"/>
        </w:rPr>
        <w:t> </w:t>
      </w:r>
      <w:r>
        <w:rPr>
          <w:sz w:val="24"/>
        </w:rPr>
        <w:t>as may be needed by the African governors of the IMF and IBRD.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90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8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73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904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ELEVENTH ORDINARY SESSION OF THE COUNCIL OF MINISTERS HELD IN ALGIERS, ALGERIA, FROM 4 TO 12 SEPTEMBER 1968</dc:title>
  <dcterms:created xsi:type="dcterms:W3CDTF">2023-06-06T12:58:59Z</dcterms:created>
  <dcterms:modified xsi:type="dcterms:W3CDTF">2023-06-06T12:58:59Z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