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1"/>
        </w:rPr>
        <w:t> </w:t>
      </w:r>
      <w:r>
        <w:rPr/>
        <w:t>164 </w:t>
      </w:r>
      <w:r>
        <w:rPr>
          <w:spacing w:val="-4"/>
        </w:rPr>
        <w:t>(XI)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400" w:right="2417"/>
        <w:jc w:val="center"/>
      </w:pPr>
      <w:r>
        <w:rPr>
          <w:spacing w:val="-2"/>
        </w:rPr>
        <w:t>INTER-AFRICAN</w:t>
      </w:r>
      <w:r>
        <w:rPr>
          <w:spacing w:val="6"/>
        </w:rPr>
        <w:t> </w:t>
      </w:r>
      <w:r>
        <w:rPr>
          <w:spacing w:val="-2"/>
        </w:rPr>
        <w:t>TECHNICAL</w:t>
      </w:r>
      <w:r>
        <w:rPr>
          <w:spacing w:val="6"/>
        </w:rPr>
        <w:t> </w:t>
      </w:r>
      <w:r>
        <w:rPr>
          <w:spacing w:val="-2"/>
        </w:rPr>
        <w:t>ASSISTANCE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15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92"/>
      </w:pPr>
      <w:r>
        <w:rPr>
          <w:u w:val="single"/>
        </w:rPr>
        <w:t>Having</w:t>
      </w:r>
      <w:r>
        <w:rPr>
          <w:spacing w:val="-10"/>
          <w:u w:val="single"/>
        </w:rPr>
        <w:t> </w:t>
      </w:r>
      <w:r>
        <w:rPr>
          <w:u w:val="single"/>
        </w:rPr>
        <w:t>studied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report</w:t>
      </w:r>
      <w:r>
        <w:rPr>
          <w:spacing w:val="-11"/>
        </w:rPr>
        <w:t> </w:t>
      </w:r>
      <w:r>
        <w:rPr/>
        <w:t>presented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Administrative</w:t>
      </w:r>
      <w:r>
        <w:rPr>
          <w:spacing w:val="-10"/>
        </w:rPr>
        <w:t> </w:t>
      </w:r>
      <w:r>
        <w:rPr/>
        <w:t>Secretary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problem</w:t>
      </w:r>
      <w:r>
        <w:rPr>
          <w:spacing w:val="-11"/>
        </w:rPr>
        <w:t> </w:t>
      </w:r>
      <w:r>
        <w:rPr/>
        <w:t>of instituting an inter-African system of technical assistance,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192" w:hanging="1"/>
      </w:pPr>
      <w:r>
        <w:rPr>
          <w:u w:val="single"/>
        </w:rPr>
        <w:t>Aware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acute</w:t>
      </w:r>
      <w:r>
        <w:rPr>
          <w:spacing w:val="-6"/>
        </w:rPr>
        <w:t> </w:t>
      </w:r>
      <w:r>
        <w:rPr/>
        <w:t>shortage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cadres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some</w:t>
      </w:r>
      <w:r>
        <w:rPr>
          <w:spacing w:val="-6"/>
        </w:rPr>
        <w:t> </w:t>
      </w:r>
      <w:r>
        <w:rPr/>
        <w:t>Member</w:t>
      </w:r>
      <w:r>
        <w:rPr>
          <w:spacing w:val="-7"/>
        </w:rPr>
        <w:t> </w:t>
      </w:r>
      <w:r>
        <w:rPr/>
        <w:t>States</w:t>
      </w:r>
      <w:r>
        <w:rPr>
          <w:spacing w:val="-6"/>
        </w:rPr>
        <w:t> </w:t>
      </w:r>
      <w:r>
        <w:rPr/>
        <w:t>suffer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 existence of a surplus of cadres in other States,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5"/>
      </w:pPr>
      <w:r>
        <w:rPr>
          <w:spacing w:val="-2"/>
          <w:u w:val="single"/>
        </w:rPr>
        <w:t>Considering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high</w:t>
      </w:r>
      <w:r>
        <w:rPr>
          <w:spacing w:val="-5"/>
        </w:rPr>
        <w:t> </w:t>
      </w:r>
      <w:r>
        <w:rPr>
          <w:spacing w:val="-2"/>
        </w:rPr>
        <w:t>cost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financial</w:t>
      </w:r>
      <w:r>
        <w:rPr>
          <w:spacing w:val="-5"/>
        </w:rPr>
        <w:t> </w:t>
      </w:r>
      <w:r>
        <w:rPr>
          <w:spacing w:val="-2"/>
        </w:rPr>
        <w:t>burdens</w:t>
      </w:r>
      <w:r>
        <w:rPr>
          <w:spacing w:val="-4"/>
        </w:rPr>
        <w:t> </w:t>
      </w:r>
      <w:r>
        <w:rPr>
          <w:spacing w:val="-2"/>
        </w:rPr>
        <w:t>which</w:t>
      </w:r>
      <w:r>
        <w:rPr>
          <w:spacing w:val="-5"/>
        </w:rPr>
        <w:t> </w:t>
      </w:r>
      <w:r>
        <w:rPr>
          <w:spacing w:val="-2"/>
        </w:rPr>
        <w:t>extra-African</w:t>
      </w:r>
      <w:r>
        <w:rPr>
          <w:spacing w:val="-6"/>
        </w:rPr>
        <w:t> </w:t>
      </w:r>
      <w:r>
        <w:rPr>
          <w:spacing w:val="-2"/>
        </w:rPr>
        <w:t>technical</w:t>
      </w:r>
      <w:r>
        <w:rPr>
          <w:spacing w:val="-6"/>
        </w:rPr>
        <w:t> </w:t>
      </w:r>
      <w:r>
        <w:rPr>
          <w:spacing w:val="-2"/>
        </w:rPr>
        <w:t>assistance </w:t>
      </w:r>
      <w:r>
        <w:rPr/>
        <w:t>involves for the African countries,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92" w:hanging="1"/>
      </w:pPr>
      <w:r>
        <w:rPr>
          <w:u w:val="single"/>
        </w:rPr>
        <w:t>Convinced</w:t>
      </w:r>
      <w:r>
        <w:rPr>
          <w:spacing w:val="-15"/>
          <w:u w:val="single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advantages</w:t>
      </w:r>
      <w:r>
        <w:rPr>
          <w:spacing w:val="-15"/>
        </w:rPr>
        <w:t> </w:t>
      </w:r>
      <w:r>
        <w:rPr/>
        <w:t>inherent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an</w:t>
      </w:r>
      <w:r>
        <w:rPr>
          <w:spacing w:val="-15"/>
        </w:rPr>
        <w:t> </w:t>
      </w:r>
      <w:r>
        <w:rPr/>
        <w:t>inter-African</w:t>
      </w:r>
      <w:r>
        <w:rPr>
          <w:spacing w:val="-15"/>
        </w:rPr>
        <w:t> </w:t>
      </w:r>
      <w:r>
        <w:rPr/>
        <w:t>system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technical</w:t>
      </w:r>
      <w:r>
        <w:rPr>
          <w:spacing w:val="-15"/>
        </w:rPr>
        <w:t> </w:t>
      </w:r>
      <w:r>
        <w:rPr/>
        <w:t>assistance</w:t>
      </w:r>
      <w:r>
        <w:rPr>
          <w:spacing w:val="-15"/>
        </w:rPr>
        <w:t> </w:t>
      </w:r>
      <w:r>
        <w:rPr/>
        <w:t>for strengthening African co-operation, fraternity, solidarity and unity: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 w:right="15"/>
      </w:pPr>
      <w:r>
        <w:rPr/>
        <w:t>RECOMMENDS that the Governments of Member States conclude bilateral agreements on technical</w:t>
      </w:r>
      <w:r>
        <w:rPr>
          <w:spacing w:val="-15"/>
        </w:rPr>
        <w:t> </w:t>
      </w:r>
      <w:r>
        <w:rPr/>
        <w:t>assistance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encourage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initiatives</w:t>
      </w:r>
      <w:r>
        <w:rPr>
          <w:spacing w:val="-15"/>
        </w:rPr>
        <w:t> </w:t>
      </w:r>
      <w:r>
        <w:rPr/>
        <w:t>already</w:t>
      </w:r>
      <w:r>
        <w:rPr>
          <w:spacing w:val="-15"/>
        </w:rPr>
        <w:t> </w:t>
      </w:r>
      <w:r>
        <w:rPr/>
        <w:t>taken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direction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some</w:t>
      </w:r>
      <w:r>
        <w:rPr>
          <w:spacing w:val="-15"/>
        </w:rPr>
        <w:t> </w:t>
      </w:r>
      <w:r>
        <w:rPr/>
        <w:t>Member </w:t>
      </w:r>
      <w:r>
        <w:rPr>
          <w:spacing w:val="-2"/>
        </w:rPr>
        <w:t>States;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92"/>
      </w:pPr>
      <w:r>
        <w:rPr/>
        <w:t>INVITES</w:t>
      </w:r>
      <w:r>
        <w:rPr>
          <w:spacing w:val="-9"/>
        </w:rPr>
        <w:t> </w:t>
      </w:r>
      <w:r>
        <w:rPr/>
        <w:t>Member</w:t>
      </w:r>
      <w:r>
        <w:rPr>
          <w:spacing w:val="-9"/>
        </w:rPr>
        <w:t> </w:t>
      </w:r>
      <w:r>
        <w:rPr/>
        <w:t>States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provide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General</w:t>
      </w:r>
      <w:r>
        <w:rPr>
          <w:spacing w:val="-9"/>
        </w:rPr>
        <w:t> </w:t>
      </w:r>
      <w:r>
        <w:rPr/>
        <w:t>Secretariat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Organization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African</w:t>
      </w:r>
      <w:r>
        <w:rPr>
          <w:spacing w:val="-9"/>
        </w:rPr>
        <w:t> </w:t>
      </w:r>
      <w:r>
        <w:rPr/>
        <w:t>Unity with</w:t>
      </w:r>
      <w:r>
        <w:rPr>
          <w:spacing w:val="-8"/>
        </w:rPr>
        <w:t> </w:t>
      </w:r>
      <w:r>
        <w:rPr/>
        <w:t>full</w:t>
      </w:r>
      <w:r>
        <w:rPr>
          <w:spacing w:val="-8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regarding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availability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need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cadres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relay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information to all interested Member States.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2023-06-06T12:59:08Z</dcterms:created>
  <dcterms:modified xsi:type="dcterms:W3CDTF">2023-06-06T12:59:08Z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