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172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4194" w:right="2494" w:hanging="1522"/>
      </w:pPr>
      <w:r>
        <w:rPr/>
        <w:t>REGIONAL</w:t>
      </w:r>
      <w:r>
        <w:rPr>
          <w:spacing w:val="-15"/>
        </w:rPr>
        <w:t> </w:t>
      </w:r>
      <w:r>
        <w:rPr/>
        <w:t>STOCKS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FOOD</w:t>
      </w:r>
      <w:r>
        <w:rPr>
          <w:spacing w:val="-15"/>
        </w:rPr>
        <w:t> </w:t>
      </w:r>
      <w:r>
        <w:rPr/>
        <w:t>GRAINS IN AFRICA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resolutions</w:t>
      </w:r>
      <w:r>
        <w:rPr>
          <w:spacing w:val="-13"/>
        </w:rPr>
        <w:t> </w:t>
      </w:r>
      <w:r>
        <w:rPr/>
        <w:t>CM/Res.112</w:t>
      </w:r>
      <w:r>
        <w:rPr>
          <w:spacing w:val="-14"/>
        </w:rPr>
        <w:t> </w:t>
      </w:r>
      <w:r>
        <w:rPr/>
        <w:t>(IX)</w:t>
      </w:r>
      <w:r>
        <w:rPr>
          <w:spacing w:val="-14"/>
        </w:rPr>
        <w:t> </w:t>
      </w:r>
      <w:r>
        <w:rPr/>
        <w:t>concerning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establishment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regional</w:t>
      </w:r>
      <w:r>
        <w:rPr>
          <w:spacing w:val="-14"/>
        </w:rPr>
        <w:t> </w:t>
      </w:r>
      <w:r>
        <w:rPr/>
        <w:t>stocks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food grains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13"/>
          <w:u w:val="single"/>
        </w:rPr>
        <w:t> </w:t>
      </w:r>
      <w:r>
        <w:rPr/>
        <w:t>considered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proposals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Libya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2"/>
        </w:rPr>
        <w:t>connection,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WELCOMES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the proposals submitted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Libya;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449" w:hanging="720"/>
        <w:jc w:val="left"/>
        <w:rPr>
          <w:sz w:val="24"/>
        </w:rPr>
      </w:pPr>
      <w:r>
        <w:rPr>
          <w:sz w:val="24"/>
        </w:rPr>
        <w:t>REQUESTS the Administrative Secretary General to study these proposals thoroughly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view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effecting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implementation,</w:t>
      </w:r>
      <w:r>
        <w:rPr>
          <w:spacing w:val="-11"/>
          <w:sz w:val="24"/>
        </w:rPr>
        <w:t> </w:t>
      </w:r>
      <w:r>
        <w:rPr>
          <w:sz w:val="24"/>
        </w:rPr>
        <w:t>and,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report</w:t>
      </w:r>
      <w:r>
        <w:rPr>
          <w:spacing w:val="-14"/>
          <w:sz w:val="24"/>
        </w:rPr>
        <w:t> </w:t>
      </w:r>
      <w:r>
        <w:rPr>
          <w:sz w:val="24"/>
        </w:rPr>
        <w:t>his</w:t>
      </w:r>
      <w:r>
        <w:rPr>
          <w:spacing w:val="-12"/>
          <w:sz w:val="24"/>
        </w:rPr>
        <w:t> </w:t>
      </w:r>
      <w:r>
        <w:rPr>
          <w:sz w:val="24"/>
        </w:rPr>
        <w:t>findings to the next ordinary session of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2023-06-06T12:59:25Z</dcterms:created>
  <dcterms:modified xsi:type="dcterms:W3CDTF">2023-06-06T12:59:25Z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