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1621" w:firstLine="5923"/>
      </w:pPr>
      <w:r>
        <w:rPr/>
        <w:t>CM/Res.</w:t>
      </w:r>
      <w:r>
        <w:rPr>
          <w:spacing w:val="-15"/>
        </w:rPr>
        <w:t> </w:t>
      </w:r>
      <w:r>
        <w:rPr/>
        <w:t>199</w:t>
      </w:r>
      <w:r>
        <w:rPr>
          <w:spacing w:val="-15"/>
        </w:rPr>
        <w:t> </w:t>
      </w:r>
      <w:r>
        <w:rPr/>
        <w:t>(XIII) RESOLUTION ON INTER-AFRICAN CULTURAL FESTIVAL</w:t>
      </w:r>
    </w:p>
    <w:p>
      <w:pPr>
        <w:pStyle w:val="BodyText"/>
        <w:spacing w:line="360" w:lineRule="auto" w:before="6"/>
        <w:ind w:left="104" w:right="333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Thirteenth Ordinary Session in Addis Ababa, Ethiopia, from 27 August to 6 September 1969,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327"/>
        <w:jc w:val="both"/>
      </w:pPr>
      <w:r>
        <w:rPr>
          <w:u w:val="single"/>
        </w:rPr>
        <w:t>Having</w:t>
      </w:r>
      <w:r>
        <w:rPr>
          <w:spacing w:val="-14"/>
          <w:u w:val="single"/>
        </w:rPr>
        <w:t> </w:t>
      </w:r>
      <w:r>
        <w:rPr>
          <w:u w:val="single"/>
        </w:rPr>
        <w:t>noted</w:t>
      </w:r>
      <w:r>
        <w:rPr>
          <w:spacing w:val="-11"/>
        </w:rPr>
        <w:t> </w:t>
      </w:r>
      <w:r>
        <w:rPr/>
        <w:t>with</w:t>
      </w:r>
      <w:r>
        <w:rPr>
          <w:spacing w:val="-14"/>
        </w:rPr>
        <w:t> </w:t>
      </w:r>
      <w:r>
        <w:rPr/>
        <w:t>great</w:t>
      </w:r>
      <w:r>
        <w:rPr>
          <w:spacing w:val="-12"/>
        </w:rPr>
        <w:t> </w:t>
      </w:r>
      <w:r>
        <w:rPr/>
        <w:t>satisfaction</w:t>
      </w:r>
      <w:r>
        <w:rPr>
          <w:spacing w:val="-14"/>
        </w:rPr>
        <w:t> </w:t>
      </w:r>
      <w:r>
        <w:rPr/>
        <w:t>that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First</w:t>
      </w:r>
      <w:r>
        <w:rPr>
          <w:spacing w:val="-12"/>
        </w:rPr>
        <w:t> </w:t>
      </w:r>
      <w:r>
        <w:rPr/>
        <w:t>All-African</w:t>
      </w:r>
      <w:r>
        <w:rPr>
          <w:spacing w:val="-14"/>
        </w:rPr>
        <w:t> </w:t>
      </w:r>
      <w:r>
        <w:rPr/>
        <w:t>Cultural</w:t>
      </w:r>
      <w:r>
        <w:rPr>
          <w:spacing w:val="-14"/>
        </w:rPr>
        <w:t> </w:t>
      </w:r>
      <w:r>
        <w:rPr/>
        <w:t>Festival</w:t>
      </w:r>
      <w:r>
        <w:rPr>
          <w:spacing w:val="-14"/>
        </w:rPr>
        <w:t> </w:t>
      </w:r>
      <w:r>
        <w:rPr/>
        <w:t>was</w:t>
      </w:r>
      <w:r>
        <w:rPr>
          <w:spacing w:val="-14"/>
        </w:rPr>
        <w:t> </w:t>
      </w:r>
      <w:r>
        <w:rPr/>
        <w:t>successfully held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Algiers,</w:t>
      </w:r>
      <w:r>
        <w:rPr>
          <w:spacing w:val="-7"/>
        </w:rPr>
        <w:t> </w:t>
      </w:r>
      <w:r>
        <w:rPr/>
        <w:t>Algeria,</w:t>
      </w:r>
      <w:r>
        <w:rPr>
          <w:spacing w:val="-7"/>
        </w:rPr>
        <w:t> </w:t>
      </w:r>
      <w:r>
        <w:rPr/>
        <w:t>from</w:t>
      </w:r>
      <w:r>
        <w:rPr>
          <w:spacing w:val="-9"/>
        </w:rPr>
        <w:t> </w:t>
      </w:r>
      <w:r>
        <w:rPr/>
        <w:t>21</w:t>
      </w:r>
      <w:r>
        <w:rPr>
          <w:spacing w:val="-9"/>
        </w:rPr>
        <w:t> </w:t>
      </w:r>
      <w:r>
        <w:rPr/>
        <w:t>July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1</w:t>
      </w:r>
      <w:r>
        <w:rPr>
          <w:spacing w:val="-9"/>
        </w:rPr>
        <w:t> </w:t>
      </w:r>
      <w:r>
        <w:rPr/>
        <w:t>August</w:t>
      </w:r>
      <w:r>
        <w:rPr>
          <w:spacing w:val="-6"/>
        </w:rPr>
        <w:t> </w:t>
      </w:r>
      <w:r>
        <w:rPr/>
        <w:t>1969,</w:t>
      </w:r>
      <w:r>
        <w:rPr>
          <w:spacing w:val="-7"/>
        </w:rPr>
        <w:t> </w:t>
      </w:r>
      <w:r>
        <w:rPr/>
        <w:t>as</w:t>
      </w:r>
      <w:r>
        <w:rPr>
          <w:spacing w:val="-9"/>
        </w:rPr>
        <w:t> </w:t>
      </w:r>
      <w:r>
        <w:rPr/>
        <w:t>reported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document</w:t>
      </w:r>
      <w:r>
        <w:rPr>
          <w:spacing w:val="-6"/>
        </w:rPr>
        <w:t> </w:t>
      </w:r>
      <w:r>
        <w:rPr/>
        <w:t>CM/287</w:t>
      </w:r>
      <w:r>
        <w:rPr>
          <w:spacing w:val="-9"/>
        </w:rPr>
        <w:t> </w:t>
      </w:r>
      <w:r>
        <w:rPr/>
        <w:t>(Part) Annex 1,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04" w:right="455"/>
        <w:jc w:val="both"/>
      </w:pPr>
      <w:r>
        <w:rPr>
          <w:u w:val="single"/>
        </w:rPr>
        <w:t>Noting</w:t>
      </w:r>
      <w:r>
        <w:rPr>
          <w:spacing w:val="-15"/>
          <w:u w:val="single"/>
        </w:rPr>
        <w:t> </w:t>
      </w:r>
      <w:r>
        <w:rPr>
          <w:u w:val="single"/>
        </w:rPr>
        <w:t>that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symposium</w:t>
      </w:r>
      <w:r>
        <w:rPr>
          <w:spacing w:val="-15"/>
        </w:rPr>
        <w:t> </w:t>
      </w:r>
      <w:r>
        <w:rPr/>
        <w:t>held</w:t>
      </w:r>
      <w:r>
        <w:rPr>
          <w:spacing w:val="-15"/>
        </w:rPr>
        <w:t> </w:t>
      </w:r>
      <w:r>
        <w:rPr/>
        <w:t>during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Festival</w:t>
      </w:r>
      <w:r>
        <w:rPr>
          <w:spacing w:val="-15"/>
        </w:rPr>
        <w:t> </w:t>
      </w:r>
      <w:r>
        <w:rPr/>
        <w:t>adopted</w:t>
      </w:r>
      <w:r>
        <w:rPr>
          <w:spacing w:val="-15"/>
        </w:rPr>
        <w:t> </w:t>
      </w:r>
      <w:r>
        <w:rPr/>
        <w:t>an</w:t>
      </w:r>
      <w:r>
        <w:rPr>
          <w:spacing w:val="-15"/>
        </w:rPr>
        <w:t> </w:t>
      </w:r>
      <w:r>
        <w:rPr/>
        <w:t>All-African</w:t>
      </w:r>
      <w:r>
        <w:rPr>
          <w:spacing w:val="-15"/>
        </w:rPr>
        <w:t> </w:t>
      </w:r>
      <w:r>
        <w:rPr/>
        <w:t>Cultural</w:t>
      </w:r>
      <w:r>
        <w:rPr>
          <w:spacing w:val="-15"/>
        </w:rPr>
        <w:t> </w:t>
      </w:r>
      <w:r>
        <w:rPr/>
        <w:t>Manifesto, and</w:t>
      </w:r>
      <w:r>
        <w:rPr>
          <w:spacing w:val="-1"/>
        </w:rPr>
        <w:t> </w:t>
      </w:r>
      <w:r>
        <w:rPr/>
        <w:t>called</w:t>
      </w:r>
      <w:r>
        <w:rPr>
          <w:spacing w:val="-1"/>
        </w:rPr>
        <w:t> </w:t>
      </w:r>
      <w:r>
        <w:rPr/>
        <w:t>for the</w:t>
      </w:r>
      <w:r>
        <w:rPr>
          <w:spacing w:val="-1"/>
        </w:rPr>
        <w:t> </w:t>
      </w:r>
      <w:r>
        <w:rPr/>
        <w:t>establishment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Pan-African</w:t>
      </w:r>
      <w:r>
        <w:rPr>
          <w:spacing w:val="-1"/>
        </w:rPr>
        <w:t> </w:t>
      </w:r>
      <w:r>
        <w:rPr/>
        <w:t>Association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Cinematography: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1" w:after="0"/>
        <w:ind w:left="1184" w:right="0" w:hanging="721"/>
        <w:jc w:val="left"/>
        <w:rPr>
          <w:sz w:val="24"/>
        </w:rPr>
      </w:pPr>
      <w:r>
        <w:rPr>
          <w:sz w:val="24"/>
        </w:rPr>
        <w:t>RECORDS</w:t>
      </w:r>
      <w:r>
        <w:rPr>
          <w:spacing w:val="-13"/>
          <w:sz w:val="24"/>
        </w:rPr>
        <w:t> </w:t>
      </w:r>
      <w:r>
        <w:rPr>
          <w:sz w:val="24"/>
        </w:rPr>
        <w:t>its</w:t>
      </w:r>
      <w:r>
        <w:rPr>
          <w:spacing w:val="-12"/>
          <w:sz w:val="24"/>
        </w:rPr>
        <w:t> </w:t>
      </w:r>
      <w:r>
        <w:rPr>
          <w:sz w:val="24"/>
        </w:rPr>
        <w:t>satisfaction</w:t>
      </w:r>
      <w:r>
        <w:rPr>
          <w:spacing w:val="-12"/>
          <w:sz w:val="24"/>
        </w:rPr>
        <w:t> </w:t>
      </w:r>
      <w:r>
        <w:rPr>
          <w:sz w:val="24"/>
        </w:rPr>
        <w:t>at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success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First</w:t>
      </w:r>
      <w:r>
        <w:rPr>
          <w:spacing w:val="-10"/>
          <w:sz w:val="24"/>
        </w:rPr>
        <w:t> </w:t>
      </w:r>
      <w:r>
        <w:rPr>
          <w:sz w:val="24"/>
        </w:rPr>
        <w:t>All-African</w:t>
      </w:r>
      <w:r>
        <w:rPr>
          <w:spacing w:val="-12"/>
          <w:sz w:val="24"/>
        </w:rPr>
        <w:t> </w:t>
      </w:r>
      <w:r>
        <w:rPr>
          <w:sz w:val="24"/>
        </w:rPr>
        <w:t>Cultural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Festival;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710" w:hanging="720"/>
        <w:jc w:val="left"/>
        <w:rPr>
          <w:sz w:val="24"/>
        </w:rPr>
      </w:pPr>
      <w:r>
        <w:rPr>
          <w:sz w:val="24"/>
        </w:rPr>
        <w:t>EXPRESSES</w:t>
      </w:r>
      <w:r>
        <w:rPr>
          <w:spacing w:val="-6"/>
          <w:sz w:val="24"/>
        </w:rPr>
        <w:t> </w:t>
      </w:r>
      <w:r>
        <w:rPr>
          <w:sz w:val="24"/>
        </w:rPr>
        <w:t>its</w:t>
      </w:r>
      <w:r>
        <w:rPr>
          <w:spacing w:val="-6"/>
          <w:sz w:val="24"/>
        </w:rPr>
        <w:t> </w:t>
      </w:r>
      <w:r>
        <w:rPr>
          <w:sz w:val="24"/>
        </w:rPr>
        <w:t>gratitude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all</w:t>
      </w:r>
      <w:r>
        <w:rPr>
          <w:spacing w:val="-6"/>
          <w:sz w:val="24"/>
        </w:rPr>
        <w:t> </w:t>
      </w:r>
      <w:r>
        <w:rPr>
          <w:sz w:val="24"/>
        </w:rPr>
        <w:t>those</w:t>
      </w:r>
      <w:r>
        <w:rPr>
          <w:spacing w:val="-6"/>
          <w:sz w:val="24"/>
        </w:rPr>
        <w:t> </w:t>
      </w:r>
      <w:r>
        <w:rPr>
          <w:sz w:val="24"/>
        </w:rPr>
        <w:t>who</w:t>
      </w:r>
      <w:r>
        <w:rPr>
          <w:spacing w:val="-5"/>
          <w:sz w:val="24"/>
        </w:rPr>
        <w:t> </w:t>
      </w:r>
      <w:r>
        <w:rPr>
          <w:sz w:val="24"/>
        </w:rPr>
        <w:t>contribute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z w:val="24"/>
        </w:rPr>
        <w:t>great</w:t>
      </w:r>
      <w:r>
        <w:rPr>
          <w:spacing w:val="-4"/>
          <w:sz w:val="24"/>
        </w:rPr>
        <w:t> </w:t>
      </w:r>
      <w:r>
        <w:rPr>
          <w:sz w:val="24"/>
        </w:rPr>
        <w:t>success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 Organization of African Unity;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0" w:after="0"/>
        <w:ind w:left="1184" w:right="0" w:hanging="721"/>
        <w:jc w:val="left"/>
        <w:rPr>
          <w:sz w:val="24"/>
        </w:rPr>
      </w:pPr>
      <w:r>
        <w:rPr>
          <w:sz w:val="24"/>
        </w:rPr>
        <w:t>TAKE</w:t>
      </w:r>
      <w:r>
        <w:rPr>
          <w:spacing w:val="-13"/>
          <w:sz w:val="24"/>
        </w:rPr>
        <w:t> </w:t>
      </w:r>
      <w:r>
        <w:rPr>
          <w:sz w:val="24"/>
        </w:rPr>
        <w:t>NOTE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All-African</w:t>
      </w:r>
      <w:r>
        <w:rPr>
          <w:spacing w:val="-14"/>
          <w:sz w:val="24"/>
        </w:rPr>
        <w:t> </w:t>
      </w:r>
      <w:r>
        <w:rPr>
          <w:sz w:val="24"/>
        </w:rPr>
        <w:t>Cultural</w:t>
      </w:r>
      <w:r>
        <w:rPr>
          <w:spacing w:val="-14"/>
          <w:sz w:val="24"/>
        </w:rPr>
        <w:t> </w:t>
      </w:r>
      <w:r>
        <w:rPr>
          <w:sz w:val="24"/>
        </w:rPr>
        <w:t>Manifesto;</w:t>
      </w:r>
      <w:r>
        <w:rPr>
          <w:spacing w:val="32"/>
          <w:sz w:val="24"/>
        </w:rPr>
        <w:t> </w:t>
      </w:r>
      <w:r>
        <w:rPr>
          <w:spacing w:val="-5"/>
          <w:sz w:val="24"/>
        </w:rPr>
        <w:t>and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92" w:hanging="720"/>
        <w:jc w:val="left"/>
        <w:rPr>
          <w:sz w:val="24"/>
        </w:rPr>
      </w:pPr>
      <w:r>
        <w:rPr>
          <w:sz w:val="24"/>
        </w:rPr>
        <w:t>ENCOURAGES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formation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Pan-African</w:t>
      </w:r>
      <w:r>
        <w:rPr>
          <w:spacing w:val="-15"/>
          <w:sz w:val="24"/>
        </w:rPr>
        <w:t> </w:t>
      </w:r>
      <w:r>
        <w:rPr>
          <w:sz w:val="24"/>
        </w:rPr>
        <w:t>Association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Cinematography</w:t>
      </w:r>
      <w:r>
        <w:rPr>
          <w:spacing w:val="-15"/>
          <w:sz w:val="24"/>
        </w:rPr>
        <w:t> </w:t>
      </w:r>
      <w:r>
        <w:rPr>
          <w:sz w:val="24"/>
        </w:rPr>
        <w:t>as an independent organization having observer status with the OAU.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THIRTEENTH ORDINARY SESSION OF THE COUNCIL OF MINISTERS HELD IN ADDIS ABABA, ETHIOPIA FROM 27 AUGUST TO 6 SEPTEMBER 1969</dc:title>
  <dcterms:created xsi:type="dcterms:W3CDTF">2023-06-06T13:00:37Z</dcterms:created>
  <dcterms:modified xsi:type="dcterms:W3CDTF">2023-06-06T13:00:37Z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