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415" w:firstLine="6120"/>
      </w:pPr>
      <w:r>
        <w:rPr/>
        <w:t>CM/Res.</w:t>
      </w:r>
      <w:r>
        <w:rPr>
          <w:spacing w:val="-15"/>
        </w:rPr>
        <w:t> </w:t>
      </w:r>
      <w:r>
        <w:rPr/>
        <w:t>214</w:t>
      </w:r>
      <w:r>
        <w:rPr>
          <w:spacing w:val="-15"/>
        </w:rPr>
        <w:t> </w:t>
      </w:r>
      <w:r>
        <w:rPr/>
        <w:t>(XIV) </w:t>
      </w:r>
      <w:r>
        <w:rPr>
          <w:u w:val="single"/>
        </w:rPr>
        <w:t>RESOLUTION ON INTER-AFRICAN TECHNICAL ASSISTANCE</w:t>
      </w:r>
    </w:p>
    <w:p>
      <w:pPr>
        <w:pStyle w:val="BodyText"/>
        <w:spacing w:line="360" w:lineRule="auto" w:before="6"/>
        <w:ind w:left="104" w:right="26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Fourte</w:t>
      </w:r>
      <w:r>
        <w:rPr>
          <w:spacing w:val="-27"/>
        </w:rPr>
        <w:t> </w:t>
      </w:r>
      <w:r>
        <w:rPr/>
        <w:t>enth Ordinary Session in Addis Ababa, Ethiopia, from 27 February to 6 March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studied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report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Administrative</w:t>
      </w:r>
      <w:r>
        <w:rPr>
          <w:spacing w:val="-15"/>
        </w:rPr>
        <w:t> </w:t>
      </w:r>
      <w:r>
        <w:rPr/>
        <w:t>Secretary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inter</w:t>
      </w:r>
      <w:r>
        <w:rPr>
          <w:spacing w:val="-31"/>
        </w:rPr>
        <w:t> </w:t>
      </w:r>
      <w:r>
        <w:rPr/>
        <w:t>-African</w:t>
      </w:r>
      <w:r>
        <w:rPr>
          <w:spacing w:val="-15"/>
        </w:rPr>
        <w:t> </w:t>
      </w:r>
      <w:r>
        <w:rPr/>
        <w:t>technical </w:t>
      </w:r>
      <w:r>
        <w:rPr>
          <w:spacing w:val="-2"/>
        </w:rPr>
        <w:t>assistance,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Recalling</w:t>
      </w:r>
      <w:r>
        <w:rPr>
          <w:spacing w:val="-8"/>
          <w:u w:val="single"/>
        </w:rPr>
        <w:t> </w:t>
      </w:r>
      <w:r>
        <w:rPr/>
        <w:t>resolutions</w:t>
      </w:r>
      <w:r>
        <w:rPr>
          <w:spacing w:val="-8"/>
        </w:rPr>
        <w:t> </w:t>
      </w:r>
      <w:r>
        <w:rPr/>
        <w:t>CM/Res</w:t>
      </w:r>
      <w:r>
        <w:rPr>
          <w:spacing w:val="-8"/>
        </w:rPr>
        <w:t> </w:t>
      </w:r>
      <w:r>
        <w:rPr/>
        <w:t>164</w:t>
      </w:r>
      <w:r>
        <w:rPr>
          <w:spacing w:val="-8"/>
        </w:rPr>
        <w:t> </w:t>
      </w:r>
      <w:r>
        <w:rPr/>
        <w:t>(XI)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CM/Res.</w:t>
      </w:r>
      <w:r>
        <w:rPr>
          <w:spacing w:val="-7"/>
        </w:rPr>
        <w:t> </w:t>
      </w:r>
      <w:r>
        <w:rPr/>
        <w:t>195</w:t>
      </w:r>
      <w:r>
        <w:rPr>
          <w:spacing w:val="-8"/>
        </w:rPr>
        <w:t> </w:t>
      </w:r>
      <w:r>
        <w:rPr/>
        <w:t>(XIII)</w:t>
      </w:r>
      <w:r>
        <w:rPr>
          <w:spacing w:val="-7"/>
        </w:rPr>
        <w:t> </w:t>
      </w:r>
      <w:r>
        <w:rPr/>
        <w:t>adopted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Council</w:t>
      </w:r>
      <w:r>
        <w:rPr>
          <w:spacing w:val="-8"/>
        </w:rPr>
        <w:t> </w:t>
      </w:r>
      <w:r>
        <w:rPr/>
        <w:t>of Ministers and the Assembly of Heads of State and Government on inter-African technical </w:t>
      </w:r>
      <w:r>
        <w:rPr>
          <w:spacing w:val="-2"/>
        </w:rPr>
        <w:t>assistance,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 w:before="1"/>
        <w:ind w:left="104"/>
      </w:pPr>
      <w:r>
        <w:rPr>
          <w:u w:val="single"/>
        </w:rPr>
        <w:t>Having</w:t>
      </w:r>
      <w:r>
        <w:rPr>
          <w:spacing w:val="-10"/>
          <w:u w:val="single"/>
        </w:rPr>
        <w:t> </w:t>
      </w:r>
      <w:r>
        <w:rPr>
          <w:u w:val="single"/>
        </w:rPr>
        <w:t>noted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/>
        <w:t>joint</w:t>
      </w:r>
      <w:r>
        <w:rPr>
          <w:spacing w:val="-8"/>
        </w:rPr>
        <w:t> </w:t>
      </w:r>
      <w:r>
        <w:rPr/>
        <w:t>memorandum</w:t>
      </w:r>
      <w:r>
        <w:rPr>
          <w:spacing w:val="-10"/>
        </w:rPr>
        <w:t> </w:t>
      </w:r>
      <w:r>
        <w:rPr/>
        <w:t>presented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Secretariats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OAU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ECA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 programme of inter-African technical assistance,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93" w:hanging="720"/>
        <w:jc w:val="left"/>
        <w:rPr>
          <w:sz w:val="24"/>
        </w:rPr>
      </w:pPr>
      <w:r>
        <w:rPr>
          <w:sz w:val="24"/>
        </w:rPr>
        <w:t>REMINDS all member States requesting manpower to specify, in their offers of employment,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conditions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service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they</w:t>
      </w:r>
      <w:r>
        <w:rPr>
          <w:spacing w:val="-12"/>
          <w:sz w:val="24"/>
        </w:rPr>
        <w:t> </w:t>
      </w:r>
      <w:r>
        <w:rPr>
          <w:sz w:val="24"/>
        </w:rPr>
        <w:t>propose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accord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African</w:t>
      </w:r>
      <w:r>
        <w:rPr>
          <w:spacing w:val="-12"/>
          <w:sz w:val="24"/>
        </w:rPr>
        <w:t> </w:t>
      </w:r>
      <w:r>
        <w:rPr>
          <w:sz w:val="24"/>
        </w:rPr>
        <w:t>experts;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05" w:hanging="721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joint</w:t>
      </w:r>
      <w:r>
        <w:rPr>
          <w:spacing w:val="-14"/>
          <w:sz w:val="24"/>
        </w:rPr>
        <w:t> </w:t>
      </w:r>
      <w:r>
        <w:rPr>
          <w:sz w:val="24"/>
        </w:rPr>
        <w:t>OAU/ECA</w:t>
      </w:r>
      <w:r>
        <w:rPr>
          <w:spacing w:val="-15"/>
          <w:sz w:val="24"/>
        </w:rPr>
        <w:t> </w:t>
      </w:r>
      <w:r>
        <w:rPr>
          <w:sz w:val="24"/>
        </w:rPr>
        <w:t>memorandum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communicated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Member States for their comments and observations;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679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Governments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transmit</w:t>
      </w:r>
      <w:r>
        <w:rPr>
          <w:spacing w:val="-8"/>
          <w:sz w:val="24"/>
        </w:rPr>
        <w:t> </w:t>
      </w:r>
      <w:r>
        <w:rPr>
          <w:sz w:val="24"/>
        </w:rPr>
        <w:t>their</w:t>
      </w:r>
      <w:r>
        <w:rPr>
          <w:spacing w:val="-9"/>
          <w:sz w:val="24"/>
        </w:rPr>
        <w:t> </w:t>
      </w:r>
      <w:r>
        <w:rPr>
          <w:sz w:val="24"/>
        </w:rPr>
        <w:t>remarks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 joint memorandum to the two Secretariats by 31 May 1970 at the latest;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54" w:hanging="720"/>
        <w:jc w:val="left"/>
        <w:rPr>
          <w:sz w:val="24"/>
        </w:rPr>
      </w:pPr>
      <w:r>
        <w:rPr>
          <w:sz w:val="24"/>
        </w:rPr>
        <w:t>ENCOURAGES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Secretariats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OAU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ECA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strengthen</w:t>
      </w:r>
      <w:r>
        <w:rPr>
          <w:spacing w:val="-8"/>
          <w:sz w:val="24"/>
        </w:rPr>
        <w:t> </w:t>
      </w:r>
      <w:r>
        <w:rPr>
          <w:sz w:val="24"/>
        </w:rPr>
        <w:t>their</w:t>
      </w:r>
      <w:r>
        <w:rPr>
          <w:spacing w:val="-8"/>
          <w:sz w:val="24"/>
        </w:rPr>
        <w:t> </w:t>
      </w:r>
      <w:r>
        <w:rPr>
          <w:sz w:val="24"/>
        </w:rPr>
        <w:t>co</w:t>
      </w:r>
      <w:r>
        <w:rPr>
          <w:spacing w:val="-28"/>
          <w:sz w:val="24"/>
        </w:rPr>
        <w:t> </w:t>
      </w:r>
      <w:r>
        <w:rPr>
          <w:sz w:val="24"/>
        </w:rPr>
        <w:t>-operation</w:t>
      </w:r>
      <w:r>
        <w:rPr>
          <w:spacing w:val="-8"/>
          <w:sz w:val="24"/>
        </w:rPr>
        <w:t> </w:t>
      </w:r>
      <w:r>
        <w:rPr>
          <w:sz w:val="24"/>
        </w:rPr>
        <w:t>in order to extend and ensure the survival of operation “Inter</w:t>
      </w:r>
      <w:r>
        <w:rPr>
          <w:spacing w:val="-19"/>
          <w:sz w:val="24"/>
        </w:rPr>
        <w:t> </w:t>
      </w:r>
      <w:r>
        <w:rPr>
          <w:sz w:val="24"/>
        </w:rPr>
        <w:t>-African Technical </w:t>
      </w:r>
      <w:r>
        <w:rPr>
          <w:spacing w:val="-2"/>
          <w:sz w:val="24"/>
        </w:rPr>
        <w:t>Assistance.”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ADOPTED BY THE FOURTEENTH ORDINARY SESSION OF THE COUNCIL OF MINISTERS HELD IN ADDIS ABABA, ETHIOPIA FROM 27 FEBRUARY TO 6 MARCH 1970</dc:title>
  <dcterms:created xsi:type="dcterms:W3CDTF">2023-06-06T13:01:20Z</dcterms:created>
  <dcterms:modified xsi:type="dcterms:W3CDTF">2023-06-06T13:01:20Z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