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225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4060" w:right="805" w:hanging="1887"/>
      </w:pPr>
      <w:r>
        <w:rPr>
          <w:u w:val="single"/>
        </w:rPr>
        <w:t>RESOLUTION</w:t>
      </w:r>
      <w:r>
        <w:rPr>
          <w:spacing w:val="-15"/>
          <w:u w:val="single"/>
        </w:rPr>
        <w:t> </w:t>
      </w:r>
      <w:r>
        <w:rPr>
          <w:u w:val="single"/>
        </w:rPr>
        <w:t>ON</w:t>
      </w:r>
      <w:r>
        <w:rPr>
          <w:spacing w:val="-15"/>
          <w:u w:val="single"/>
        </w:rPr>
        <w:t> </w:t>
      </w:r>
      <w:r>
        <w:rPr>
          <w:u w:val="single"/>
        </w:rPr>
        <w:t>INTER-AFRICAN</w:t>
      </w:r>
      <w:r>
        <w:rPr>
          <w:spacing w:val="-15"/>
          <w:u w:val="single"/>
        </w:rPr>
        <w:t> </w:t>
      </w:r>
      <w:r>
        <w:rPr>
          <w:u w:val="single"/>
        </w:rPr>
        <w:t>TECHNICAL</w:t>
      </w:r>
      <w:r>
        <w:rPr/>
        <w:t> </w:t>
      </w:r>
      <w:r>
        <w:rPr>
          <w:spacing w:val="-2"/>
          <w:u w:val="single"/>
        </w:rPr>
        <w:t>ASSISTANCE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716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studied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document</w:t>
      </w:r>
      <w:r>
        <w:rPr>
          <w:spacing w:val="-12"/>
        </w:rPr>
        <w:t> </w:t>
      </w:r>
      <w:r>
        <w:rPr/>
        <w:t>presented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Administrative</w:t>
      </w:r>
      <w:r>
        <w:rPr>
          <w:spacing w:val="-14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on inter-African technical assistance;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10" w:hanging="1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CM/Res.163</w:t>
      </w:r>
      <w:r>
        <w:rPr>
          <w:spacing w:val="-12"/>
        </w:rPr>
        <w:t> </w:t>
      </w:r>
      <w:r>
        <w:rPr/>
        <w:t>(XI)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CM/Res.195</w:t>
      </w:r>
      <w:r>
        <w:rPr>
          <w:spacing w:val="-12"/>
        </w:rPr>
        <w:t> </w:t>
      </w:r>
      <w:r>
        <w:rPr/>
        <w:t>(XIII)</w:t>
      </w:r>
      <w:r>
        <w:rPr>
          <w:spacing w:val="-11"/>
        </w:rPr>
        <w:t> </w:t>
      </w:r>
      <w:r>
        <w:rPr/>
        <w:t>of the</w:t>
      </w:r>
      <w:r>
        <w:rPr>
          <w:spacing w:val="-12"/>
        </w:rPr>
        <w:t> </w:t>
      </w:r>
      <w:r>
        <w:rPr/>
        <w:t>Eleventh</w:t>
      </w:r>
      <w:r>
        <w:rPr>
          <w:spacing w:val="-12"/>
        </w:rPr>
        <w:t> </w:t>
      </w:r>
      <w:r>
        <w:rPr/>
        <w:t>and Thirteenth Sessions respectively on inter-African technical assistance;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81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difficulties</w:t>
      </w:r>
      <w:r>
        <w:rPr>
          <w:spacing w:val="-13"/>
        </w:rPr>
        <w:t> </w:t>
      </w:r>
      <w:r>
        <w:rPr/>
        <w:t>encountered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Secretariat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endeavours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3"/>
        </w:rPr>
        <w:t> </w:t>
      </w:r>
      <w:r>
        <w:rPr/>
        <w:t>the successful</w:t>
      </w:r>
      <w:r>
        <w:rPr>
          <w:spacing w:val="-9"/>
        </w:rPr>
        <w:t> </w:t>
      </w:r>
      <w:r>
        <w:rPr/>
        <w:t>survival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OAU’s</w:t>
      </w:r>
      <w:r>
        <w:rPr>
          <w:spacing w:val="-5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inter</w:t>
      </w:r>
      <w:r>
        <w:rPr>
          <w:spacing w:val="-23"/>
        </w:rPr>
        <w:t> </w:t>
      </w:r>
      <w:r>
        <w:rPr/>
        <w:t>-African</w:t>
      </w:r>
      <w:r>
        <w:rPr>
          <w:spacing w:val="-5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assistance;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05" w:hanging="720"/>
        <w:jc w:val="left"/>
        <w:rPr>
          <w:sz w:val="24"/>
        </w:rPr>
      </w:pPr>
      <w:r>
        <w:rPr>
          <w:sz w:val="24"/>
        </w:rPr>
        <w:t>REVIEWS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appeal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intensify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co</w:t>
      </w:r>
      <w:r>
        <w:rPr>
          <w:spacing w:val="-30"/>
          <w:sz w:val="24"/>
        </w:rPr>
        <w:t> </w:t>
      </w:r>
      <w:r>
        <w:rPr>
          <w:sz w:val="24"/>
        </w:rPr>
        <w:t>-operation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 General</w:t>
      </w:r>
      <w:r>
        <w:rPr>
          <w:spacing w:val="-2"/>
          <w:sz w:val="24"/>
        </w:rPr>
        <w:t> </w:t>
      </w:r>
      <w:r>
        <w:rPr>
          <w:sz w:val="24"/>
        </w:rPr>
        <w:t>Secretariat of</w:t>
      </w:r>
      <w:r>
        <w:rPr>
          <w:spacing w:val="-2"/>
          <w:sz w:val="24"/>
        </w:rPr>
        <w:t> </w:t>
      </w:r>
      <w:r>
        <w:rPr>
          <w:sz w:val="24"/>
        </w:rPr>
        <w:t>OAU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Secretariat of</w:t>
      </w:r>
      <w:r>
        <w:rPr>
          <w:spacing w:val="-2"/>
          <w:sz w:val="24"/>
        </w:rPr>
        <w:t> </w:t>
      </w:r>
      <w:r>
        <w:rPr>
          <w:sz w:val="24"/>
        </w:rPr>
        <w:t>ECA, by</w:t>
      </w:r>
      <w:r>
        <w:rPr>
          <w:spacing w:val="-2"/>
          <w:sz w:val="24"/>
        </w:rPr>
        <w:t> </w:t>
      </w:r>
      <w:r>
        <w:rPr>
          <w:sz w:val="24"/>
        </w:rPr>
        <w:t>furnishing them, </w:t>
      </w:r>
      <w:r>
        <w:rPr>
          <w:sz w:val="24"/>
          <w:u w:val="single"/>
        </w:rPr>
        <w:t>inter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alia</w:t>
      </w:r>
      <w:r>
        <w:rPr>
          <w:sz w:val="24"/>
        </w:rPr>
        <w:t> with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trained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to them</w:t>
      </w:r>
      <w:r>
        <w:rPr>
          <w:spacing w:val="-2"/>
          <w:sz w:val="24"/>
        </w:rPr>
        <w:t> </w:t>
      </w:r>
      <w:r>
        <w:rPr>
          <w:sz w:val="24"/>
        </w:rPr>
        <w:t>or whom they might need,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56" w:hanging="720"/>
        <w:jc w:val="left"/>
        <w:rPr>
          <w:sz w:val="24"/>
        </w:rPr>
      </w:pPr>
      <w:r>
        <w:rPr>
          <w:sz w:val="24"/>
        </w:rPr>
        <w:t>APPEALS to Member States offering employment to ensure that these offers be accompanied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particulars</w:t>
      </w:r>
      <w:r>
        <w:rPr>
          <w:spacing w:val="-15"/>
          <w:sz w:val="24"/>
        </w:rPr>
        <w:t> </w:t>
      </w:r>
      <w:r>
        <w:rPr>
          <w:sz w:val="24"/>
        </w:rPr>
        <w:t>regarding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conditions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employment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to inform the Administrative Secretary General of follow-up action in this matter.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55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2023-06-06T13:01:48Z</dcterms:created>
  <dcterms:modified xsi:type="dcterms:W3CDTF">2023-06-06T13:01:48Z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