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6"/>
        <w:ind w:right="116"/>
        <w:jc w:val="right"/>
      </w:pPr>
      <w:r>
        <w:rPr/>
        <w:t>CM/Res.</w:t>
      </w:r>
      <w:r>
        <w:rPr>
          <w:spacing w:val="-4"/>
        </w:rPr>
        <w:t> </w:t>
      </w:r>
      <w:r>
        <w:rPr/>
        <w:t>267</w:t>
      </w:r>
      <w:r>
        <w:rPr>
          <w:spacing w:val="-5"/>
        </w:rPr>
        <w:t> </w:t>
      </w:r>
      <w:r>
        <w:rPr>
          <w:spacing w:val="-4"/>
        </w:rPr>
        <w:t>(XIX)</w:t>
      </w:r>
    </w:p>
    <w:p>
      <w:pPr>
        <w:pStyle w:val="BodyText"/>
        <w:rPr>
          <w:sz w:val="20"/>
        </w:rPr>
      </w:pPr>
    </w:p>
    <w:p>
      <w:pPr>
        <w:pStyle w:val="BodyText"/>
        <w:rPr>
          <w:sz w:val="20"/>
        </w:rPr>
      </w:pPr>
    </w:p>
    <w:p>
      <w:pPr>
        <w:pStyle w:val="BodyText"/>
        <w:spacing w:before="90"/>
        <w:ind w:left="4116" w:right="4132"/>
        <w:jc w:val="center"/>
      </w:pPr>
      <w:r>
        <w:rPr>
          <w:spacing w:val="-2"/>
          <w:u w:val="single"/>
        </w:rPr>
        <w:t>ZIMBABWE</w:t>
      </w:r>
    </w:p>
    <w:p>
      <w:pPr>
        <w:pStyle w:val="BodyText"/>
        <w:rPr>
          <w:sz w:val="20"/>
        </w:rPr>
      </w:pPr>
    </w:p>
    <w:p>
      <w:pPr>
        <w:pStyle w:val="BodyText"/>
        <w:spacing w:before="5"/>
        <w:rPr>
          <w:sz w:val="20"/>
        </w:rPr>
      </w:pPr>
    </w:p>
    <w:p>
      <w:pPr>
        <w:pStyle w:val="BodyText"/>
        <w:spacing w:line="360" w:lineRule="auto" w:before="90"/>
        <w:ind w:left="104" w:right="297"/>
      </w:pPr>
      <w:r>
        <w:rPr/>
        <w:t>The</w:t>
      </w:r>
      <w:r>
        <w:rPr>
          <w:spacing w:val="-15"/>
        </w:rPr>
        <w:t> </w:t>
      </w:r>
      <w:r>
        <w:rPr/>
        <w:t>Council</w:t>
      </w:r>
      <w:r>
        <w:rPr>
          <w:spacing w:val="-15"/>
        </w:rPr>
        <w:t> </w:t>
      </w:r>
      <w:r>
        <w:rPr/>
        <w:t>of</w:t>
      </w:r>
      <w:r>
        <w:rPr>
          <w:spacing w:val="-15"/>
        </w:rPr>
        <w:t> </w:t>
      </w:r>
      <w:r>
        <w:rPr/>
        <w:t>Ministers</w:t>
      </w:r>
      <w:r>
        <w:rPr>
          <w:spacing w:val="-15"/>
        </w:rPr>
        <w:t> </w:t>
      </w:r>
      <w:r>
        <w:rPr/>
        <w:t>of</w:t>
      </w:r>
      <w:r>
        <w:rPr>
          <w:spacing w:val="-15"/>
        </w:rPr>
        <w:t> </w:t>
      </w:r>
      <w:r>
        <w:rPr/>
        <w:t>the</w:t>
      </w:r>
      <w:r>
        <w:rPr>
          <w:spacing w:val="-15"/>
        </w:rPr>
        <w:t> </w:t>
      </w:r>
      <w:r>
        <w:rPr/>
        <w:t>Organization</w:t>
      </w:r>
      <w:r>
        <w:rPr>
          <w:spacing w:val="-15"/>
        </w:rPr>
        <w:t> </w:t>
      </w:r>
      <w:r>
        <w:rPr/>
        <w:t>of</w:t>
      </w:r>
      <w:r>
        <w:rPr>
          <w:spacing w:val="-15"/>
        </w:rPr>
        <w:t> </w:t>
      </w:r>
      <w:r>
        <w:rPr/>
        <w:t>African</w:t>
      </w:r>
      <w:r>
        <w:rPr>
          <w:spacing w:val="-15"/>
        </w:rPr>
        <w:t> </w:t>
      </w:r>
      <w:r>
        <w:rPr/>
        <w:t>Unity,</w:t>
      </w:r>
      <w:r>
        <w:rPr>
          <w:spacing w:val="-15"/>
        </w:rPr>
        <w:t> </w:t>
      </w:r>
      <w:r>
        <w:rPr/>
        <w:t>meeting</w:t>
      </w:r>
      <w:r>
        <w:rPr>
          <w:spacing w:val="-15"/>
        </w:rPr>
        <w:t> </w:t>
      </w:r>
      <w:r>
        <w:rPr/>
        <w:t>in</w:t>
      </w:r>
      <w:r>
        <w:rPr>
          <w:spacing w:val="-15"/>
        </w:rPr>
        <w:t> </w:t>
      </w:r>
      <w:r>
        <w:rPr/>
        <w:t>its</w:t>
      </w:r>
      <w:r>
        <w:rPr>
          <w:spacing w:val="-15"/>
        </w:rPr>
        <w:t> </w:t>
      </w:r>
      <w:r>
        <w:rPr/>
        <w:t>Ninete</w:t>
      </w:r>
      <w:r>
        <w:rPr>
          <w:spacing w:val="-30"/>
        </w:rPr>
        <w:t> </w:t>
      </w:r>
      <w:r>
        <w:rPr/>
        <w:t>enth Ordinary Session in Rabat, Morocco, from 5 to 12 June 1972,</w:t>
      </w:r>
    </w:p>
    <w:p>
      <w:pPr>
        <w:pStyle w:val="BodyText"/>
        <w:spacing w:before="1"/>
        <w:rPr>
          <w:sz w:val="36"/>
        </w:rPr>
      </w:pPr>
    </w:p>
    <w:p>
      <w:pPr>
        <w:pStyle w:val="BodyText"/>
        <w:ind w:left="104"/>
      </w:pPr>
      <w:r>
        <w:rPr>
          <w:u w:val="single"/>
        </w:rPr>
        <w:t>Having</w:t>
      </w:r>
      <w:r>
        <w:rPr>
          <w:spacing w:val="-14"/>
          <w:u w:val="single"/>
        </w:rPr>
        <w:t> </w:t>
      </w:r>
      <w:r>
        <w:rPr>
          <w:u w:val="single"/>
        </w:rPr>
        <w:t>considered</w:t>
      </w:r>
      <w:r>
        <w:rPr>
          <w:spacing w:val="-12"/>
        </w:rPr>
        <w:t> </w:t>
      </w:r>
      <w:r>
        <w:rPr/>
        <w:t>the</w:t>
      </w:r>
      <w:r>
        <w:rPr>
          <w:spacing w:val="-14"/>
        </w:rPr>
        <w:t> </w:t>
      </w:r>
      <w:r>
        <w:rPr/>
        <w:t>chapter</w:t>
      </w:r>
      <w:r>
        <w:rPr>
          <w:spacing w:val="-13"/>
        </w:rPr>
        <w:t> </w:t>
      </w:r>
      <w:r>
        <w:rPr/>
        <w:t>of</w:t>
      </w:r>
      <w:r>
        <w:rPr>
          <w:spacing w:val="-14"/>
        </w:rPr>
        <w:t> </w:t>
      </w:r>
      <w:r>
        <w:rPr/>
        <w:t>the</w:t>
      </w:r>
      <w:r>
        <w:rPr>
          <w:spacing w:val="-14"/>
        </w:rPr>
        <w:t> </w:t>
      </w:r>
      <w:r>
        <w:rPr/>
        <w:t>Secretary</w:t>
      </w:r>
      <w:r>
        <w:rPr>
          <w:spacing w:val="-13"/>
        </w:rPr>
        <w:t> </w:t>
      </w:r>
      <w:r>
        <w:rPr/>
        <w:t>General’s</w:t>
      </w:r>
      <w:r>
        <w:rPr>
          <w:spacing w:val="-14"/>
        </w:rPr>
        <w:t> </w:t>
      </w:r>
      <w:r>
        <w:rPr/>
        <w:t>report</w:t>
      </w:r>
      <w:r>
        <w:rPr>
          <w:spacing w:val="-12"/>
        </w:rPr>
        <w:t> </w:t>
      </w:r>
      <w:r>
        <w:rPr/>
        <w:t>on</w:t>
      </w:r>
      <w:r>
        <w:rPr>
          <w:spacing w:val="-14"/>
        </w:rPr>
        <w:t> </w:t>
      </w:r>
      <w:r>
        <w:rPr/>
        <w:t>Zimbabwe</w:t>
      </w:r>
      <w:r>
        <w:rPr>
          <w:spacing w:val="-14"/>
        </w:rPr>
        <w:t> </w:t>
      </w:r>
      <w:r>
        <w:rPr>
          <w:spacing w:val="-2"/>
        </w:rPr>
        <w:t>(CM/440),</w:t>
      </w:r>
    </w:p>
    <w:p>
      <w:pPr>
        <w:pStyle w:val="BodyText"/>
        <w:rPr>
          <w:sz w:val="26"/>
        </w:rPr>
      </w:pPr>
    </w:p>
    <w:p>
      <w:pPr>
        <w:pStyle w:val="BodyText"/>
        <w:spacing w:before="9"/>
        <w:rPr>
          <w:sz w:val="21"/>
        </w:rPr>
      </w:pPr>
    </w:p>
    <w:p>
      <w:pPr>
        <w:pStyle w:val="BodyText"/>
        <w:spacing w:line="360" w:lineRule="auto"/>
        <w:ind w:left="104" w:right="297"/>
      </w:pPr>
      <w:r>
        <w:rPr>
          <w:u w:val="single"/>
        </w:rPr>
        <w:t>Recalling</w:t>
      </w:r>
      <w:r>
        <w:rPr>
          <w:spacing w:val="-3"/>
        </w:rPr>
        <w:t> </w:t>
      </w:r>
      <w:r>
        <w:rPr/>
        <w:t>Security</w:t>
      </w:r>
      <w:r>
        <w:rPr>
          <w:spacing w:val="-3"/>
        </w:rPr>
        <w:t> </w:t>
      </w:r>
      <w:r>
        <w:rPr/>
        <w:t>Council</w:t>
      </w:r>
      <w:r>
        <w:rPr>
          <w:spacing w:val="-3"/>
        </w:rPr>
        <w:t> </w:t>
      </w:r>
      <w:r>
        <w:rPr/>
        <w:t>resolution</w:t>
      </w:r>
      <w:r>
        <w:rPr>
          <w:spacing w:val="-3"/>
        </w:rPr>
        <w:t> </w:t>
      </w:r>
      <w:r>
        <w:rPr/>
        <w:t>288</w:t>
      </w:r>
      <w:r>
        <w:rPr>
          <w:spacing w:val="-3"/>
        </w:rPr>
        <w:t> </w:t>
      </w:r>
      <w:r>
        <w:rPr/>
        <w:t>(1970)</w:t>
      </w:r>
      <w:r>
        <w:rPr>
          <w:spacing w:val="-2"/>
        </w:rPr>
        <w:t> </w:t>
      </w:r>
      <w:r>
        <w:rPr/>
        <w:t>which</w:t>
      </w:r>
      <w:r>
        <w:rPr>
          <w:spacing w:val="-3"/>
        </w:rPr>
        <w:t> </w:t>
      </w:r>
      <w:r>
        <w:rPr/>
        <w:t>called</w:t>
      </w:r>
      <w:r>
        <w:rPr>
          <w:spacing w:val="-3"/>
        </w:rPr>
        <w:t> </w:t>
      </w:r>
      <w:r>
        <w:rPr/>
        <w:t>upon</w:t>
      </w:r>
      <w:r>
        <w:rPr>
          <w:spacing w:val="-2"/>
        </w:rPr>
        <w:t> </w:t>
      </w:r>
      <w:r>
        <w:rPr/>
        <w:t>“the</w:t>
      </w:r>
      <w:r>
        <w:rPr>
          <w:spacing w:val="-3"/>
        </w:rPr>
        <w:t> </w:t>
      </w:r>
      <w:r>
        <w:rPr/>
        <w:t>United</w:t>
      </w:r>
      <w:r>
        <w:rPr>
          <w:spacing w:val="-3"/>
        </w:rPr>
        <w:t> </w:t>
      </w:r>
      <w:r>
        <w:rPr/>
        <w:t>Kingdom</w:t>
      </w:r>
      <w:r>
        <w:rPr>
          <w:spacing w:val="-3"/>
        </w:rPr>
        <w:t> </w:t>
      </w:r>
      <w:r>
        <w:rPr/>
        <w:t>of Great Britain and Northern Ireland as the administering power in the discharge of its responsibilities</w:t>
      </w:r>
      <w:r>
        <w:rPr>
          <w:spacing w:val="-7"/>
        </w:rPr>
        <w:t> </w:t>
      </w:r>
      <w:r>
        <w:rPr/>
        <w:t>to</w:t>
      </w:r>
      <w:r>
        <w:rPr>
          <w:spacing w:val="-5"/>
        </w:rPr>
        <w:t> </w:t>
      </w:r>
      <w:r>
        <w:rPr/>
        <w:t>take</w:t>
      </w:r>
      <w:r>
        <w:rPr>
          <w:spacing w:val="-7"/>
        </w:rPr>
        <w:t> </w:t>
      </w:r>
      <w:r>
        <w:rPr/>
        <w:t>urgent</w:t>
      </w:r>
      <w:r>
        <w:rPr>
          <w:spacing w:val="-5"/>
        </w:rPr>
        <w:t> </w:t>
      </w:r>
      <w:r>
        <w:rPr/>
        <w:t>and</w:t>
      </w:r>
      <w:r>
        <w:rPr>
          <w:spacing w:val="-7"/>
        </w:rPr>
        <w:t> </w:t>
      </w:r>
      <w:r>
        <w:rPr/>
        <w:t>effective</w:t>
      </w:r>
      <w:r>
        <w:rPr>
          <w:spacing w:val="-7"/>
        </w:rPr>
        <w:t> </w:t>
      </w:r>
      <w:r>
        <w:rPr/>
        <w:t>measures</w:t>
      </w:r>
      <w:r>
        <w:rPr>
          <w:spacing w:val="-7"/>
        </w:rPr>
        <w:t> </w:t>
      </w:r>
      <w:r>
        <w:rPr/>
        <w:t>to</w:t>
      </w:r>
      <w:r>
        <w:rPr>
          <w:spacing w:val="-5"/>
        </w:rPr>
        <w:t> </w:t>
      </w:r>
      <w:r>
        <w:rPr/>
        <w:t>bring</w:t>
      </w:r>
      <w:r>
        <w:rPr>
          <w:spacing w:val="-7"/>
        </w:rPr>
        <w:t> </w:t>
      </w:r>
      <w:r>
        <w:rPr/>
        <w:t>to</w:t>
      </w:r>
      <w:r>
        <w:rPr>
          <w:spacing w:val="-5"/>
        </w:rPr>
        <w:t> </w:t>
      </w:r>
      <w:r>
        <w:rPr/>
        <w:t>an</w:t>
      </w:r>
      <w:r>
        <w:rPr>
          <w:spacing w:val="-7"/>
        </w:rPr>
        <w:t> </w:t>
      </w:r>
      <w:r>
        <w:rPr/>
        <w:t>end</w:t>
      </w:r>
      <w:r>
        <w:rPr>
          <w:spacing w:val="-7"/>
        </w:rPr>
        <w:t> </w:t>
      </w:r>
      <w:r>
        <w:rPr/>
        <w:t>the</w:t>
      </w:r>
      <w:r>
        <w:rPr>
          <w:spacing w:val="-7"/>
        </w:rPr>
        <w:t> </w:t>
      </w:r>
      <w:r>
        <w:rPr/>
        <w:t>illegal</w:t>
      </w:r>
      <w:r>
        <w:rPr>
          <w:spacing w:val="-7"/>
        </w:rPr>
        <w:t> </w:t>
      </w:r>
      <w:r>
        <w:rPr/>
        <w:t>rebellion</w:t>
      </w:r>
      <w:r>
        <w:rPr>
          <w:spacing w:val="-7"/>
        </w:rPr>
        <w:t> </w:t>
      </w:r>
      <w:r>
        <w:rPr/>
        <w:t>and enable</w:t>
      </w:r>
      <w:r>
        <w:rPr>
          <w:spacing w:val="-10"/>
        </w:rPr>
        <w:t> </w:t>
      </w:r>
      <w:r>
        <w:rPr/>
        <w:t>the</w:t>
      </w:r>
      <w:r>
        <w:rPr>
          <w:spacing w:val="-10"/>
        </w:rPr>
        <w:t> </w:t>
      </w:r>
      <w:r>
        <w:rPr/>
        <w:t>people</w:t>
      </w:r>
      <w:r>
        <w:rPr>
          <w:spacing w:val="-10"/>
        </w:rPr>
        <w:t> </w:t>
      </w:r>
      <w:r>
        <w:rPr/>
        <w:t>to</w:t>
      </w:r>
      <w:r>
        <w:rPr>
          <w:spacing w:val="-8"/>
        </w:rPr>
        <w:t> </w:t>
      </w:r>
      <w:r>
        <w:rPr/>
        <w:t>exercise</w:t>
      </w:r>
      <w:r>
        <w:rPr>
          <w:spacing w:val="-10"/>
        </w:rPr>
        <w:t> </w:t>
      </w:r>
      <w:r>
        <w:rPr/>
        <w:t>their</w:t>
      </w:r>
      <w:r>
        <w:rPr>
          <w:spacing w:val="-9"/>
        </w:rPr>
        <w:t> </w:t>
      </w:r>
      <w:r>
        <w:rPr/>
        <w:t>rights</w:t>
      </w:r>
      <w:r>
        <w:rPr>
          <w:spacing w:val="-10"/>
        </w:rPr>
        <w:t> </w:t>
      </w:r>
      <w:r>
        <w:rPr/>
        <w:t>to</w:t>
      </w:r>
      <w:r>
        <w:rPr>
          <w:spacing w:val="-8"/>
        </w:rPr>
        <w:t> </w:t>
      </w:r>
      <w:r>
        <w:rPr/>
        <w:t>self-determination</w:t>
      </w:r>
      <w:r>
        <w:rPr>
          <w:spacing w:val="-10"/>
        </w:rPr>
        <w:t> </w:t>
      </w:r>
      <w:r>
        <w:rPr/>
        <w:t>in</w:t>
      </w:r>
      <w:r>
        <w:rPr>
          <w:spacing w:val="-10"/>
        </w:rPr>
        <w:t> </w:t>
      </w:r>
      <w:r>
        <w:rPr/>
        <w:t>accordance</w:t>
      </w:r>
      <w:r>
        <w:rPr>
          <w:spacing w:val="-10"/>
        </w:rPr>
        <w:t> </w:t>
      </w:r>
      <w:r>
        <w:rPr/>
        <w:t>with</w:t>
      </w:r>
      <w:r>
        <w:rPr>
          <w:spacing w:val="-10"/>
        </w:rPr>
        <w:t> </w:t>
      </w:r>
      <w:r>
        <w:rPr/>
        <w:t>the</w:t>
      </w:r>
      <w:r>
        <w:rPr>
          <w:spacing w:val="-10"/>
        </w:rPr>
        <w:t> </w:t>
      </w:r>
      <w:r>
        <w:rPr/>
        <w:t>Charter</w:t>
      </w:r>
      <w:r>
        <w:rPr>
          <w:spacing w:val="-9"/>
        </w:rPr>
        <w:t> </w:t>
      </w:r>
      <w:r>
        <w:rPr/>
        <w:t>of the</w:t>
      </w:r>
      <w:r>
        <w:rPr>
          <w:spacing w:val="-2"/>
        </w:rPr>
        <w:t> </w:t>
      </w:r>
      <w:r>
        <w:rPr/>
        <w:t>United</w:t>
      </w:r>
      <w:r>
        <w:rPr>
          <w:spacing w:val="-2"/>
        </w:rPr>
        <w:t> </w:t>
      </w:r>
      <w:r>
        <w:rPr/>
        <w:t>Nations</w:t>
      </w:r>
      <w:r>
        <w:rPr>
          <w:spacing w:val="-2"/>
        </w:rPr>
        <w:t> </w:t>
      </w:r>
      <w:r>
        <w:rPr/>
        <w:t>and</w:t>
      </w:r>
      <w:r>
        <w:rPr>
          <w:spacing w:val="-2"/>
        </w:rPr>
        <w:t> </w:t>
      </w:r>
      <w:r>
        <w:rPr/>
        <w:t>in</w:t>
      </w:r>
      <w:r>
        <w:rPr>
          <w:spacing w:val="-2"/>
        </w:rPr>
        <w:t> </w:t>
      </w:r>
      <w:r>
        <w:rPr/>
        <w:t>conformity</w:t>
      </w:r>
      <w:r>
        <w:rPr>
          <w:spacing w:val="-2"/>
        </w:rPr>
        <w:t> </w:t>
      </w:r>
      <w:r>
        <w:rPr/>
        <w:t>with</w:t>
      </w:r>
      <w:r>
        <w:rPr>
          <w:spacing w:val="-2"/>
        </w:rPr>
        <w:t> </w:t>
      </w:r>
      <w:r>
        <w:rPr/>
        <w:t>the</w:t>
      </w:r>
      <w:r>
        <w:rPr>
          <w:spacing w:val="-2"/>
        </w:rPr>
        <w:t> </w:t>
      </w:r>
      <w:r>
        <w:rPr/>
        <w:t>objectives</w:t>
      </w:r>
      <w:r>
        <w:rPr>
          <w:spacing w:val="-2"/>
        </w:rPr>
        <w:t> </w:t>
      </w:r>
      <w:r>
        <w:rPr/>
        <w:t>of</w:t>
      </w:r>
      <w:r>
        <w:rPr>
          <w:spacing w:val="-2"/>
        </w:rPr>
        <w:t> </w:t>
      </w:r>
      <w:r>
        <w:rPr/>
        <w:t>Genera</w:t>
      </w:r>
      <w:r>
        <w:rPr>
          <w:spacing w:val="-2"/>
        </w:rPr>
        <w:t> </w:t>
      </w:r>
      <w:r>
        <w:rPr/>
        <w:t>Assembly</w:t>
      </w:r>
      <w:r>
        <w:rPr>
          <w:spacing w:val="-2"/>
        </w:rPr>
        <w:t> </w:t>
      </w:r>
      <w:r>
        <w:rPr/>
        <w:t>resolution</w:t>
      </w:r>
      <w:r>
        <w:rPr>
          <w:spacing w:val="-2"/>
        </w:rPr>
        <w:t> </w:t>
      </w:r>
      <w:r>
        <w:rPr/>
        <w:t>1514</w:t>
      </w:r>
    </w:p>
    <w:p>
      <w:pPr>
        <w:pStyle w:val="BodyText"/>
        <w:spacing w:line="275" w:lineRule="exact"/>
        <w:ind w:left="104"/>
      </w:pPr>
      <w:r>
        <w:rPr/>
        <w:t>(XV)</w:t>
      </w:r>
      <w:r>
        <w:rPr>
          <w:spacing w:val="-4"/>
        </w:rPr>
        <w:t> </w:t>
      </w:r>
      <w:r>
        <w:rPr/>
        <w:t>of</w:t>
      </w:r>
      <w:r>
        <w:rPr>
          <w:spacing w:val="-5"/>
        </w:rPr>
        <w:t> </w:t>
      </w:r>
      <w:r>
        <w:rPr/>
        <w:t>14</w:t>
      </w:r>
      <w:r>
        <w:rPr>
          <w:spacing w:val="-5"/>
        </w:rPr>
        <w:t> </w:t>
      </w:r>
      <w:r>
        <w:rPr/>
        <w:t>December</w:t>
      </w:r>
      <w:r>
        <w:rPr>
          <w:spacing w:val="-4"/>
        </w:rPr>
        <w:t> </w:t>
      </w:r>
      <w:r>
        <w:rPr>
          <w:spacing w:val="-2"/>
        </w:rPr>
        <w:t>1960”,</w:t>
      </w:r>
    </w:p>
    <w:p>
      <w:pPr>
        <w:pStyle w:val="BodyText"/>
        <w:rPr>
          <w:sz w:val="26"/>
        </w:rPr>
      </w:pPr>
    </w:p>
    <w:p>
      <w:pPr>
        <w:pStyle w:val="BodyText"/>
        <w:spacing w:before="2"/>
        <w:rPr>
          <w:sz w:val="22"/>
        </w:rPr>
      </w:pPr>
    </w:p>
    <w:p>
      <w:pPr>
        <w:pStyle w:val="BodyText"/>
        <w:spacing w:before="1"/>
        <w:ind w:left="104"/>
      </w:pPr>
      <w:r>
        <w:rPr>
          <w:u w:val="single"/>
        </w:rPr>
        <w:t>Gravely</w:t>
      </w:r>
      <w:r>
        <w:rPr>
          <w:spacing w:val="-13"/>
          <w:u w:val="single"/>
        </w:rPr>
        <w:t> </w:t>
      </w:r>
      <w:r>
        <w:rPr>
          <w:u w:val="single"/>
        </w:rPr>
        <w:t>concerned</w:t>
      </w:r>
      <w:r>
        <w:rPr>
          <w:spacing w:val="-9"/>
        </w:rPr>
        <w:t> </w:t>
      </w:r>
      <w:r>
        <w:rPr/>
        <w:t>by</w:t>
      </w:r>
      <w:r>
        <w:rPr>
          <w:spacing w:val="-12"/>
        </w:rPr>
        <w:t> </w:t>
      </w:r>
      <w:r>
        <w:rPr/>
        <w:t>the</w:t>
      </w:r>
      <w:r>
        <w:rPr>
          <w:spacing w:val="-13"/>
        </w:rPr>
        <w:t> </w:t>
      </w:r>
      <w:r>
        <w:rPr/>
        <w:t>continued</w:t>
      </w:r>
      <w:r>
        <w:rPr>
          <w:spacing w:val="-12"/>
        </w:rPr>
        <w:t> </w:t>
      </w:r>
      <w:r>
        <w:rPr/>
        <w:t>control</w:t>
      </w:r>
      <w:r>
        <w:rPr>
          <w:spacing w:val="-12"/>
        </w:rPr>
        <w:t> </w:t>
      </w:r>
      <w:r>
        <w:rPr/>
        <w:t>of</w:t>
      </w:r>
      <w:r>
        <w:rPr>
          <w:spacing w:val="-13"/>
        </w:rPr>
        <w:t> </w:t>
      </w:r>
      <w:r>
        <w:rPr/>
        <w:t>the</w:t>
      </w:r>
      <w:r>
        <w:rPr>
          <w:spacing w:val="-12"/>
        </w:rPr>
        <w:t> </w:t>
      </w:r>
      <w:r>
        <w:rPr/>
        <w:t>territory</w:t>
      </w:r>
      <w:r>
        <w:rPr>
          <w:spacing w:val="-13"/>
        </w:rPr>
        <w:t> </w:t>
      </w:r>
      <w:r>
        <w:rPr/>
        <w:t>by</w:t>
      </w:r>
      <w:r>
        <w:rPr>
          <w:spacing w:val="-12"/>
        </w:rPr>
        <w:t> </w:t>
      </w:r>
      <w:r>
        <w:rPr/>
        <w:t>an</w:t>
      </w:r>
      <w:r>
        <w:rPr>
          <w:spacing w:val="-12"/>
        </w:rPr>
        <w:t> </w:t>
      </w:r>
      <w:r>
        <w:rPr/>
        <w:t>illegal</w:t>
      </w:r>
      <w:r>
        <w:rPr>
          <w:spacing w:val="-13"/>
        </w:rPr>
        <w:t> </w:t>
      </w:r>
      <w:r>
        <w:rPr/>
        <w:t>racist</w:t>
      </w:r>
      <w:r>
        <w:rPr>
          <w:spacing w:val="-10"/>
        </w:rPr>
        <w:t> </w:t>
      </w:r>
      <w:r>
        <w:rPr>
          <w:spacing w:val="-2"/>
        </w:rPr>
        <w:t>regime,</w:t>
      </w:r>
    </w:p>
    <w:p>
      <w:pPr>
        <w:pStyle w:val="BodyText"/>
        <w:rPr>
          <w:sz w:val="26"/>
        </w:rPr>
      </w:pPr>
    </w:p>
    <w:p>
      <w:pPr>
        <w:pStyle w:val="BodyText"/>
        <w:spacing w:before="8"/>
        <w:rPr>
          <w:sz w:val="21"/>
        </w:rPr>
      </w:pPr>
    </w:p>
    <w:p>
      <w:pPr>
        <w:pStyle w:val="BodyText"/>
        <w:spacing w:line="362" w:lineRule="auto" w:before="1"/>
        <w:ind w:left="104" w:right="297"/>
      </w:pPr>
      <w:r>
        <w:rPr>
          <w:u w:val="single"/>
        </w:rPr>
        <w:t>Further</w:t>
      </w:r>
      <w:r>
        <w:rPr>
          <w:spacing w:val="-9"/>
          <w:u w:val="single"/>
        </w:rPr>
        <w:t> </w:t>
      </w:r>
      <w:r>
        <w:rPr>
          <w:u w:val="single"/>
        </w:rPr>
        <w:t>concerned</w:t>
      </w:r>
      <w:r>
        <w:rPr>
          <w:spacing w:val="-4"/>
        </w:rPr>
        <w:t> </w:t>
      </w:r>
      <w:r>
        <w:rPr/>
        <w:t>by</w:t>
      </w:r>
      <w:r>
        <w:rPr>
          <w:spacing w:val="-10"/>
        </w:rPr>
        <w:t> </w:t>
      </w:r>
      <w:r>
        <w:rPr/>
        <w:t>the</w:t>
      </w:r>
      <w:r>
        <w:rPr>
          <w:spacing w:val="-10"/>
        </w:rPr>
        <w:t> </w:t>
      </w:r>
      <w:r>
        <w:rPr/>
        <w:t>fact</w:t>
      </w:r>
      <w:r>
        <w:rPr>
          <w:spacing w:val="-4"/>
        </w:rPr>
        <w:t> </w:t>
      </w:r>
      <w:r>
        <w:rPr/>
        <w:t>that</w:t>
      </w:r>
      <w:r>
        <w:rPr>
          <w:spacing w:val="-7"/>
        </w:rPr>
        <w:t> </w:t>
      </w:r>
      <w:r>
        <w:rPr/>
        <w:t>the</w:t>
      </w:r>
      <w:r>
        <w:rPr>
          <w:spacing w:val="-10"/>
        </w:rPr>
        <w:t> </w:t>
      </w:r>
      <w:r>
        <w:rPr/>
        <w:t>Government</w:t>
      </w:r>
      <w:r>
        <w:rPr>
          <w:spacing w:val="-7"/>
        </w:rPr>
        <w:t> </w:t>
      </w:r>
      <w:r>
        <w:rPr/>
        <w:t>of</w:t>
      </w:r>
      <w:r>
        <w:rPr>
          <w:spacing w:val="-10"/>
        </w:rPr>
        <w:t> </w:t>
      </w:r>
      <w:r>
        <w:rPr/>
        <w:t>the</w:t>
      </w:r>
      <w:r>
        <w:rPr>
          <w:spacing w:val="-10"/>
        </w:rPr>
        <w:t> </w:t>
      </w:r>
      <w:r>
        <w:rPr/>
        <w:t>United</w:t>
      </w:r>
      <w:r>
        <w:rPr>
          <w:spacing w:val="-10"/>
        </w:rPr>
        <w:t> </w:t>
      </w:r>
      <w:r>
        <w:rPr/>
        <w:t>Kingdom</w:t>
      </w:r>
      <w:r>
        <w:rPr>
          <w:spacing w:val="-10"/>
        </w:rPr>
        <w:t> </w:t>
      </w:r>
      <w:r>
        <w:rPr/>
        <w:t>has</w:t>
      </w:r>
      <w:r>
        <w:rPr>
          <w:spacing w:val="-10"/>
        </w:rPr>
        <w:t> </w:t>
      </w:r>
      <w:r>
        <w:rPr/>
        <w:t>not</w:t>
      </w:r>
      <w:r>
        <w:rPr>
          <w:spacing w:val="-7"/>
        </w:rPr>
        <w:t> </w:t>
      </w:r>
      <w:r>
        <w:rPr/>
        <w:t>taken effective measures to terminate that regime,</w:t>
      </w:r>
    </w:p>
    <w:p>
      <w:pPr>
        <w:pStyle w:val="BodyText"/>
        <w:spacing w:before="7"/>
        <w:rPr>
          <w:sz w:val="35"/>
        </w:rPr>
      </w:pPr>
    </w:p>
    <w:p>
      <w:pPr>
        <w:pStyle w:val="BodyText"/>
        <w:spacing w:line="360" w:lineRule="auto"/>
        <w:ind w:left="104" w:right="297"/>
      </w:pPr>
      <w:r>
        <w:rPr>
          <w:u w:val="single"/>
        </w:rPr>
        <w:t>Having</w:t>
      </w:r>
      <w:r>
        <w:rPr>
          <w:spacing w:val="-15"/>
          <w:u w:val="single"/>
        </w:rPr>
        <w:t> </w:t>
      </w:r>
      <w:r>
        <w:rPr>
          <w:u w:val="single"/>
        </w:rPr>
        <w:t>noted</w:t>
      </w:r>
      <w:r>
        <w:rPr>
          <w:spacing w:val="-13"/>
        </w:rPr>
        <w:t> </w:t>
      </w:r>
      <w:r>
        <w:rPr/>
        <w:t>the</w:t>
      </w:r>
      <w:r>
        <w:rPr>
          <w:spacing w:val="-15"/>
        </w:rPr>
        <w:t> </w:t>
      </w:r>
      <w:r>
        <w:rPr/>
        <w:t>total</w:t>
      </w:r>
      <w:r>
        <w:rPr>
          <w:spacing w:val="-15"/>
        </w:rPr>
        <w:t> </w:t>
      </w:r>
      <w:r>
        <w:rPr/>
        <w:t>rejection</w:t>
      </w:r>
      <w:r>
        <w:rPr>
          <w:spacing w:val="-15"/>
        </w:rPr>
        <w:t> </w:t>
      </w:r>
      <w:r>
        <w:rPr/>
        <w:t>by</w:t>
      </w:r>
      <w:r>
        <w:rPr>
          <w:spacing w:val="-15"/>
        </w:rPr>
        <w:t> </w:t>
      </w:r>
      <w:r>
        <w:rPr/>
        <w:t>the</w:t>
      </w:r>
      <w:r>
        <w:rPr>
          <w:spacing w:val="-15"/>
        </w:rPr>
        <w:t> </w:t>
      </w:r>
      <w:r>
        <w:rPr/>
        <w:t>African</w:t>
      </w:r>
      <w:r>
        <w:rPr>
          <w:spacing w:val="-15"/>
        </w:rPr>
        <w:t> </w:t>
      </w:r>
      <w:r>
        <w:rPr/>
        <w:t>population</w:t>
      </w:r>
      <w:r>
        <w:rPr>
          <w:spacing w:val="-15"/>
        </w:rPr>
        <w:t> </w:t>
      </w:r>
      <w:r>
        <w:rPr/>
        <w:t>of</w:t>
      </w:r>
      <w:r>
        <w:rPr>
          <w:spacing w:val="-15"/>
        </w:rPr>
        <w:t> </w:t>
      </w:r>
      <w:r>
        <w:rPr/>
        <w:t>Zimbabwe</w:t>
      </w:r>
      <w:r>
        <w:rPr>
          <w:spacing w:val="-15"/>
        </w:rPr>
        <w:t> </w:t>
      </w:r>
      <w:r>
        <w:rPr/>
        <w:t>of</w:t>
      </w:r>
      <w:r>
        <w:rPr>
          <w:spacing w:val="-15"/>
        </w:rPr>
        <w:t> </w:t>
      </w:r>
      <w:r>
        <w:rPr/>
        <w:t>the</w:t>
      </w:r>
      <w:r>
        <w:rPr>
          <w:spacing w:val="-15"/>
        </w:rPr>
        <w:t> </w:t>
      </w:r>
      <w:r>
        <w:rPr/>
        <w:t>“settlement proposals”</w:t>
      </w:r>
      <w:r>
        <w:rPr>
          <w:spacing w:val="-15"/>
        </w:rPr>
        <w:t> </w:t>
      </w:r>
      <w:r>
        <w:rPr/>
        <w:t>agreed</w:t>
      </w:r>
      <w:r>
        <w:rPr>
          <w:spacing w:val="-15"/>
        </w:rPr>
        <w:t> </w:t>
      </w:r>
      <w:r>
        <w:rPr/>
        <w:t>upon</w:t>
      </w:r>
      <w:r>
        <w:rPr>
          <w:spacing w:val="-15"/>
        </w:rPr>
        <w:t> </w:t>
      </w:r>
      <w:r>
        <w:rPr/>
        <w:t>between</w:t>
      </w:r>
      <w:r>
        <w:rPr>
          <w:spacing w:val="-15"/>
        </w:rPr>
        <w:t> </w:t>
      </w:r>
      <w:r>
        <w:rPr/>
        <w:t>the</w:t>
      </w:r>
      <w:r>
        <w:rPr>
          <w:spacing w:val="-15"/>
        </w:rPr>
        <w:t> </w:t>
      </w:r>
      <w:r>
        <w:rPr/>
        <w:t>United</w:t>
      </w:r>
      <w:r>
        <w:rPr>
          <w:spacing w:val="-15"/>
        </w:rPr>
        <w:t> </w:t>
      </w:r>
      <w:r>
        <w:rPr/>
        <w:t>Kingdom</w:t>
      </w:r>
      <w:r>
        <w:rPr>
          <w:spacing w:val="-15"/>
        </w:rPr>
        <w:t> </w:t>
      </w:r>
      <w:r>
        <w:rPr/>
        <w:t>Government</w:t>
      </w:r>
      <w:r>
        <w:rPr>
          <w:spacing w:val="-12"/>
        </w:rPr>
        <w:t> </w:t>
      </w:r>
      <w:r>
        <w:rPr/>
        <w:t>an</w:t>
      </w:r>
      <w:r>
        <w:rPr>
          <w:spacing w:val="-25"/>
        </w:rPr>
        <w:t> </w:t>
      </w:r>
      <w:r>
        <w:rPr/>
        <w:t>d</w:t>
      </w:r>
      <w:r>
        <w:rPr>
          <w:spacing w:val="-13"/>
        </w:rPr>
        <w:t> </w:t>
      </w:r>
      <w:r>
        <w:rPr/>
        <w:t>the</w:t>
      </w:r>
      <w:r>
        <w:rPr>
          <w:spacing w:val="-12"/>
        </w:rPr>
        <w:t> </w:t>
      </w:r>
      <w:r>
        <w:rPr/>
        <w:t>illegal</w:t>
      </w:r>
      <w:r>
        <w:rPr>
          <w:spacing w:val="-12"/>
        </w:rPr>
        <w:t> </w:t>
      </w:r>
      <w:r>
        <w:rPr>
          <w:spacing w:val="-2"/>
        </w:rPr>
        <w:t>regime,</w:t>
      </w:r>
    </w:p>
    <w:p>
      <w:pPr>
        <w:pStyle w:val="BodyText"/>
        <w:spacing w:before="1"/>
        <w:rPr>
          <w:sz w:val="36"/>
        </w:rPr>
      </w:pPr>
    </w:p>
    <w:p>
      <w:pPr>
        <w:pStyle w:val="BodyText"/>
        <w:spacing w:line="360" w:lineRule="auto"/>
        <w:ind w:left="104" w:right="297"/>
      </w:pPr>
      <w:r>
        <w:rPr>
          <w:spacing w:val="-2"/>
          <w:u w:val="single"/>
        </w:rPr>
        <w:t>Commending</w:t>
      </w:r>
      <w:r>
        <w:rPr>
          <w:spacing w:val="-5"/>
        </w:rPr>
        <w:t> </w:t>
      </w:r>
      <w:r>
        <w:rPr>
          <w:spacing w:val="-2"/>
        </w:rPr>
        <w:t>the</w:t>
      </w:r>
      <w:r>
        <w:rPr>
          <w:spacing w:val="-7"/>
        </w:rPr>
        <w:t> </w:t>
      </w:r>
      <w:r>
        <w:rPr>
          <w:spacing w:val="-2"/>
        </w:rPr>
        <w:t>people</w:t>
      </w:r>
      <w:r>
        <w:rPr>
          <w:spacing w:val="-7"/>
        </w:rPr>
        <w:t> </w:t>
      </w:r>
      <w:r>
        <w:rPr>
          <w:spacing w:val="-2"/>
        </w:rPr>
        <w:t>of</w:t>
      </w:r>
      <w:r>
        <w:rPr>
          <w:spacing w:val="-7"/>
        </w:rPr>
        <w:t> </w:t>
      </w:r>
      <w:r>
        <w:rPr>
          <w:spacing w:val="-2"/>
        </w:rPr>
        <w:t>Zimbabwe</w:t>
      </w:r>
      <w:r>
        <w:rPr>
          <w:spacing w:val="-7"/>
        </w:rPr>
        <w:t> </w:t>
      </w:r>
      <w:r>
        <w:rPr>
          <w:spacing w:val="-2"/>
        </w:rPr>
        <w:t>for</w:t>
      </w:r>
      <w:r>
        <w:rPr>
          <w:spacing w:val="-6"/>
        </w:rPr>
        <w:t> </w:t>
      </w:r>
      <w:r>
        <w:rPr>
          <w:spacing w:val="-2"/>
        </w:rPr>
        <w:t>having</w:t>
      </w:r>
      <w:r>
        <w:rPr>
          <w:spacing w:val="-7"/>
        </w:rPr>
        <w:t> </w:t>
      </w:r>
      <w:r>
        <w:rPr>
          <w:spacing w:val="-2"/>
        </w:rPr>
        <w:t>displayed</w:t>
      </w:r>
      <w:r>
        <w:rPr>
          <w:spacing w:val="-7"/>
        </w:rPr>
        <w:t> </w:t>
      </w:r>
      <w:r>
        <w:rPr>
          <w:spacing w:val="-2"/>
        </w:rPr>
        <w:t>a</w:t>
      </w:r>
      <w:r>
        <w:rPr>
          <w:spacing w:val="-7"/>
        </w:rPr>
        <w:t> </w:t>
      </w:r>
      <w:r>
        <w:rPr>
          <w:spacing w:val="-2"/>
        </w:rPr>
        <w:t>high</w:t>
      </w:r>
      <w:r>
        <w:rPr>
          <w:spacing w:val="-7"/>
        </w:rPr>
        <w:t> </w:t>
      </w:r>
      <w:r>
        <w:rPr>
          <w:spacing w:val="-2"/>
        </w:rPr>
        <w:t>degree</w:t>
      </w:r>
      <w:r>
        <w:rPr>
          <w:spacing w:val="-7"/>
        </w:rPr>
        <w:t> </w:t>
      </w:r>
      <w:r>
        <w:rPr>
          <w:spacing w:val="-2"/>
        </w:rPr>
        <w:t>of</w:t>
      </w:r>
      <w:r>
        <w:rPr>
          <w:spacing w:val="-7"/>
        </w:rPr>
        <w:t> </w:t>
      </w:r>
      <w:r>
        <w:rPr>
          <w:spacing w:val="-2"/>
        </w:rPr>
        <w:t>political </w:t>
      </w:r>
      <w:r>
        <w:rPr/>
        <w:t>consciousness,</w:t>
      </w:r>
      <w:r>
        <w:rPr>
          <w:spacing w:val="-2"/>
        </w:rPr>
        <w:t> </w:t>
      </w:r>
      <w:r>
        <w:rPr/>
        <w:t>unity</w:t>
      </w:r>
      <w:r>
        <w:rPr>
          <w:spacing w:val="-4"/>
        </w:rPr>
        <w:t> </w:t>
      </w:r>
      <w:r>
        <w:rPr/>
        <w:t>and</w:t>
      </w:r>
      <w:r>
        <w:rPr>
          <w:spacing w:val="-4"/>
        </w:rPr>
        <w:t> </w:t>
      </w:r>
      <w:r>
        <w:rPr/>
        <w:t>determination</w:t>
      </w:r>
      <w:r>
        <w:rPr>
          <w:spacing w:val="-4"/>
        </w:rPr>
        <w:t> </w:t>
      </w:r>
      <w:r>
        <w:rPr/>
        <w:t>in</w:t>
      </w:r>
      <w:r>
        <w:rPr>
          <w:spacing w:val="-4"/>
        </w:rPr>
        <w:t> </w:t>
      </w:r>
      <w:r>
        <w:rPr/>
        <w:t>defence</w:t>
      </w:r>
      <w:r>
        <w:rPr>
          <w:spacing w:val="-4"/>
        </w:rPr>
        <w:t> </w:t>
      </w:r>
      <w:r>
        <w:rPr/>
        <w:t>of</w:t>
      </w:r>
      <w:r>
        <w:rPr>
          <w:spacing w:val="-4"/>
        </w:rPr>
        <w:t> </w:t>
      </w:r>
      <w:r>
        <w:rPr/>
        <w:t>their</w:t>
      </w:r>
      <w:r>
        <w:rPr>
          <w:spacing w:val="-3"/>
        </w:rPr>
        <w:t> </w:t>
      </w:r>
      <w:r>
        <w:rPr/>
        <w:t>inalienable</w:t>
      </w:r>
      <w:r>
        <w:rPr>
          <w:spacing w:val="-4"/>
        </w:rPr>
        <w:t> </w:t>
      </w:r>
      <w:r>
        <w:rPr/>
        <w:t>rights;</w:t>
      </w:r>
    </w:p>
    <w:p>
      <w:pPr>
        <w:pStyle w:val="BodyText"/>
        <w:spacing w:before="1"/>
        <w:rPr>
          <w:sz w:val="36"/>
        </w:rPr>
      </w:pPr>
    </w:p>
    <w:p>
      <w:pPr>
        <w:pStyle w:val="BodyText"/>
        <w:spacing w:line="360" w:lineRule="auto" w:before="1"/>
        <w:ind w:left="104" w:right="297"/>
      </w:pPr>
      <w:r>
        <w:rPr>
          <w:u w:val="single"/>
        </w:rPr>
        <w:t>Mindful</w:t>
      </w:r>
      <w:r>
        <w:rPr>
          <w:spacing w:val="-15"/>
        </w:rPr>
        <w:t> </w:t>
      </w:r>
      <w:r>
        <w:rPr/>
        <w:t>that</w:t>
      </w:r>
      <w:r>
        <w:rPr>
          <w:spacing w:val="-15"/>
        </w:rPr>
        <w:t> </w:t>
      </w:r>
      <w:r>
        <w:rPr/>
        <w:t>those</w:t>
      </w:r>
      <w:r>
        <w:rPr>
          <w:spacing w:val="-15"/>
        </w:rPr>
        <w:t> </w:t>
      </w:r>
      <w:r>
        <w:rPr/>
        <w:t>“settlement</w:t>
      </w:r>
      <w:r>
        <w:rPr>
          <w:spacing w:val="-15"/>
        </w:rPr>
        <w:t> </w:t>
      </w:r>
      <w:r>
        <w:rPr/>
        <w:t>proposals”</w:t>
      </w:r>
      <w:r>
        <w:rPr>
          <w:spacing w:val="-15"/>
        </w:rPr>
        <w:t> </w:t>
      </w:r>
      <w:r>
        <w:rPr/>
        <w:t>had</w:t>
      </w:r>
      <w:r>
        <w:rPr>
          <w:spacing w:val="-15"/>
        </w:rPr>
        <w:t> </w:t>
      </w:r>
      <w:r>
        <w:rPr/>
        <w:t>been</w:t>
      </w:r>
      <w:r>
        <w:rPr>
          <w:spacing w:val="-15"/>
        </w:rPr>
        <w:t> </w:t>
      </w:r>
      <w:r>
        <w:rPr/>
        <w:t>negotiated</w:t>
      </w:r>
      <w:r>
        <w:rPr>
          <w:spacing w:val="-15"/>
        </w:rPr>
        <w:t> </w:t>
      </w:r>
      <w:r>
        <w:rPr/>
        <w:t>without</w:t>
      </w:r>
      <w:r>
        <w:rPr>
          <w:spacing w:val="-15"/>
        </w:rPr>
        <w:t> </w:t>
      </w:r>
      <w:r>
        <w:rPr/>
        <w:t>c</w:t>
      </w:r>
      <w:r>
        <w:rPr>
          <w:spacing w:val="-15"/>
        </w:rPr>
        <w:t> </w:t>
      </w:r>
      <w:r>
        <w:rPr/>
        <w:t>onsulting</w:t>
      </w:r>
      <w:r>
        <w:rPr>
          <w:spacing w:val="-15"/>
        </w:rPr>
        <w:t> </w:t>
      </w:r>
      <w:r>
        <w:rPr/>
        <w:t>the</w:t>
      </w:r>
      <w:r>
        <w:rPr>
          <w:spacing w:val="-15"/>
        </w:rPr>
        <w:t> </w:t>
      </w:r>
      <w:r>
        <w:rPr/>
        <w:t>genuine political leaders of the African population of Zimbabwe,</w:t>
      </w:r>
    </w:p>
    <w:p>
      <w:pPr>
        <w:spacing w:after="0" w:line="360" w:lineRule="auto"/>
        <w:sectPr>
          <w:type w:val="continuous"/>
          <w:pgSz w:w="12240" w:h="15840"/>
          <w:pgMar w:top="1360" w:bottom="280" w:left="1340" w:right="1320"/>
        </w:sectPr>
      </w:pPr>
    </w:p>
    <w:p>
      <w:pPr>
        <w:pStyle w:val="BodyText"/>
        <w:spacing w:line="360" w:lineRule="auto" w:before="76"/>
        <w:ind w:left="104" w:right="297"/>
      </w:pPr>
      <w:r>
        <w:rPr>
          <w:u w:val="single"/>
        </w:rPr>
        <w:t>Reaffirming</w:t>
      </w:r>
      <w:r>
        <w:rPr>
          <w:spacing w:val="-4"/>
        </w:rPr>
        <w:t> </w:t>
      </w:r>
      <w:r>
        <w:rPr/>
        <w:t>that</w:t>
      </w:r>
      <w:r>
        <w:rPr>
          <w:spacing w:val="-3"/>
        </w:rPr>
        <w:t> </w:t>
      </w:r>
      <w:r>
        <w:rPr/>
        <w:t>the</w:t>
      </w:r>
      <w:r>
        <w:rPr>
          <w:spacing w:val="-5"/>
        </w:rPr>
        <w:t> </w:t>
      </w:r>
      <w:r>
        <w:rPr/>
        <w:t>attempt</w:t>
      </w:r>
      <w:r>
        <w:rPr>
          <w:spacing w:val="-3"/>
        </w:rPr>
        <w:t> </w:t>
      </w:r>
      <w:r>
        <w:rPr/>
        <w:t>to</w:t>
      </w:r>
      <w:r>
        <w:rPr>
          <w:spacing w:val="-4"/>
        </w:rPr>
        <w:t> </w:t>
      </w:r>
      <w:r>
        <w:rPr/>
        <w:t>negotiate</w:t>
      </w:r>
      <w:r>
        <w:rPr>
          <w:spacing w:val="-5"/>
        </w:rPr>
        <w:t> </w:t>
      </w:r>
      <w:r>
        <w:rPr/>
        <w:t>the</w:t>
      </w:r>
      <w:r>
        <w:rPr>
          <w:spacing w:val="-5"/>
        </w:rPr>
        <w:t> </w:t>
      </w:r>
      <w:r>
        <w:rPr/>
        <w:t>future</w:t>
      </w:r>
      <w:r>
        <w:rPr>
          <w:spacing w:val="-5"/>
        </w:rPr>
        <w:t> </w:t>
      </w:r>
      <w:r>
        <w:rPr/>
        <w:t>of</w:t>
      </w:r>
      <w:r>
        <w:rPr>
          <w:spacing w:val="-5"/>
        </w:rPr>
        <w:t> </w:t>
      </w:r>
      <w:r>
        <w:rPr/>
        <w:t>Zimbabwe</w:t>
      </w:r>
      <w:r>
        <w:rPr>
          <w:spacing w:val="-5"/>
        </w:rPr>
        <w:t> </w:t>
      </w:r>
      <w:r>
        <w:rPr/>
        <w:t>with</w:t>
      </w:r>
      <w:r>
        <w:rPr>
          <w:spacing w:val="-5"/>
        </w:rPr>
        <w:t> </w:t>
      </w:r>
      <w:r>
        <w:rPr/>
        <w:t>the</w:t>
      </w:r>
      <w:r>
        <w:rPr>
          <w:spacing w:val="-5"/>
        </w:rPr>
        <w:t> </w:t>
      </w:r>
      <w:r>
        <w:rPr/>
        <w:t>illegal</w:t>
      </w:r>
      <w:r>
        <w:rPr>
          <w:spacing w:val="-5"/>
        </w:rPr>
        <w:t> </w:t>
      </w:r>
      <w:r>
        <w:rPr/>
        <w:t>regime</w:t>
      </w:r>
      <w:r>
        <w:rPr>
          <w:spacing w:val="-5"/>
        </w:rPr>
        <w:t> </w:t>
      </w:r>
      <w:r>
        <w:rPr/>
        <w:t>on</w:t>
      </w:r>
      <w:r>
        <w:rPr>
          <w:spacing w:val="-5"/>
        </w:rPr>
        <w:t> </w:t>
      </w:r>
      <w:r>
        <w:rPr/>
        <w:t>the basis</w:t>
      </w:r>
      <w:r>
        <w:rPr>
          <w:spacing w:val="-15"/>
        </w:rPr>
        <w:t> </w:t>
      </w:r>
      <w:r>
        <w:rPr/>
        <w:t>of</w:t>
      </w:r>
      <w:r>
        <w:rPr>
          <w:spacing w:val="-15"/>
        </w:rPr>
        <w:t> </w:t>
      </w:r>
      <w:r>
        <w:rPr/>
        <w:t>independence</w:t>
      </w:r>
      <w:r>
        <w:rPr>
          <w:spacing w:val="-15"/>
        </w:rPr>
        <w:t> </w:t>
      </w:r>
      <w:r>
        <w:rPr/>
        <w:t>before</w:t>
      </w:r>
      <w:r>
        <w:rPr>
          <w:spacing w:val="-15"/>
        </w:rPr>
        <w:t> </w:t>
      </w:r>
      <w:r>
        <w:rPr/>
        <w:t>majority</w:t>
      </w:r>
      <w:r>
        <w:rPr>
          <w:spacing w:val="-15"/>
        </w:rPr>
        <w:t> </w:t>
      </w:r>
      <w:r>
        <w:rPr/>
        <w:t>rule</w:t>
      </w:r>
      <w:r>
        <w:rPr>
          <w:spacing w:val="-15"/>
        </w:rPr>
        <w:t> </w:t>
      </w:r>
      <w:r>
        <w:rPr/>
        <w:t>would</w:t>
      </w:r>
      <w:r>
        <w:rPr>
          <w:spacing w:val="-15"/>
        </w:rPr>
        <w:t> </w:t>
      </w:r>
      <w:r>
        <w:rPr/>
        <w:t>be</w:t>
      </w:r>
      <w:r>
        <w:rPr>
          <w:spacing w:val="-15"/>
        </w:rPr>
        <w:t> </w:t>
      </w:r>
      <w:r>
        <w:rPr/>
        <w:t>in</w:t>
      </w:r>
      <w:r>
        <w:rPr>
          <w:spacing w:val="-15"/>
        </w:rPr>
        <w:t> </w:t>
      </w:r>
      <w:r>
        <w:rPr/>
        <w:t>contravention</w:t>
      </w:r>
      <w:r>
        <w:rPr>
          <w:spacing w:val="-15"/>
        </w:rPr>
        <w:t> </w:t>
      </w:r>
      <w:r>
        <w:rPr/>
        <w:t>of</w:t>
      </w:r>
      <w:r>
        <w:rPr>
          <w:spacing w:val="-15"/>
        </w:rPr>
        <w:t> </w:t>
      </w:r>
      <w:r>
        <w:rPr/>
        <w:t>the</w:t>
      </w:r>
      <w:r>
        <w:rPr>
          <w:spacing w:val="-15"/>
        </w:rPr>
        <w:t> </w:t>
      </w:r>
      <w:r>
        <w:rPr/>
        <w:t>inalienable</w:t>
      </w:r>
      <w:r>
        <w:rPr>
          <w:spacing w:val="-15"/>
        </w:rPr>
        <w:t> </w:t>
      </w:r>
      <w:r>
        <w:rPr/>
        <w:t>rights</w:t>
      </w:r>
      <w:r>
        <w:rPr>
          <w:spacing w:val="-15"/>
        </w:rPr>
        <w:t> </w:t>
      </w:r>
      <w:r>
        <w:rPr/>
        <w:t>of the people of that territory and contrary to the provisions of the UN Charter and of General Assembly resolution 1514 (XV),</w:t>
      </w:r>
    </w:p>
    <w:p>
      <w:pPr>
        <w:pStyle w:val="BodyText"/>
        <w:spacing w:before="11"/>
        <w:rPr>
          <w:sz w:val="35"/>
        </w:rPr>
      </w:pPr>
    </w:p>
    <w:p>
      <w:pPr>
        <w:pStyle w:val="BodyText"/>
        <w:spacing w:line="360" w:lineRule="auto"/>
        <w:ind w:left="104" w:right="297"/>
      </w:pPr>
      <w:r>
        <w:rPr>
          <w:spacing w:val="-2"/>
          <w:u w:val="single"/>
        </w:rPr>
        <w:t>Recognizing</w:t>
      </w:r>
      <w:r>
        <w:rPr>
          <w:spacing w:val="-3"/>
        </w:rPr>
        <w:t> </w:t>
      </w:r>
      <w:r>
        <w:rPr>
          <w:spacing w:val="-2"/>
        </w:rPr>
        <w:t>the</w:t>
      </w:r>
      <w:r>
        <w:rPr>
          <w:spacing w:val="-5"/>
        </w:rPr>
        <w:t> </w:t>
      </w:r>
      <w:r>
        <w:rPr>
          <w:spacing w:val="-2"/>
        </w:rPr>
        <w:t>importance</w:t>
      </w:r>
      <w:r>
        <w:rPr>
          <w:spacing w:val="-5"/>
        </w:rPr>
        <w:t> </w:t>
      </w:r>
      <w:r>
        <w:rPr>
          <w:spacing w:val="-2"/>
        </w:rPr>
        <w:t>of</w:t>
      </w:r>
      <w:r>
        <w:rPr>
          <w:spacing w:val="-5"/>
        </w:rPr>
        <w:t> </w:t>
      </w:r>
      <w:r>
        <w:rPr>
          <w:spacing w:val="-2"/>
        </w:rPr>
        <w:t>the</w:t>
      </w:r>
      <w:r>
        <w:rPr>
          <w:spacing w:val="-5"/>
        </w:rPr>
        <w:t> </w:t>
      </w:r>
      <w:r>
        <w:rPr>
          <w:spacing w:val="-2"/>
        </w:rPr>
        <w:t>continued</w:t>
      </w:r>
      <w:r>
        <w:rPr>
          <w:spacing w:val="-5"/>
        </w:rPr>
        <w:t> </w:t>
      </w:r>
      <w:r>
        <w:rPr>
          <w:spacing w:val="-2"/>
        </w:rPr>
        <w:t>imposition</w:t>
      </w:r>
      <w:r>
        <w:rPr>
          <w:spacing w:val="-5"/>
        </w:rPr>
        <w:t> </w:t>
      </w:r>
      <w:r>
        <w:rPr>
          <w:spacing w:val="-2"/>
        </w:rPr>
        <w:t>of</w:t>
      </w:r>
      <w:r>
        <w:rPr>
          <w:spacing w:val="-5"/>
        </w:rPr>
        <w:t> </w:t>
      </w:r>
      <w:r>
        <w:rPr>
          <w:spacing w:val="-2"/>
        </w:rPr>
        <w:t>political,</w:t>
      </w:r>
      <w:r>
        <w:rPr>
          <w:spacing w:val="-3"/>
        </w:rPr>
        <w:t> </w:t>
      </w:r>
      <w:r>
        <w:rPr>
          <w:spacing w:val="-2"/>
        </w:rPr>
        <w:t>diplomatic,</w:t>
      </w:r>
      <w:r>
        <w:rPr>
          <w:spacing w:val="-3"/>
        </w:rPr>
        <w:t> </w:t>
      </w:r>
      <w:r>
        <w:rPr>
          <w:spacing w:val="-2"/>
        </w:rPr>
        <w:t>economic</w:t>
      </w:r>
      <w:r>
        <w:rPr>
          <w:spacing w:val="-5"/>
        </w:rPr>
        <w:t> </w:t>
      </w:r>
      <w:r>
        <w:rPr>
          <w:spacing w:val="-2"/>
        </w:rPr>
        <w:t>and </w:t>
      </w:r>
      <w:r>
        <w:rPr/>
        <w:t>social</w:t>
      </w:r>
      <w:r>
        <w:rPr>
          <w:spacing w:val="-8"/>
        </w:rPr>
        <w:t> </w:t>
      </w:r>
      <w:r>
        <w:rPr/>
        <w:t>sanctions</w:t>
      </w:r>
      <w:r>
        <w:rPr>
          <w:spacing w:val="-8"/>
        </w:rPr>
        <w:t> </w:t>
      </w:r>
      <w:r>
        <w:rPr/>
        <w:t>against</w:t>
      </w:r>
      <w:r>
        <w:rPr>
          <w:spacing w:val="-5"/>
        </w:rPr>
        <w:t> </w:t>
      </w:r>
      <w:r>
        <w:rPr/>
        <w:t>the</w:t>
      </w:r>
      <w:r>
        <w:rPr>
          <w:spacing w:val="-8"/>
        </w:rPr>
        <w:t> </w:t>
      </w:r>
      <w:r>
        <w:rPr/>
        <w:t>illegal</w:t>
      </w:r>
      <w:r>
        <w:rPr>
          <w:spacing w:val="-8"/>
        </w:rPr>
        <w:t> </w:t>
      </w:r>
      <w:r>
        <w:rPr/>
        <w:t>Smith</w:t>
      </w:r>
      <w:r>
        <w:rPr>
          <w:spacing w:val="-8"/>
        </w:rPr>
        <w:t> </w:t>
      </w:r>
      <w:r>
        <w:rPr/>
        <w:t>regime</w:t>
      </w:r>
      <w:r>
        <w:rPr>
          <w:spacing w:val="-8"/>
        </w:rPr>
        <w:t> </w:t>
      </w:r>
      <w:r>
        <w:rPr/>
        <w:t>until</w:t>
      </w:r>
      <w:r>
        <w:rPr>
          <w:spacing w:val="-8"/>
        </w:rPr>
        <w:t> </w:t>
      </w:r>
      <w:r>
        <w:rPr/>
        <w:t>that</w:t>
      </w:r>
      <w:r>
        <w:rPr>
          <w:spacing w:val="-5"/>
        </w:rPr>
        <w:t> </w:t>
      </w:r>
      <w:r>
        <w:rPr/>
        <w:t>illegal</w:t>
      </w:r>
      <w:r>
        <w:rPr>
          <w:spacing w:val="-8"/>
        </w:rPr>
        <w:t> </w:t>
      </w:r>
      <w:r>
        <w:rPr/>
        <w:t>minority</w:t>
      </w:r>
      <w:r>
        <w:rPr>
          <w:spacing w:val="-8"/>
        </w:rPr>
        <w:t> </w:t>
      </w:r>
      <w:r>
        <w:rPr/>
        <w:t>racist</w:t>
      </w:r>
      <w:r>
        <w:rPr>
          <w:spacing w:val="-5"/>
        </w:rPr>
        <w:t> </w:t>
      </w:r>
      <w:r>
        <w:rPr/>
        <w:t>regime</w:t>
      </w:r>
      <w:r>
        <w:rPr>
          <w:spacing w:val="-8"/>
        </w:rPr>
        <w:t> </w:t>
      </w:r>
      <w:r>
        <w:rPr/>
        <w:t>is brought to an end,</w:t>
      </w:r>
    </w:p>
    <w:p>
      <w:pPr>
        <w:pStyle w:val="BodyText"/>
        <w:rPr>
          <w:sz w:val="36"/>
        </w:rPr>
      </w:pPr>
    </w:p>
    <w:p>
      <w:pPr>
        <w:pStyle w:val="ListParagraph"/>
        <w:numPr>
          <w:ilvl w:val="0"/>
          <w:numId w:val="1"/>
        </w:numPr>
        <w:tabs>
          <w:tab w:pos="1184" w:val="left" w:leader="none"/>
          <w:tab w:pos="1185" w:val="left" w:leader="none"/>
        </w:tabs>
        <w:spacing w:line="360" w:lineRule="auto" w:before="0" w:after="0"/>
        <w:ind w:left="1184" w:right="980" w:hanging="720"/>
        <w:jc w:val="left"/>
        <w:rPr>
          <w:sz w:val="24"/>
        </w:rPr>
      </w:pPr>
      <w:r>
        <w:rPr>
          <w:sz w:val="24"/>
        </w:rPr>
        <w:t>PLEDGES</w:t>
      </w:r>
      <w:r>
        <w:rPr>
          <w:spacing w:val="-11"/>
          <w:sz w:val="24"/>
        </w:rPr>
        <w:t> </w:t>
      </w:r>
      <w:r>
        <w:rPr>
          <w:sz w:val="24"/>
        </w:rPr>
        <w:t>to</w:t>
      </w:r>
      <w:r>
        <w:rPr>
          <w:spacing w:val="-10"/>
          <w:sz w:val="24"/>
        </w:rPr>
        <w:t> </w:t>
      </w:r>
      <w:r>
        <w:rPr>
          <w:sz w:val="24"/>
        </w:rPr>
        <w:t>increase</w:t>
      </w:r>
      <w:r>
        <w:rPr>
          <w:spacing w:val="-12"/>
          <w:sz w:val="24"/>
        </w:rPr>
        <w:t> </w:t>
      </w:r>
      <w:r>
        <w:rPr>
          <w:sz w:val="24"/>
        </w:rPr>
        <w:t>its</w:t>
      </w:r>
      <w:r>
        <w:rPr>
          <w:spacing w:val="-12"/>
          <w:sz w:val="24"/>
        </w:rPr>
        <w:t> </w:t>
      </w:r>
      <w:r>
        <w:rPr>
          <w:sz w:val="24"/>
        </w:rPr>
        <w:t>assistance</w:t>
      </w:r>
      <w:r>
        <w:rPr>
          <w:spacing w:val="-12"/>
          <w:sz w:val="24"/>
        </w:rPr>
        <w:t> </w:t>
      </w:r>
      <w:r>
        <w:rPr>
          <w:sz w:val="24"/>
        </w:rPr>
        <w:t>to</w:t>
      </w:r>
      <w:r>
        <w:rPr>
          <w:spacing w:val="-9"/>
          <w:sz w:val="24"/>
        </w:rPr>
        <w:t> </w:t>
      </w:r>
      <w:r>
        <w:rPr>
          <w:sz w:val="24"/>
        </w:rPr>
        <w:t>the</w:t>
      </w:r>
      <w:r>
        <w:rPr>
          <w:spacing w:val="-12"/>
          <w:sz w:val="24"/>
        </w:rPr>
        <w:t> </w:t>
      </w:r>
      <w:r>
        <w:rPr>
          <w:sz w:val="24"/>
        </w:rPr>
        <w:t>people</w:t>
      </w:r>
      <w:r>
        <w:rPr>
          <w:spacing w:val="-12"/>
          <w:sz w:val="24"/>
        </w:rPr>
        <w:t> </w:t>
      </w:r>
      <w:r>
        <w:rPr>
          <w:sz w:val="24"/>
        </w:rPr>
        <w:t>of</w:t>
      </w:r>
      <w:r>
        <w:rPr>
          <w:spacing w:val="-12"/>
          <w:sz w:val="24"/>
        </w:rPr>
        <w:t> </w:t>
      </w:r>
      <w:r>
        <w:rPr>
          <w:sz w:val="24"/>
        </w:rPr>
        <w:t>Zimbabwe</w:t>
      </w:r>
      <w:r>
        <w:rPr>
          <w:spacing w:val="-12"/>
          <w:sz w:val="24"/>
        </w:rPr>
        <w:t> </w:t>
      </w:r>
      <w:r>
        <w:rPr>
          <w:sz w:val="24"/>
        </w:rPr>
        <w:t>in</w:t>
      </w:r>
      <w:r>
        <w:rPr>
          <w:spacing w:val="-12"/>
          <w:sz w:val="24"/>
        </w:rPr>
        <w:t> </w:t>
      </w:r>
      <w:r>
        <w:rPr>
          <w:sz w:val="24"/>
        </w:rPr>
        <w:t>their</w:t>
      </w:r>
      <w:r>
        <w:rPr>
          <w:spacing w:val="-11"/>
          <w:sz w:val="24"/>
        </w:rPr>
        <w:t> </w:t>
      </w:r>
      <w:r>
        <w:rPr>
          <w:sz w:val="24"/>
        </w:rPr>
        <w:t>armed struggle for self-determination and independence;</w:t>
      </w:r>
    </w:p>
    <w:p>
      <w:pPr>
        <w:pStyle w:val="BodyText"/>
        <w:spacing w:before="1"/>
        <w:rPr>
          <w:sz w:val="36"/>
        </w:rPr>
      </w:pPr>
    </w:p>
    <w:p>
      <w:pPr>
        <w:pStyle w:val="ListParagraph"/>
        <w:numPr>
          <w:ilvl w:val="0"/>
          <w:numId w:val="1"/>
        </w:numPr>
        <w:tabs>
          <w:tab w:pos="1184" w:val="left" w:leader="none"/>
          <w:tab w:pos="1185" w:val="left" w:leader="none"/>
        </w:tabs>
        <w:spacing w:line="360" w:lineRule="auto" w:before="0" w:after="0"/>
        <w:ind w:left="1184" w:right="449" w:hanging="720"/>
        <w:jc w:val="left"/>
        <w:rPr>
          <w:sz w:val="24"/>
        </w:rPr>
      </w:pPr>
      <w:r>
        <w:rPr>
          <w:sz w:val="24"/>
        </w:rPr>
        <w:t>REAFFIRMS</w:t>
      </w:r>
      <w:r>
        <w:rPr>
          <w:spacing w:val="-11"/>
          <w:sz w:val="24"/>
        </w:rPr>
        <w:t> </w:t>
      </w:r>
      <w:r>
        <w:rPr>
          <w:sz w:val="24"/>
        </w:rPr>
        <w:t>support</w:t>
      </w:r>
      <w:r>
        <w:rPr>
          <w:spacing w:val="-9"/>
          <w:sz w:val="24"/>
        </w:rPr>
        <w:t> </w:t>
      </w:r>
      <w:r>
        <w:rPr>
          <w:sz w:val="24"/>
        </w:rPr>
        <w:t>for</w:t>
      </w:r>
      <w:r>
        <w:rPr>
          <w:spacing w:val="-10"/>
          <w:sz w:val="24"/>
        </w:rPr>
        <w:t> </w:t>
      </w:r>
      <w:r>
        <w:rPr>
          <w:sz w:val="24"/>
        </w:rPr>
        <w:t>the</w:t>
      </w:r>
      <w:r>
        <w:rPr>
          <w:spacing w:val="-11"/>
          <w:sz w:val="24"/>
        </w:rPr>
        <w:t> </w:t>
      </w:r>
      <w:r>
        <w:rPr>
          <w:sz w:val="24"/>
        </w:rPr>
        <w:t>principle</w:t>
      </w:r>
      <w:r>
        <w:rPr>
          <w:spacing w:val="-11"/>
          <w:sz w:val="24"/>
        </w:rPr>
        <w:t> </w:t>
      </w:r>
      <w:r>
        <w:rPr>
          <w:sz w:val="24"/>
        </w:rPr>
        <w:t>that</w:t>
      </w:r>
      <w:r>
        <w:rPr>
          <w:spacing w:val="-9"/>
          <w:sz w:val="24"/>
        </w:rPr>
        <w:t> </w:t>
      </w:r>
      <w:r>
        <w:rPr>
          <w:sz w:val="24"/>
        </w:rPr>
        <w:t>there</w:t>
      </w:r>
      <w:r>
        <w:rPr>
          <w:spacing w:val="-11"/>
          <w:sz w:val="24"/>
        </w:rPr>
        <w:t> </w:t>
      </w:r>
      <w:r>
        <w:rPr>
          <w:sz w:val="24"/>
        </w:rPr>
        <w:t>should</w:t>
      </w:r>
      <w:r>
        <w:rPr>
          <w:spacing w:val="-11"/>
          <w:sz w:val="24"/>
        </w:rPr>
        <w:t> </w:t>
      </w:r>
      <w:r>
        <w:rPr>
          <w:sz w:val="24"/>
        </w:rPr>
        <w:t>be</w:t>
      </w:r>
      <w:r>
        <w:rPr>
          <w:spacing w:val="-11"/>
          <w:sz w:val="24"/>
        </w:rPr>
        <w:t> </w:t>
      </w:r>
      <w:r>
        <w:rPr>
          <w:sz w:val="24"/>
        </w:rPr>
        <w:t>no</w:t>
      </w:r>
      <w:r>
        <w:rPr>
          <w:spacing w:val="-10"/>
          <w:sz w:val="24"/>
        </w:rPr>
        <w:t> </w:t>
      </w:r>
      <w:r>
        <w:rPr>
          <w:sz w:val="24"/>
        </w:rPr>
        <w:t>independence</w:t>
      </w:r>
      <w:r>
        <w:rPr>
          <w:spacing w:val="-11"/>
          <w:sz w:val="24"/>
        </w:rPr>
        <w:t> </w:t>
      </w:r>
      <w:r>
        <w:rPr>
          <w:sz w:val="24"/>
        </w:rPr>
        <w:t>before majority rule in Zimbabwe;</w:t>
      </w:r>
    </w:p>
    <w:p>
      <w:pPr>
        <w:pStyle w:val="BodyText"/>
        <w:spacing w:before="1"/>
        <w:rPr>
          <w:sz w:val="36"/>
        </w:rPr>
      </w:pPr>
    </w:p>
    <w:p>
      <w:pPr>
        <w:pStyle w:val="ListParagraph"/>
        <w:numPr>
          <w:ilvl w:val="0"/>
          <w:numId w:val="1"/>
        </w:numPr>
        <w:tabs>
          <w:tab w:pos="1184" w:val="left" w:leader="none"/>
          <w:tab w:pos="1185" w:val="left" w:leader="none"/>
        </w:tabs>
        <w:spacing w:line="360" w:lineRule="auto" w:before="1" w:after="0"/>
        <w:ind w:left="1184" w:right="400" w:hanging="720"/>
        <w:jc w:val="left"/>
        <w:rPr>
          <w:sz w:val="24"/>
        </w:rPr>
      </w:pPr>
      <w:r>
        <w:rPr>
          <w:sz w:val="24"/>
        </w:rPr>
        <w:t>CALLS UPON the Government of the United Kingdom not to transfer or accord, under any circumstance, to the illegal regime any of the powers or attributes of sovereignty, and</w:t>
      </w:r>
      <w:r>
        <w:rPr>
          <w:spacing w:val="-2"/>
          <w:sz w:val="24"/>
        </w:rPr>
        <w:t> </w:t>
      </w:r>
      <w:r>
        <w:rPr>
          <w:sz w:val="24"/>
        </w:rPr>
        <w:t>urges</w:t>
      </w:r>
      <w:r>
        <w:rPr>
          <w:spacing w:val="-2"/>
          <w:sz w:val="24"/>
        </w:rPr>
        <w:t> </w:t>
      </w:r>
      <w:r>
        <w:rPr>
          <w:sz w:val="24"/>
        </w:rPr>
        <w:t>it to promote</w:t>
      </w:r>
      <w:r>
        <w:rPr>
          <w:spacing w:val="-2"/>
          <w:sz w:val="24"/>
        </w:rPr>
        <w:t> </w:t>
      </w:r>
      <w:r>
        <w:rPr>
          <w:sz w:val="24"/>
        </w:rPr>
        <w:t>the</w:t>
      </w:r>
      <w:r>
        <w:rPr>
          <w:spacing w:val="-2"/>
          <w:sz w:val="24"/>
        </w:rPr>
        <w:t> </w:t>
      </w:r>
      <w:r>
        <w:rPr>
          <w:sz w:val="24"/>
        </w:rPr>
        <w:t>country’s</w:t>
      </w:r>
      <w:r>
        <w:rPr>
          <w:spacing w:val="-2"/>
          <w:sz w:val="24"/>
        </w:rPr>
        <w:t> </w:t>
      </w:r>
      <w:r>
        <w:rPr>
          <w:sz w:val="24"/>
        </w:rPr>
        <w:t>attainment to independence</w:t>
      </w:r>
      <w:r>
        <w:rPr>
          <w:spacing w:val="-2"/>
          <w:sz w:val="24"/>
        </w:rPr>
        <w:t> </w:t>
      </w:r>
      <w:r>
        <w:rPr>
          <w:sz w:val="24"/>
        </w:rPr>
        <w:t>by</w:t>
      </w:r>
      <w:r>
        <w:rPr>
          <w:spacing w:val="-2"/>
          <w:sz w:val="24"/>
        </w:rPr>
        <w:t> </w:t>
      </w:r>
      <w:r>
        <w:rPr>
          <w:sz w:val="24"/>
        </w:rPr>
        <w:t>a democratic</w:t>
      </w:r>
      <w:r>
        <w:rPr>
          <w:spacing w:val="-15"/>
          <w:sz w:val="24"/>
        </w:rPr>
        <w:t> </w:t>
      </w:r>
      <w:r>
        <w:rPr>
          <w:sz w:val="24"/>
        </w:rPr>
        <w:t>system</w:t>
      </w:r>
      <w:r>
        <w:rPr>
          <w:spacing w:val="-15"/>
          <w:sz w:val="24"/>
        </w:rPr>
        <w:t> </w:t>
      </w:r>
      <w:r>
        <w:rPr>
          <w:sz w:val="24"/>
        </w:rPr>
        <w:t>of</w:t>
      </w:r>
      <w:r>
        <w:rPr>
          <w:spacing w:val="-15"/>
          <w:sz w:val="24"/>
        </w:rPr>
        <w:t> </w:t>
      </w:r>
      <w:r>
        <w:rPr>
          <w:sz w:val="24"/>
        </w:rPr>
        <w:t>Government</w:t>
      </w:r>
      <w:r>
        <w:rPr>
          <w:spacing w:val="-15"/>
          <w:sz w:val="24"/>
        </w:rPr>
        <w:t> </w:t>
      </w:r>
      <w:r>
        <w:rPr>
          <w:sz w:val="24"/>
        </w:rPr>
        <w:t>in</w:t>
      </w:r>
      <w:r>
        <w:rPr>
          <w:spacing w:val="-15"/>
          <w:sz w:val="24"/>
        </w:rPr>
        <w:t> </w:t>
      </w:r>
      <w:r>
        <w:rPr>
          <w:sz w:val="24"/>
        </w:rPr>
        <w:t>accordance</w:t>
      </w:r>
      <w:r>
        <w:rPr>
          <w:spacing w:val="-15"/>
          <w:sz w:val="24"/>
        </w:rPr>
        <w:t> </w:t>
      </w:r>
      <w:r>
        <w:rPr>
          <w:sz w:val="24"/>
        </w:rPr>
        <w:t>with</w:t>
      </w:r>
      <w:r>
        <w:rPr>
          <w:spacing w:val="-15"/>
          <w:sz w:val="24"/>
        </w:rPr>
        <w:t> </w:t>
      </w:r>
      <w:r>
        <w:rPr>
          <w:sz w:val="24"/>
        </w:rPr>
        <w:t>the</w:t>
      </w:r>
      <w:r>
        <w:rPr>
          <w:spacing w:val="-15"/>
          <w:sz w:val="24"/>
        </w:rPr>
        <w:t> </w:t>
      </w:r>
      <w:r>
        <w:rPr>
          <w:sz w:val="24"/>
        </w:rPr>
        <w:t>aspirations</w:t>
      </w:r>
      <w:r>
        <w:rPr>
          <w:spacing w:val="-15"/>
          <w:sz w:val="24"/>
        </w:rPr>
        <w:t> </w:t>
      </w:r>
      <w:r>
        <w:rPr>
          <w:sz w:val="24"/>
        </w:rPr>
        <w:t>of</w:t>
      </w:r>
      <w:r>
        <w:rPr>
          <w:spacing w:val="-15"/>
          <w:sz w:val="24"/>
        </w:rPr>
        <w:t> </w:t>
      </w:r>
      <w:r>
        <w:rPr>
          <w:sz w:val="24"/>
        </w:rPr>
        <w:t>the</w:t>
      </w:r>
      <w:r>
        <w:rPr>
          <w:spacing w:val="-15"/>
          <w:sz w:val="24"/>
        </w:rPr>
        <w:t> </w:t>
      </w:r>
      <w:r>
        <w:rPr>
          <w:sz w:val="24"/>
        </w:rPr>
        <w:t>majority of the population;</w:t>
      </w:r>
    </w:p>
    <w:p>
      <w:pPr>
        <w:pStyle w:val="BodyText"/>
        <w:spacing w:before="9"/>
        <w:rPr>
          <w:sz w:val="35"/>
        </w:rPr>
      </w:pPr>
    </w:p>
    <w:p>
      <w:pPr>
        <w:pStyle w:val="ListParagraph"/>
        <w:numPr>
          <w:ilvl w:val="0"/>
          <w:numId w:val="1"/>
        </w:numPr>
        <w:tabs>
          <w:tab w:pos="1184" w:val="left" w:leader="none"/>
          <w:tab w:pos="1185" w:val="left" w:leader="none"/>
        </w:tabs>
        <w:spacing w:line="360" w:lineRule="auto" w:before="0" w:after="0"/>
        <w:ind w:left="1184" w:right="329" w:hanging="720"/>
        <w:jc w:val="left"/>
        <w:rPr>
          <w:sz w:val="24"/>
        </w:rPr>
      </w:pPr>
      <w:r>
        <w:rPr>
          <w:sz w:val="24"/>
        </w:rPr>
        <w:t>URGES the United Kingdom, as administering authority, to convene as soon as possible</w:t>
      </w:r>
      <w:r>
        <w:rPr>
          <w:spacing w:val="-2"/>
          <w:sz w:val="24"/>
        </w:rPr>
        <w:t> </w:t>
      </w:r>
      <w:r>
        <w:rPr>
          <w:sz w:val="24"/>
        </w:rPr>
        <w:t>a</w:t>
      </w:r>
      <w:r>
        <w:rPr>
          <w:spacing w:val="-2"/>
          <w:sz w:val="24"/>
        </w:rPr>
        <w:t> </w:t>
      </w:r>
      <w:r>
        <w:rPr>
          <w:sz w:val="24"/>
        </w:rPr>
        <w:t>national constitutional</w:t>
      </w:r>
      <w:r>
        <w:rPr>
          <w:spacing w:val="-2"/>
          <w:sz w:val="24"/>
        </w:rPr>
        <w:t> </w:t>
      </w:r>
      <w:r>
        <w:rPr>
          <w:sz w:val="24"/>
        </w:rPr>
        <w:t>conference</w:t>
      </w:r>
      <w:r>
        <w:rPr>
          <w:spacing w:val="-2"/>
          <w:sz w:val="24"/>
        </w:rPr>
        <w:t> </w:t>
      </w:r>
      <w:r>
        <w:rPr>
          <w:sz w:val="24"/>
        </w:rPr>
        <w:t>in</w:t>
      </w:r>
      <w:r>
        <w:rPr>
          <w:spacing w:val="-2"/>
          <w:sz w:val="24"/>
        </w:rPr>
        <w:t> </w:t>
      </w:r>
      <w:r>
        <w:rPr>
          <w:sz w:val="24"/>
        </w:rPr>
        <w:t>which</w:t>
      </w:r>
      <w:r>
        <w:rPr>
          <w:spacing w:val="-2"/>
          <w:sz w:val="24"/>
        </w:rPr>
        <w:t> </w:t>
      </w:r>
      <w:r>
        <w:rPr>
          <w:sz w:val="24"/>
        </w:rPr>
        <w:t>the</w:t>
      </w:r>
      <w:r>
        <w:rPr>
          <w:spacing w:val="-2"/>
          <w:sz w:val="24"/>
        </w:rPr>
        <w:t> </w:t>
      </w:r>
      <w:r>
        <w:rPr>
          <w:sz w:val="24"/>
        </w:rPr>
        <w:t>genuine</w:t>
      </w:r>
      <w:r>
        <w:rPr>
          <w:spacing w:val="-2"/>
          <w:sz w:val="24"/>
        </w:rPr>
        <w:t> </w:t>
      </w:r>
      <w:r>
        <w:rPr>
          <w:sz w:val="24"/>
        </w:rPr>
        <w:t>political representatives of the people of Zimbabwe would be able to work out a settlement relating</w:t>
      </w:r>
      <w:r>
        <w:rPr>
          <w:spacing w:val="-10"/>
          <w:sz w:val="24"/>
        </w:rPr>
        <w:t> </w:t>
      </w:r>
      <w:r>
        <w:rPr>
          <w:sz w:val="24"/>
        </w:rPr>
        <w:t>to</w:t>
      </w:r>
      <w:r>
        <w:rPr>
          <w:spacing w:val="-7"/>
          <w:sz w:val="24"/>
        </w:rPr>
        <w:t> </w:t>
      </w:r>
      <w:r>
        <w:rPr>
          <w:sz w:val="24"/>
        </w:rPr>
        <w:t>the</w:t>
      </w:r>
      <w:r>
        <w:rPr>
          <w:spacing w:val="-10"/>
          <w:sz w:val="24"/>
        </w:rPr>
        <w:t> </w:t>
      </w:r>
      <w:r>
        <w:rPr>
          <w:sz w:val="24"/>
        </w:rPr>
        <w:t>future</w:t>
      </w:r>
      <w:r>
        <w:rPr>
          <w:spacing w:val="-10"/>
          <w:sz w:val="24"/>
        </w:rPr>
        <w:t> </w:t>
      </w:r>
      <w:r>
        <w:rPr>
          <w:sz w:val="24"/>
        </w:rPr>
        <w:t>of</w:t>
      </w:r>
      <w:r>
        <w:rPr>
          <w:spacing w:val="-10"/>
          <w:sz w:val="24"/>
        </w:rPr>
        <w:t> </w:t>
      </w:r>
      <w:r>
        <w:rPr>
          <w:sz w:val="24"/>
        </w:rPr>
        <w:t>the</w:t>
      </w:r>
      <w:r>
        <w:rPr>
          <w:spacing w:val="-10"/>
          <w:sz w:val="24"/>
        </w:rPr>
        <w:t> </w:t>
      </w:r>
      <w:r>
        <w:rPr>
          <w:sz w:val="24"/>
        </w:rPr>
        <w:t>territory</w:t>
      </w:r>
      <w:r>
        <w:rPr>
          <w:spacing w:val="-10"/>
          <w:sz w:val="24"/>
        </w:rPr>
        <w:t> </w:t>
      </w:r>
      <w:r>
        <w:rPr>
          <w:sz w:val="24"/>
        </w:rPr>
        <w:t>for</w:t>
      </w:r>
      <w:r>
        <w:rPr>
          <w:spacing w:val="-9"/>
          <w:sz w:val="24"/>
        </w:rPr>
        <w:t> </w:t>
      </w:r>
      <w:r>
        <w:rPr>
          <w:sz w:val="24"/>
        </w:rPr>
        <w:t>subsequent</w:t>
      </w:r>
      <w:r>
        <w:rPr>
          <w:spacing w:val="-7"/>
          <w:sz w:val="24"/>
        </w:rPr>
        <w:t> </w:t>
      </w:r>
      <w:r>
        <w:rPr>
          <w:sz w:val="24"/>
        </w:rPr>
        <w:t>endorsement</w:t>
      </w:r>
      <w:r>
        <w:rPr>
          <w:spacing w:val="-7"/>
          <w:sz w:val="24"/>
        </w:rPr>
        <w:t> </w:t>
      </w:r>
      <w:r>
        <w:rPr>
          <w:sz w:val="24"/>
        </w:rPr>
        <w:t>by</w:t>
      </w:r>
      <w:r>
        <w:rPr>
          <w:spacing w:val="-10"/>
          <w:sz w:val="24"/>
        </w:rPr>
        <w:t> </w:t>
      </w:r>
      <w:r>
        <w:rPr>
          <w:sz w:val="24"/>
        </w:rPr>
        <w:t>the</w:t>
      </w:r>
      <w:r>
        <w:rPr>
          <w:spacing w:val="-10"/>
          <w:sz w:val="24"/>
        </w:rPr>
        <w:t> </w:t>
      </w:r>
      <w:r>
        <w:rPr>
          <w:sz w:val="24"/>
        </w:rPr>
        <w:t>people</w:t>
      </w:r>
      <w:r>
        <w:rPr>
          <w:spacing w:val="-10"/>
          <w:sz w:val="24"/>
        </w:rPr>
        <w:t> </w:t>
      </w:r>
      <w:r>
        <w:rPr>
          <w:sz w:val="24"/>
        </w:rPr>
        <w:t>under free and democratic processes;</w:t>
      </w:r>
    </w:p>
    <w:p>
      <w:pPr>
        <w:pStyle w:val="BodyText"/>
        <w:spacing w:before="2"/>
        <w:rPr>
          <w:sz w:val="36"/>
        </w:rPr>
      </w:pPr>
    </w:p>
    <w:p>
      <w:pPr>
        <w:pStyle w:val="ListParagraph"/>
        <w:numPr>
          <w:ilvl w:val="0"/>
          <w:numId w:val="1"/>
        </w:numPr>
        <w:tabs>
          <w:tab w:pos="1184" w:val="left" w:leader="none"/>
          <w:tab w:pos="1185" w:val="left" w:leader="none"/>
        </w:tabs>
        <w:spacing w:line="360" w:lineRule="auto" w:before="1" w:after="0"/>
        <w:ind w:left="1185" w:right="431" w:hanging="721"/>
        <w:jc w:val="left"/>
        <w:rPr>
          <w:sz w:val="24"/>
        </w:rPr>
      </w:pPr>
      <w:r>
        <w:rPr>
          <w:sz w:val="24"/>
        </w:rPr>
        <w:t>CALLS</w:t>
      </w:r>
      <w:r>
        <w:rPr>
          <w:spacing w:val="-14"/>
          <w:sz w:val="24"/>
        </w:rPr>
        <w:t> </w:t>
      </w:r>
      <w:r>
        <w:rPr>
          <w:sz w:val="24"/>
        </w:rPr>
        <w:t>UPON</w:t>
      </w:r>
      <w:r>
        <w:rPr>
          <w:spacing w:val="-14"/>
          <w:sz w:val="24"/>
        </w:rPr>
        <w:t> </w:t>
      </w:r>
      <w:r>
        <w:rPr>
          <w:sz w:val="24"/>
        </w:rPr>
        <w:t>the</w:t>
      </w:r>
      <w:r>
        <w:rPr>
          <w:spacing w:val="-14"/>
          <w:sz w:val="24"/>
        </w:rPr>
        <w:t> </w:t>
      </w:r>
      <w:r>
        <w:rPr>
          <w:sz w:val="24"/>
        </w:rPr>
        <w:t>United</w:t>
      </w:r>
      <w:r>
        <w:rPr>
          <w:spacing w:val="-14"/>
          <w:sz w:val="24"/>
        </w:rPr>
        <w:t> </w:t>
      </w:r>
      <w:r>
        <w:rPr>
          <w:sz w:val="24"/>
        </w:rPr>
        <w:t>Kingdom</w:t>
      </w:r>
      <w:r>
        <w:rPr>
          <w:spacing w:val="-14"/>
          <w:sz w:val="24"/>
        </w:rPr>
        <w:t> </w:t>
      </w:r>
      <w:r>
        <w:rPr>
          <w:sz w:val="24"/>
        </w:rPr>
        <w:t>Government</w:t>
      </w:r>
      <w:r>
        <w:rPr>
          <w:spacing w:val="-11"/>
          <w:sz w:val="24"/>
        </w:rPr>
        <w:t> </w:t>
      </w:r>
      <w:r>
        <w:rPr>
          <w:sz w:val="24"/>
        </w:rPr>
        <w:t>to</w:t>
      </w:r>
      <w:r>
        <w:rPr>
          <w:spacing w:val="-12"/>
          <w:sz w:val="24"/>
        </w:rPr>
        <w:t> </w:t>
      </w:r>
      <w:r>
        <w:rPr>
          <w:sz w:val="24"/>
        </w:rPr>
        <w:t>create</w:t>
      </w:r>
      <w:r>
        <w:rPr>
          <w:spacing w:val="-14"/>
          <w:sz w:val="24"/>
        </w:rPr>
        <w:t> </w:t>
      </w:r>
      <w:r>
        <w:rPr>
          <w:sz w:val="24"/>
        </w:rPr>
        <w:t>the</w:t>
      </w:r>
      <w:r>
        <w:rPr>
          <w:spacing w:val="-14"/>
          <w:sz w:val="24"/>
        </w:rPr>
        <w:t> </w:t>
      </w:r>
      <w:r>
        <w:rPr>
          <w:sz w:val="24"/>
        </w:rPr>
        <w:t>conditions</w:t>
      </w:r>
      <w:r>
        <w:rPr>
          <w:spacing w:val="-14"/>
          <w:sz w:val="24"/>
        </w:rPr>
        <w:t> </w:t>
      </w:r>
      <w:r>
        <w:rPr>
          <w:sz w:val="24"/>
        </w:rPr>
        <w:t>necessary to permit the free expression of the right to self</w:t>
      </w:r>
      <w:r>
        <w:rPr>
          <w:spacing w:val="-35"/>
          <w:sz w:val="24"/>
        </w:rPr>
        <w:t> </w:t>
      </w:r>
      <w:r>
        <w:rPr>
          <w:sz w:val="24"/>
        </w:rPr>
        <w:t>-determination, including:</w:t>
      </w:r>
    </w:p>
    <w:p>
      <w:pPr>
        <w:pStyle w:val="BodyText"/>
        <w:spacing w:before="7"/>
        <w:rPr>
          <w:sz w:val="35"/>
        </w:rPr>
      </w:pPr>
    </w:p>
    <w:p>
      <w:pPr>
        <w:pStyle w:val="ListParagraph"/>
        <w:numPr>
          <w:ilvl w:val="1"/>
          <w:numId w:val="1"/>
        </w:numPr>
        <w:tabs>
          <w:tab w:pos="2448" w:val="left" w:leader="none"/>
        </w:tabs>
        <w:spacing w:line="240" w:lineRule="auto" w:before="1" w:after="0"/>
        <w:ind w:left="2447" w:right="0" w:hanging="361"/>
        <w:jc w:val="left"/>
        <w:rPr>
          <w:sz w:val="24"/>
        </w:rPr>
      </w:pPr>
      <w:r>
        <w:rPr>
          <w:sz w:val="24"/>
        </w:rPr>
        <w:t>The</w:t>
      </w:r>
      <w:r>
        <w:rPr>
          <w:spacing w:val="-15"/>
          <w:sz w:val="24"/>
        </w:rPr>
        <w:t> </w:t>
      </w:r>
      <w:r>
        <w:rPr>
          <w:sz w:val="24"/>
        </w:rPr>
        <w:t>release</w:t>
      </w:r>
      <w:r>
        <w:rPr>
          <w:spacing w:val="-15"/>
          <w:sz w:val="24"/>
        </w:rPr>
        <w:t> </w:t>
      </w:r>
      <w:r>
        <w:rPr>
          <w:sz w:val="24"/>
        </w:rPr>
        <w:t>of</w:t>
      </w:r>
      <w:r>
        <w:rPr>
          <w:spacing w:val="-15"/>
          <w:sz w:val="24"/>
        </w:rPr>
        <w:t> </w:t>
      </w:r>
      <w:r>
        <w:rPr>
          <w:sz w:val="24"/>
        </w:rPr>
        <w:t>all</w:t>
      </w:r>
      <w:r>
        <w:rPr>
          <w:spacing w:val="-15"/>
          <w:sz w:val="24"/>
        </w:rPr>
        <w:t> </w:t>
      </w:r>
      <w:r>
        <w:rPr>
          <w:sz w:val="24"/>
        </w:rPr>
        <w:t>political</w:t>
      </w:r>
      <w:r>
        <w:rPr>
          <w:spacing w:val="-15"/>
          <w:sz w:val="24"/>
        </w:rPr>
        <w:t> </w:t>
      </w:r>
      <w:r>
        <w:rPr>
          <w:sz w:val="24"/>
        </w:rPr>
        <w:t>prisoners,</w:t>
      </w:r>
      <w:r>
        <w:rPr>
          <w:spacing w:val="-13"/>
          <w:sz w:val="24"/>
        </w:rPr>
        <w:t> </w:t>
      </w:r>
      <w:r>
        <w:rPr>
          <w:sz w:val="24"/>
        </w:rPr>
        <w:t>detainees</w:t>
      </w:r>
      <w:r>
        <w:rPr>
          <w:spacing w:val="-15"/>
          <w:sz w:val="24"/>
        </w:rPr>
        <w:t> </w:t>
      </w:r>
      <w:r>
        <w:rPr>
          <w:sz w:val="24"/>
        </w:rPr>
        <w:t>and</w:t>
      </w:r>
      <w:r>
        <w:rPr>
          <w:spacing w:val="-15"/>
          <w:sz w:val="24"/>
        </w:rPr>
        <w:t> </w:t>
      </w:r>
      <w:r>
        <w:rPr>
          <w:spacing w:val="-2"/>
          <w:sz w:val="24"/>
        </w:rPr>
        <w:t>restrictees;</w:t>
      </w:r>
    </w:p>
    <w:p>
      <w:pPr>
        <w:spacing w:after="0" w:line="240" w:lineRule="auto"/>
        <w:jc w:val="left"/>
        <w:rPr>
          <w:sz w:val="24"/>
        </w:rPr>
        <w:sectPr>
          <w:pgSz w:w="12240" w:h="15840"/>
          <w:pgMar w:top="1360" w:bottom="280" w:left="1340" w:right="1320"/>
        </w:sectPr>
      </w:pPr>
    </w:p>
    <w:p>
      <w:pPr>
        <w:pStyle w:val="ListParagraph"/>
        <w:numPr>
          <w:ilvl w:val="1"/>
          <w:numId w:val="1"/>
        </w:numPr>
        <w:tabs>
          <w:tab w:pos="2448" w:val="left" w:leader="none"/>
        </w:tabs>
        <w:spacing w:line="240" w:lineRule="auto" w:before="69" w:after="0"/>
        <w:ind w:left="2447" w:right="0" w:hanging="361"/>
        <w:jc w:val="left"/>
        <w:rPr>
          <w:sz w:val="24"/>
        </w:rPr>
      </w:pPr>
      <w:r>
        <w:rPr>
          <w:spacing w:val="-2"/>
          <w:sz w:val="24"/>
        </w:rPr>
        <w:t>The</w:t>
      </w:r>
      <w:r>
        <w:rPr>
          <w:spacing w:val="-8"/>
          <w:sz w:val="24"/>
        </w:rPr>
        <w:t> </w:t>
      </w:r>
      <w:r>
        <w:rPr>
          <w:spacing w:val="-2"/>
          <w:sz w:val="24"/>
        </w:rPr>
        <w:t>removal</w:t>
      </w:r>
      <w:r>
        <w:rPr>
          <w:spacing w:val="-7"/>
          <w:sz w:val="24"/>
        </w:rPr>
        <w:t> </w:t>
      </w:r>
      <w:r>
        <w:rPr>
          <w:spacing w:val="-2"/>
          <w:sz w:val="24"/>
        </w:rPr>
        <w:t>of</w:t>
      </w:r>
      <w:r>
        <w:rPr>
          <w:spacing w:val="-8"/>
          <w:sz w:val="24"/>
        </w:rPr>
        <w:t> </w:t>
      </w:r>
      <w:r>
        <w:rPr>
          <w:spacing w:val="-2"/>
          <w:sz w:val="24"/>
        </w:rPr>
        <w:t>all</w:t>
      </w:r>
      <w:r>
        <w:rPr>
          <w:spacing w:val="-7"/>
          <w:sz w:val="24"/>
        </w:rPr>
        <w:t> </w:t>
      </w:r>
      <w:r>
        <w:rPr>
          <w:spacing w:val="-2"/>
          <w:sz w:val="24"/>
        </w:rPr>
        <w:t>repressive</w:t>
      </w:r>
      <w:r>
        <w:rPr>
          <w:spacing w:val="-7"/>
          <w:sz w:val="24"/>
        </w:rPr>
        <w:t> </w:t>
      </w:r>
      <w:r>
        <w:rPr>
          <w:spacing w:val="-2"/>
          <w:sz w:val="24"/>
        </w:rPr>
        <w:t>discriminatory</w:t>
      </w:r>
      <w:r>
        <w:rPr>
          <w:spacing w:val="-8"/>
          <w:sz w:val="24"/>
        </w:rPr>
        <w:t> </w:t>
      </w:r>
      <w:r>
        <w:rPr>
          <w:spacing w:val="-2"/>
          <w:sz w:val="24"/>
        </w:rPr>
        <w:t>legislation;</w:t>
      </w:r>
    </w:p>
    <w:p>
      <w:pPr>
        <w:pStyle w:val="BodyText"/>
        <w:rPr>
          <w:sz w:val="26"/>
        </w:rPr>
      </w:pPr>
    </w:p>
    <w:p>
      <w:pPr>
        <w:pStyle w:val="BodyText"/>
        <w:spacing w:before="3"/>
        <w:rPr>
          <w:sz w:val="22"/>
        </w:rPr>
      </w:pPr>
    </w:p>
    <w:p>
      <w:pPr>
        <w:pStyle w:val="ListParagraph"/>
        <w:numPr>
          <w:ilvl w:val="1"/>
          <w:numId w:val="1"/>
        </w:numPr>
        <w:tabs>
          <w:tab w:pos="2448" w:val="left" w:leader="none"/>
        </w:tabs>
        <w:spacing w:line="360" w:lineRule="auto" w:before="0" w:after="0"/>
        <w:ind w:left="2447" w:right="321" w:hanging="361"/>
        <w:jc w:val="left"/>
        <w:rPr>
          <w:sz w:val="24"/>
        </w:rPr>
      </w:pPr>
      <w:r>
        <w:rPr>
          <w:spacing w:val="-2"/>
          <w:sz w:val="24"/>
        </w:rPr>
        <w:t>The</w:t>
      </w:r>
      <w:r>
        <w:rPr>
          <w:spacing w:val="-7"/>
          <w:sz w:val="24"/>
        </w:rPr>
        <w:t> </w:t>
      </w:r>
      <w:r>
        <w:rPr>
          <w:spacing w:val="-2"/>
          <w:sz w:val="24"/>
        </w:rPr>
        <w:t>removal</w:t>
      </w:r>
      <w:r>
        <w:rPr>
          <w:spacing w:val="-7"/>
          <w:sz w:val="24"/>
        </w:rPr>
        <w:t> </w:t>
      </w:r>
      <w:r>
        <w:rPr>
          <w:spacing w:val="-2"/>
          <w:sz w:val="24"/>
        </w:rPr>
        <w:t>of</w:t>
      </w:r>
      <w:r>
        <w:rPr>
          <w:spacing w:val="-7"/>
          <w:sz w:val="24"/>
        </w:rPr>
        <w:t> </w:t>
      </w:r>
      <w:r>
        <w:rPr>
          <w:spacing w:val="-2"/>
          <w:sz w:val="24"/>
        </w:rPr>
        <w:t>all</w:t>
      </w:r>
      <w:r>
        <w:rPr>
          <w:spacing w:val="-7"/>
          <w:sz w:val="24"/>
        </w:rPr>
        <w:t> </w:t>
      </w:r>
      <w:r>
        <w:rPr>
          <w:spacing w:val="-2"/>
          <w:sz w:val="24"/>
        </w:rPr>
        <w:t>restrictions</w:t>
      </w:r>
      <w:r>
        <w:rPr>
          <w:spacing w:val="-7"/>
          <w:sz w:val="24"/>
        </w:rPr>
        <w:t> </w:t>
      </w:r>
      <w:r>
        <w:rPr>
          <w:spacing w:val="-2"/>
          <w:sz w:val="24"/>
        </w:rPr>
        <w:t>on</w:t>
      </w:r>
      <w:r>
        <w:rPr>
          <w:spacing w:val="-7"/>
          <w:sz w:val="24"/>
        </w:rPr>
        <w:t> </w:t>
      </w:r>
      <w:r>
        <w:rPr>
          <w:spacing w:val="-2"/>
          <w:sz w:val="24"/>
        </w:rPr>
        <w:t>political</w:t>
      </w:r>
      <w:r>
        <w:rPr>
          <w:spacing w:val="-7"/>
          <w:sz w:val="24"/>
        </w:rPr>
        <w:t> </w:t>
      </w:r>
      <w:r>
        <w:rPr>
          <w:spacing w:val="-2"/>
          <w:sz w:val="24"/>
        </w:rPr>
        <w:t>activity</w:t>
      </w:r>
      <w:r>
        <w:rPr>
          <w:spacing w:val="-7"/>
          <w:sz w:val="24"/>
        </w:rPr>
        <w:t> </w:t>
      </w:r>
      <w:r>
        <w:rPr>
          <w:spacing w:val="-2"/>
          <w:sz w:val="24"/>
        </w:rPr>
        <w:t>and</w:t>
      </w:r>
      <w:r>
        <w:rPr>
          <w:spacing w:val="-7"/>
          <w:sz w:val="24"/>
        </w:rPr>
        <w:t> </w:t>
      </w:r>
      <w:r>
        <w:rPr>
          <w:spacing w:val="-2"/>
          <w:sz w:val="24"/>
        </w:rPr>
        <w:t>the</w:t>
      </w:r>
      <w:r>
        <w:rPr>
          <w:spacing w:val="-7"/>
          <w:sz w:val="24"/>
        </w:rPr>
        <w:t> </w:t>
      </w:r>
      <w:r>
        <w:rPr>
          <w:spacing w:val="-2"/>
          <w:sz w:val="24"/>
        </w:rPr>
        <w:t>establishment </w:t>
      </w:r>
      <w:r>
        <w:rPr>
          <w:sz w:val="24"/>
        </w:rPr>
        <w:t>of full democratic freedom and equality of political rights;</w:t>
      </w:r>
    </w:p>
    <w:p>
      <w:pPr>
        <w:pStyle w:val="BodyText"/>
        <w:spacing w:before="8"/>
        <w:rPr>
          <w:sz w:val="35"/>
        </w:rPr>
      </w:pPr>
    </w:p>
    <w:p>
      <w:pPr>
        <w:pStyle w:val="ListParagraph"/>
        <w:numPr>
          <w:ilvl w:val="0"/>
          <w:numId w:val="1"/>
        </w:numPr>
        <w:tabs>
          <w:tab w:pos="1184" w:val="left" w:leader="none"/>
          <w:tab w:pos="1185" w:val="left" w:leader="none"/>
        </w:tabs>
        <w:spacing w:line="360" w:lineRule="auto" w:before="0" w:after="0"/>
        <w:ind w:left="1184" w:right="285" w:hanging="720"/>
        <w:jc w:val="left"/>
        <w:rPr>
          <w:sz w:val="24"/>
        </w:rPr>
      </w:pPr>
      <w:r>
        <w:rPr>
          <w:sz w:val="24"/>
        </w:rPr>
        <w:t>FURTHER CALLS on the United Kingdom Government to ensure that in any exercise</w:t>
      </w:r>
      <w:r>
        <w:rPr>
          <w:spacing w:val="-12"/>
          <w:sz w:val="24"/>
        </w:rPr>
        <w:t> </w:t>
      </w:r>
      <w:r>
        <w:rPr>
          <w:sz w:val="24"/>
        </w:rPr>
        <w:t>to</w:t>
      </w:r>
      <w:r>
        <w:rPr>
          <w:spacing w:val="-10"/>
          <w:sz w:val="24"/>
        </w:rPr>
        <w:t> </w:t>
      </w:r>
      <w:r>
        <w:rPr>
          <w:sz w:val="24"/>
        </w:rPr>
        <w:t>ascertain</w:t>
      </w:r>
      <w:r>
        <w:rPr>
          <w:spacing w:val="-5"/>
          <w:sz w:val="24"/>
        </w:rPr>
        <w:t> </w:t>
      </w:r>
      <w:r>
        <w:rPr>
          <w:sz w:val="24"/>
        </w:rPr>
        <w:t>the</w:t>
      </w:r>
      <w:r>
        <w:rPr>
          <w:spacing w:val="-12"/>
          <w:sz w:val="24"/>
        </w:rPr>
        <w:t> </w:t>
      </w:r>
      <w:r>
        <w:rPr>
          <w:sz w:val="24"/>
        </w:rPr>
        <w:t>wishes</w:t>
      </w:r>
      <w:r>
        <w:rPr>
          <w:spacing w:val="-12"/>
          <w:sz w:val="24"/>
        </w:rPr>
        <w:t> </w:t>
      </w:r>
      <w:r>
        <w:rPr>
          <w:sz w:val="24"/>
        </w:rPr>
        <w:t>of</w:t>
      </w:r>
      <w:r>
        <w:rPr>
          <w:spacing w:val="-12"/>
          <w:sz w:val="24"/>
        </w:rPr>
        <w:t> </w:t>
      </w:r>
      <w:r>
        <w:rPr>
          <w:sz w:val="24"/>
        </w:rPr>
        <w:t>the</w:t>
      </w:r>
      <w:r>
        <w:rPr>
          <w:spacing w:val="-12"/>
          <w:sz w:val="24"/>
        </w:rPr>
        <w:t> </w:t>
      </w:r>
      <w:r>
        <w:rPr>
          <w:sz w:val="24"/>
        </w:rPr>
        <w:t>people</w:t>
      </w:r>
      <w:r>
        <w:rPr>
          <w:spacing w:val="-12"/>
          <w:sz w:val="24"/>
        </w:rPr>
        <w:t> </w:t>
      </w:r>
      <w:r>
        <w:rPr>
          <w:sz w:val="24"/>
        </w:rPr>
        <w:t>of</w:t>
      </w:r>
      <w:r>
        <w:rPr>
          <w:spacing w:val="-12"/>
          <w:sz w:val="24"/>
        </w:rPr>
        <w:t> </w:t>
      </w:r>
      <w:r>
        <w:rPr>
          <w:sz w:val="24"/>
        </w:rPr>
        <w:t>Zimbabwe</w:t>
      </w:r>
      <w:r>
        <w:rPr>
          <w:spacing w:val="-12"/>
          <w:sz w:val="24"/>
        </w:rPr>
        <w:t> </w:t>
      </w:r>
      <w:r>
        <w:rPr>
          <w:sz w:val="24"/>
        </w:rPr>
        <w:t>as</w:t>
      </w:r>
      <w:r>
        <w:rPr>
          <w:spacing w:val="-12"/>
          <w:sz w:val="24"/>
        </w:rPr>
        <w:t> </w:t>
      </w:r>
      <w:r>
        <w:rPr>
          <w:sz w:val="24"/>
        </w:rPr>
        <w:t>to</w:t>
      </w:r>
      <w:r>
        <w:rPr>
          <w:spacing w:val="-9"/>
          <w:sz w:val="24"/>
        </w:rPr>
        <w:t> </w:t>
      </w:r>
      <w:r>
        <w:rPr>
          <w:sz w:val="24"/>
        </w:rPr>
        <w:t>their</w:t>
      </w:r>
      <w:r>
        <w:rPr>
          <w:spacing w:val="-11"/>
          <w:sz w:val="24"/>
        </w:rPr>
        <w:t> </w:t>
      </w:r>
      <w:r>
        <w:rPr>
          <w:sz w:val="24"/>
        </w:rPr>
        <w:t>political</w:t>
      </w:r>
      <w:r>
        <w:rPr>
          <w:spacing w:val="-12"/>
          <w:sz w:val="24"/>
        </w:rPr>
        <w:t> </w:t>
      </w:r>
      <w:r>
        <w:rPr>
          <w:sz w:val="24"/>
        </w:rPr>
        <w:t>future, the procedure to be followed will be in accordance with the principles of universal adult suffrage and by secret referendum on the basis of one-man-one vote without regard to race, colour or to educational, property or income considerations;</w:t>
      </w:r>
    </w:p>
    <w:p>
      <w:pPr>
        <w:pStyle w:val="BodyText"/>
        <w:spacing w:before="2"/>
        <w:rPr>
          <w:sz w:val="36"/>
        </w:rPr>
      </w:pPr>
    </w:p>
    <w:p>
      <w:pPr>
        <w:pStyle w:val="ListParagraph"/>
        <w:numPr>
          <w:ilvl w:val="0"/>
          <w:numId w:val="1"/>
        </w:numPr>
        <w:tabs>
          <w:tab w:pos="1184" w:val="left" w:leader="none"/>
          <w:tab w:pos="1185" w:val="left" w:leader="none"/>
        </w:tabs>
        <w:spacing w:line="360" w:lineRule="auto" w:before="0" w:after="0"/>
        <w:ind w:left="1184" w:right="938" w:hanging="720"/>
        <w:jc w:val="left"/>
        <w:rPr>
          <w:sz w:val="24"/>
        </w:rPr>
      </w:pPr>
      <w:r>
        <w:rPr>
          <w:sz w:val="24"/>
        </w:rPr>
        <w:t>CONDEMNS</w:t>
      </w:r>
      <w:r>
        <w:rPr>
          <w:spacing w:val="-14"/>
          <w:sz w:val="24"/>
        </w:rPr>
        <w:t> </w:t>
      </w:r>
      <w:r>
        <w:rPr>
          <w:sz w:val="24"/>
        </w:rPr>
        <w:t>the</w:t>
      </w:r>
      <w:r>
        <w:rPr>
          <w:spacing w:val="-15"/>
          <w:sz w:val="24"/>
        </w:rPr>
        <w:t> </w:t>
      </w:r>
      <w:r>
        <w:rPr>
          <w:sz w:val="24"/>
        </w:rPr>
        <w:t>United</w:t>
      </w:r>
      <w:r>
        <w:rPr>
          <w:spacing w:val="-15"/>
          <w:sz w:val="24"/>
        </w:rPr>
        <w:t> </w:t>
      </w:r>
      <w:r>
        <w:rPr>
          <w:sz w:val="24"/>
        </w:rPr>
        <w:t>Kingdom</w:t>
      </w:r>
      <w:r>
        <w:rPr>
          <w:spacing w:val="-15"/>
          <w:sz w:val="24"/>
        </w:rPr>
        <w:t> </w:t>
      </w:r>
      <w:r>
        <w:rPr>
          <w:sz w:val="24"/>
        </w:rPr>
        <w:t>Government</w:t>
      </w:r>
      <w:r>
        <w:rPr>
          <w:spacing w:val="-13"/>
          <w:sz w:val="24"/>
        </w:rPr>
        <w:t> </w:t>
      </w:r>
      <w:r>
        <w:rPr>
          <w:sz w:val="24"/>
        </w:rPr>
        <w:t>for</w:t>
      </w:r>
      <w:r>
        <w:rPr>
          <w:spacing w:val="-14"/>
          <w:sz w:val="24"/>
        </w:rPr>
        <w:t> </w:t>
      </w:r>
      <w:r>
        <w:rPr>
          <w:sz w:val="24"/>
        </w:rPr>
        <w:t>its</w:t>
      </w:r>
      <w:r>
        <w:rPr>
          <w:spacing w:val="-15"/>
          <w:sz w:val="24"/>
        </w:rPr>
        <w:t> </w:t>
      </w:r>
      <w:r>
        <w:rPr>
          <w:sz w:val="24"/>
        </w:rPr>
        <w:t>failure</w:t>
      </w:r>
      <w:r>
        <w:rPr>
          <w:spacing w:val="-15"/>
          <w:sz w:val="24"/>
        </w:rPr>
        <w:t> </w:t>
      </w:r>
      <w:r>
        <w:rPr>
          <w:sz w:val="24"/>
        </w:rPr>
        <w:t>to</w:t>
      </w:r>
      <w:r>
        <w:rPr>
          <w:spacing w:val="-13"/>
          <w:sz w:val="24"/>
        </w:rPr>
        <w:t> </w:t>
      </w:r>
      <w:r>
        <w:rPr>
          <w:sz w:val="24"/>
        </w:rPr>
        <w:t>take</w:t>
      </w:r>
      <w:r>
        <w:rPr>
          <w:spacing w:val="-15"/>
          <w:sz w:val="24"/>
        </w:rPr>
        <w:t> </w:t>
      </w:r>
      <w:r>
        <w:rPr>
          <w:sz w:val="24"/>
        </w:rPr>
        <w:t>effective measures to bring to an end to the illegal regime in Zimbabwe;</w:t>
      </w:r>
    </w:p>
    <w:p>
      <w:pPr>
        <w:pStyle w:val="BodyText"/>
        <w:spacing w:before="1"/>
        <w:rPr>
          <w:sz w:val="36"/>
        </w:rPr>
      </w:pPr>
    </w:p>
    <w:p>
      <w:pPr>
        <w:pStyle w:val="ListParagraph"/>
        <w:numPr>
          <w:ilvl w:val="0"/>
          <w:numId w:val="1"/>
        </w:numPr>
        <w:tabs>
          <w:tab w:pos="1184" w:val="left" w:leader="none"/>
          <w:tab w:pos="1185" w:val="left" w:leader="none"/>
        </w:tabs>
        <w:spacing w:line="360" w:lineRule="auto" w:before="1" w:after="0"/>
        <w:ind w:left="1184" w:right="228" w:hanging="720"/>
        <w:jc w:val="left"/>
        <w:rPr>
          <w:sz w:val="24"/>
        </w:rPr>
      </w:pPr>
      <w:r>
        <w:rPr>
          <w:sz w:val="24"/>
        </w:rPr>
        <w:t>DECIDES</w:t>
      </w:r>
      <w:r>
        <w:rPr>
          <w:spacing w:val="-6"/>
          <w:sz w:val="24"/>
        </w:rPr>
        <w:t> </w:t>
      </w:r>
      <w:r>
        <w:rPr>
          <w:sz w:val="24"/>
        </w:rPr>
        <w:t>to</w:t>
      </w:r>
      <w:r>
        <w:rPr>
          <w:spacing w:val="-5"/>
          <w:sz w:val="24"/>
        </w:rPr>
        <w:t> </w:t>
      </w:r>
      <w:r>
        <w:rPr>
          <w:sz w:val="24"/>
        </w:rPr>
        <w:t>give</w:t>
      </w:r>
      <w:r>
        <w:rPr>
          <w:spacing w:val="-7"/>
          <w:sz w:val="24"/>
        </w:rPr>
        <w:t> </w:t>
      </w:r>
      <w:r>
        <w:rPr>
          <w:sz w:val="24"/>
        </w:rPr>
        <w:t>full</w:t>
      </w:r>
      <w:r>
        <w:rPr>
          <w:spacing w:val="-7"/>
          <w:sz w:val="24"/>
        </w:rPr>
        <w:t> </w:t>
      </w:r>
      <w:r>
        <w:rPr>
          <w:sz w:val="24"/>
        </w:rPr>
        <w:t>support</w:t>
      </w:r>
      <w:r>
        <w:rPr>
          <w:spacing w:val="-4"/>
          <w:sz w:val="24"/>
        </w:rPr>
        <w:t> </w:t>
      </w:r>
      <w:r>
        <w:rPr>
          <w:sz w:val="24"/>
        </w:rPr>
        <w:t>and</w:t>
      </w:r>
      <w:r>
        <w:rPr>
          <w:spacing w:val="-7"/>
          <w:sz w:val="24"/>
        </w:rPr>
        <w:t> </w:t>
      </w:r>
      <w:r>
        <w:rPr>
          <w:sz w:val="24"/>
        </w:rPr>
        <w:t>co-operation</w:t>
      </w:r>
      <w:r>
        <w:rPr>
          <w:spacing w:val="-7"/>
          <w:sz w:val="24"/>
        </w:rPr>
        <w:t> </w:t>
      </w:r>
      <w:r>
        <w:rPr>
          <w:sz w:val="24"/>
        </w:rPr>
        <w:t>to</w:t>
      </w:r>
      <w:r>
        <w:rPr>
          <w:spacing w:val="-4"/>
          <w:sz w:val="24"/>
        </w:rPr>
        <w:t> </w:t>
      </w:r>
      <w:r>
        <w:rPr>
          <w:sz w:val="24"/>
        </w:rPr>
        <w:t>the</w:t>
      </w:r>
      <w:r>
        <w:rPr>
          <w:spacing w:val="-7"/>
          <w:sz w:val="24"/>
        </w:rPr>
        <w:t> </w:t>
      </w:r>
      <w:r>
        <w:rPr>
          <w:sz w:val="24"/>
        </w:rPr>
        <w:t>United</w:t>
      </w:r>
      <w:r>
        <w:rPr>
          <w:spacing w:val="-7"/>
          <w:sz w:val="24"/>
        </w:rPr>
        <w:t> </w:t>
      </w:r>
      <w:r>
        <w:rPr>
          <w:sz w:val="24"/>
        </w:rPr>
        <w:t>Nations</w:t>
      </w:r>
      <w:r>
        <w:rPr>
          <w:spacing w:val="-7"/>
          <w:sz w:val="24"/>
        </w:rPr>
        <w:t> </w:t>
      </w:r>
      <w:r>
        <w:rPr>
          <w:sz w:val="24"/>
        </w:rPr>
        <w:t>in</w:t>
      </w:r>
      <w:r>
        <w:rPr>
          <w:spacing w:val="-7"/>
          <w:sz w:val="24"/>
        </w:rPr>
        <w:t> </w:t>
      </w:r>
      <w:r>
        <w:rPr>
          <w:sz w:val="24"/>
        </w:rPr>
        <w:t>all</w:t>
      </w:r>
      <w:r>
        <w:rPr>
          <w:spacing w:val="-7"/>
          <w:sz w:val="24"/>
        </w:rPr>
        <w:t> </w:t>
      </w:r>
      <w:r>
        <w:rPr>
          <w:sz w:val="24"/>
        </w:rPr>
        <w:t>measures designed</w:t>
      </w:r>
      <w:r>
        <w:rPr>
          <w:spacing w:val="-8"/>
          <w:sz w:val="24"/>
        </w:rPr>
        <w:t> </w:t>
      </w:r>
      <w:r>
        <w:rPr>
          <w:sz w:val="24"/>
        </w:rPr>
        <w:t>to</w:t>
      </w:r>
      <w:r>
        <w:rPr>
          <w:spacing w:val="-6"/>
          <w:sz w:val="24"/>
        </w:rPr>
        <w:t> </w:t>
      </w:r>
      <w:r>
        <w:rPr>
          <w:sz w:val="24"/>
        </w:rPr>
        <w:t>enforce</w:t>
      </w:r>
      <w:r>
        <w:rPr>
          <w:spacing w:val="-8"/>
          <w:sz w:val="24"/>
        </w:rPr>
        <w:t> </w:t>
      </w:r>
      <w:r>
        <w:rPr>
          <w:sz w:val="24"/>
        </w:rPr>
        <w:t>strictly</w:t>
      </w:r>
      <w:r>
        <w:rPr>
          <w:spacing w:val="-8"/>
          <w:sz w:val="24"/>
        </w:rPr>
        <w:t> </w:t>
      </w:r>
      <w:r>
        <w:rPr>
          <w:sz w:val="24"/>
        </w:rPr>
        <w:t>the</w:t>
      </w:r>
      <w:r>
        <w:rPr>
          <w:spacing w:val="-8"/>
          <w:sz w:val="24"/>
        </w:rPr>
        <w:t> </w:t>
      </w:r>
      <w:r>
        <w:rPr>
          <w:sz w:val="24"/>
        </w:rPr>
        <w:t>mandatory</w:t>
      </w:r>
      <w:r>
        <w:rPr>
          <w:spacing w:val="-8"/>
          <w:sz w:val="24"/>
        </w:rPr>
        <w:t> </w:t>
      </w:r>
      <w:r>
        <w:rPr>
          <w:sz w:val="24"/>
        </w:rPr>
        <w:t>sanctions</w:t>
      </w:r>
      <w:r>
        <w:rPr>
          <w:spacing w:val="-8"/>
          <w:sz w:val="24"/>
        </w:rPr>
        <w:t> </w:t>
      </w:r>
      <w:r>
        <w:rPr>
          <w:sz w:val="24"/>
        </w:rPr>
        <w:t>imposed</w:t>
      </w:r>
      <w:r>
        <w:rPr>
          <w:spacing w:val="-8"/>
          <w:sz w:val="24"/>
        </w:rPr>
        <w:t> </w:t>
      </w:r>
      <w:r>
        <w:rPr>
          <w:sz w:val="24"/>
        </w:rPr>
        <w:t>by</w:t>
      </w:r>
      <w:r>
        <w:rPr>
          <w:spacing w:val="-8"/>
          <w:sz w:val="24"/>
        </w:rPr>
        <w:t> </w:t>
      </w:r>
      <w:r>
        <w:rPr>
          <w:sz w:val="24"/>
        </w:rPr>
        <w:t>the</w:t>
      </w:r>
      <w:r>
        <w:rPr>
          <w:spacing w:val="-8"/>
          <w:sz w:val="24"/>
        </w:rPr>
        <w:t> </w:t>
      </w:r>
      <w:r>
        <w:rPr>
          <w:sz w:val="24"/>
        </w:rPr>
        <w:t>Security</w:t>
      </w:r>
      <w:r>
        <w:rPr>
          <w:spacing w:val="-8"/>
          <w:sz w:val="24"/>
        </w:rPr>
        <w:t> </w:t>
      </w:r>
      <w:r>
        <w:rPr>
          <w:sz w:val="24"/>
        </w:rPr>
        <w:t>Council in</w:t>
      </w:r>
      <w:r>
        <w:rPr>
          <w:spacing w:val="-9"/>
          <w:sz w:val="24"/>
        </w:rPr>
        <w:t> </w:t>
      </w:r>
      <w:r>
        <w:rPr>
          <w:sz w:val="24"/>
        </w:rPr>
        <w:t>accordance</w:t>
      </w:r>
      <w:r>
        <w:rPr>
          <w:spacing w:val="-9"/>
          <w:sz w:val="24"/>
        </w:rPr>
        <w:t> </w:t>
      </w:r>
      <w:r>
        <w:rPr>
          <w:sz w:val="24"/>
        </w:rPr>
        <w:t>with</w:t>
      </w:r>
      <w:r>
        <w:rPr>
          <w:spacing w:val="-9"/>
          <w:sz w:val="24"/>
        </w:rPr>
        <w:t> </w:t>
      </w:r>
      <w:r>
        <w:rPr>
          <w:sz w:val="24"/>
        </w:rPr>
        <w:t>the</w:t>
      </w:r>
      <w:r>
        <w:rPr>
          <w:spacing w:val="-9"/>
          <w:sz w:val="24"/>
        </w:rPr>
        <w:t> </w:t>
      </w:r>
      <w:r>
        <w:rPr>
          <w:sz w:val="24"/>
        </w:rPr>
        <w:t>obligations</w:t>
      </w:r>
      <w:r>
        <w:rPr>
          <w:spacing w:val="-9"/>
          <w:sz w:val="24"/>
        </w:rPr>
        <w:t> </w:t>
      </w:r>
      <w:r>
        <w:rPr>
          <w:sz w:val="24"/>
        </w:rPr>
        <w:t>assumed</w:t>
      </w:r>
      <w:r>
        <w:rPr>
          <w:spacing w:val="-9"/>
          <w:sz w:val="24"/>
        </w:rPr>
        <w:t> </w:t>
      </w:r>
      <w:r>
        <w:rPr>
          <w:sz w:val="24"/>
        </w:rPr>
        <w:t>by</w:t>
      </w:r>
      <w:r>
        <w:rPr>
          <w:spacing w:val="-9"/>
          <w:sz w:val="24"/>
        </w:rPr>
        <w:t> </w:t>
      </w:r>
      <w:r>
        <w:rPr>
          <w:sz w:val="24"/>
        </w:rPr>
        <w:t>Member</w:t>
      </w:r>
      <w:r>
        <w:rPr>
          <w:spacing w:val="-8"/>
          <w:sz w:val="24"/>
        </w:rPr>
        <w:t> </w:t>
      </w:r>
      <w:r>
        <w:rPr>
          <w:sz w:val="24"/>
        </w:rPr>
        <w:t>States</w:t>
      </w:r>
      <w:r>
        <w:rPr>
          <w:spacing w:val="-9"/>
          <w:sz w:val="24"/>
        </w:rPr>
        <w:t> </w:t>
      </w:r>
      <w:r>
        <w:rPr>
          <w:sz w:val="24"/>
        </w:rPr>
        <w:t>under</w:t>
      </w:r>
      <w:r>
        <w:rPr>
          <w:spacing w:val="-8"/>
          <w:sz w:val="24"/>
        </w:rPr>
        <w:t> </w:t>
      </w:r>
      <w:r>
        <w:rPr>
          <w:sz w:val="24"/>
        </w:rPr>
        <w:t>Article</w:t>
      </w:r>
      <w:r>
        <w:rPr>
          <w:spacing w:val="-9"/>
          <w:sz w:val="24"/>
        </w:rPr>
        <w:t> </w:t>
      </w:r>
      <w:r>
        <w:rPr>
          <w:sz w:val="24"/>
        </w:rPr>
        <w:t>25</w:t>
      </w:r>
      <w:r>
        <w:rPr>
          <w:spacing w:val="-9"/>
          <w:sz w:val="24"/>
        </w:rPr>
        <w:t> </w:t>
      </w:r>
      <w:r>
        <w:rPr>
          <w:sz w:val="24"/>
        </w:rPr>
        <w:t>of</w:t>
      </w:r>
      <w:r>
        <w:rPr>
          <w:spacing w:val="-9"/>
          <w:sz w:val="24"/>
        </w:rPr>
        <w:t> </w:t>
      </w:r>
      <w:r>
        <w:rPr>
          <w:sz w:val="24"/>
        </w:rPr>
        <w:t>the Charter of the United Nations;</w:t>
      </w:r>
    </w:p>
    <w:p>
      <w:pPr>
        <w:pStyle w:val="BodyText"/>
        <w:spacing w:before="10"/>
        <w:rPr>
          <w:sz w:val="35"/>
        </w:rPr>
      </w:pPr>
    </w:p>
    <w:p>
      <w:pPr>
        <w:pStyle w:val="ListParagraph"/>
        <w:numPr>
          <w:ilvl w:val="0"/>
          <w:numId w:val="1"/>
        </w:numPr>
        <w:tabs>
          <w:tab w:pos="1184" w:val="left" w:leader="none"/>
          <w:tab w:pos="1185" w:val="left" w:leader="none"/>
        </w:tabs>
        <w:spacing w:line="360" w:lineRule="auto" w:before="0" w:after="0"/>
        <w:ind w:left="1184" w:right="291" w:hanging="720"/>
        <w:jc w:val="left"/>
        <w:rPr>
          <w:sz w:val="24"/>
        </w:rPr>
      </w:pPr>
      <w:r>
        <w:rPr>
          <w:sz w:val="24"/>
        </w:rPr>
        <w:t>EXPRESSES full agreement with the recommendations and the suggestions contained</w:t>
      </w:r>
      <w:r>
        <w:rPr>
          <w:spacing w:val="-14"/>
          <w:sz w:val="24"/>
        </w:rPr>
        <w:t> </w:t>
      </w:r>
      <w:r>
        <w:rPr>
          <w:sz w:val="24"/>
        </w:rPr>
        <w:t>in</w:t>
      </w:r>
      <w:r>
        <w:rPr>
          <w:spacing w:val="-14"/>
          <w:sz w:val="24"/>
        </w:rPr>
        <w:t> </w:t>
      </w:r>
      <w:r>
        <w:rPr>
          <w:sz w:val="24"/>
        </w:rPr>
        <w:t>the</w:t>
      </w:r>
      <w:r>
        <w:rPr>
          <w:spacing w:val="-14"/>
          <w:sz w:val="24"/>
        </w:rPr>
        <w:t> </w:t>
      </w:r>
      <w:r>
        <w:rPr>
          <w:sz w:val="24"/>
        </w:rPr>
        <w:t>Special</w:t>
      </w:r>
      <w:r>
        <w:rPr>
          <w:spacing w:val="-14"/>
          <w:sz w:val="24"/>
        </w:rPr>
        <w:t> </w:t>
      </w:r>
      <w:r>
        <w:rPr>
          <w:sz w:val="24"/>
        </w:rPr>
        <w:t>Report</w:t>
      </w:r>
      <w:r>
        <w:rPr>
          <w:spacing w:val="-12"/>
          <w:sz w:val="24"/>
        </w:rPr>
        <w:t> </w:t>
      </w:r>
      <w:r>
        <w:rPr>
          <w:sz w:val="24"/>
        </w:rPr>
        <w:t>of</w:t>
      </w:r>
      <w:r>
        <w:rPr>
          <w:spacing w:val="-14"/>
          <w:sz w:val="24"/>
        </w:rPr>
        <w:t> </w:t>
      </w:r>
      <w:r>
        <w:rPr>
          <w:sz w:val="24"/>
        </w:rPr>
        <w:t>the</w:t>
      </w:r>
      <w:r>
        <w:rPr>
          <w:spacing w:val="-14"/>
          <w:sz w:val="24"/>
        </w:rPr>
        <w:t> </w:t>
      </w:r>
      <w:r>
        <w:rPr>
          <w:sz w:val="24"/>
        </w:rPr>
        <w:t>committee</w:t>
      </w:r>
      <w:r>
        <w:rPr>
          <w:spacing w:val="-14"/>
          <w:sz w:val="24"/>
        </w:rPr>
        <w:t> </w:t>
      </w:r>
      <w:r>
        <w:rPr>
          <w:sz w:val="24"/>
        </w:rPr>
        <w:t>established</w:t>
      </w:r>
      <w:r>
        <w:rPr>
          <w:spacing w:val="-14"/>
          <w:sz w:val="24"/>
        </w:rPr>
        <w:t> </w:t>
      </w:r>
      <w:r>
        <w:rPr>
          <w:sz w:val="24"/>
        </w:rPr>
        <w:t>in</w:t>
      </w:r>
      <w:r>
        <w:rPr>
          <w:spacing w:val="-14"/>
          <w:sz w:val="24"/>
        </w:rPr>
        <w:t> </w:t>
      </w:r>
      <w:r>
        <w:rPr>
          <w:sz w:val="24"/>
        </w:rPr>
        <w:t>pursuance</w:t>
      </w:r>
      <w:r>
        <w:rPr>
          <w:spacing w:val="-14"/>
          <w:sz w:val="24"/>
        </w:rPr>
        <w:t> </w:t>
      </w:r>
      <w:r>
        <w:rPr>
          <w:sz w:val="24"/>
        </w:rPr>
        <w:t>of</w:t>
      </w:r>
      <w:r>
        <w:rPr>
          <w:spacing w:val="-14"/>
          <w:sz w:val="24"/>
        </w:rPr>
        <w:t> </w:t>
      </w:r>
      <w:r>
        <w:rPr>
          <w:sz w:val="24"/>
        </w:rPr>
        <w:t>Security Council</w:t>
      </w:r>
      <w:r>
        <w:rPr>
          <w:spacing w:val="-13"/>
          <w:sz w:val="24"/>
        </w:rPr>
        <w:t> </w:t>
      </w:r>
      <w:r>
        <w:rPr>
          <w:sz w:val="24"/>
        </w:rPr>
        <w:t>Resolution</w:t>
      </w:r>
      <w:r>
        <w:rPr>
          <w:spacing w:val="-13"/>
          <w:sz w:val="24"/>
        </w:rPr>
        <w:t> </w:t>
      </w:r>
      <w:r>
        <w:rPr>
          <w:sz w:val="24"/>
        </w:rPr>
        <w:t>253</w:t>
      </w:r>
      <w:r>
        <w:rPr>
          <w:spacing w:val="-13"/>
          <w:sz w:val="24"/>
        </w:rPr>
        <w:t> </w:t>
      </w:r>
      <w:r>
        <w:rPr>
          <w:sz w:val="24"/>
        </w:rPr>
        <w:t>(1968)</w:t>
      </w:r>
      <w:r>
        <w:rPr>
          <w:spacing w:val="-12"/>
          <w:sz w:val="24"/>
        </w:rPr>
        <w:t> </w:t>
      </w:r>
      <w:r>
        <w:rPr>
          <w:sz w:val="24"/>
        </w:rPr>
        <w:t>(Doc.</w:t>
      </w:r>
      <w:r>
        <w:rPr>
          <w:spacing w:val="-11"/>
          <w:sz w:val="24"/>
        </w:rPr>
        <w:t> </w:t>
      </w:r>
      <w:r>
        <w:rPr>
          <w:sz w:val="24"/>
        </w:rPr>
        <w:t>S/10632)</w:t>
      </w:r>
      <w:r>
        <w:rPr>
          <w:spacing w:val="-12"/>
          <w:sz w:val="24"/>
        </w:rPr>
        <w:t> </w:t>
      </w:r>
      <w:r>
        <w:rPr>
          <w:sz w:val="24"/>
        </w:rPr>
        <w:t>for</w:t>
      </w:r>
      <w:r>
        <w:rPr>
          <w:spacing w:val="-12"/>
          <w:sz w:val="24"/>
        </w:rPr>
        <w:t> </w:t>
      </w:r>
      <w:r>
        <w:rPr>
          <w:sz w:val="24"/>
        </w:rPr>
        <w:t>improving</w:t>
      </w:r>
      <w:r>
        <w:rPr>
          <w:spacing w:val="-13"/>
          <w:sz w:val="24"/>
        </w:rPr>
        <w:t> </w:t>
      </w:r>
      <w:r>
        <w:rPr>
          <w:sz w:val="24"/>
        </w:rPr>
        <w:t>the</w:t>
      </w:r>
      <w:r>
        <w:rPr>
          <w:spacing w:val="-13"/>
          <w:sz w:val="24"/>
        </w:rPr>
        <w:t> </w:t>
      </w:r>
      <w:r>
        <w:rPr>
          <w:sz w:val="24"/>
        </w:rPr>
        <w:t>effectiveness</w:t>
      </w:r>
      <w:r>
        <w:rPr>
          <w:spacing w:val="-13"/>
          <w:sz w:val="24"/>
        </w:rPr>
        <w:t> </w:t>
      </w:r>
      <w:r>
        <w:rPr>
          <w:sz w:val="24"/>
        </w:rPr>
        <w:t>of</w:t>
      </w:r>
      <w:r>
        <w:rPr>
          <w:spacing w:val="-13"/>
          <w:sz w:val="24"/>
        </w:rPr>
        <w:t> </w:t>
      </w:r>
      <w:r>
        <w:rPr>
          <w:sz w:val="24"/>
        </w:rPr>
        <w:t>the machinery of sanctions;</w:t>
      </w:r>
    </w:p>
    <w:p>
      <w:pPr>
        <w:pStyle w:val="BodyText"/>
        <w:spacing w:before="10"/>
        <w:rPr>
          <w:sz w:val="35"/>
        </w:rPr>
      </w:pPr>
    </w:p>
    <w:p>
      <w:pPr>
        <w:pStyle w:val="ListParagraph"/>
        <w:numPr>
          <w:ilvl w:val="0"/>
          <w:numId w:val="1"/>
        </w:numPr>
        <w:tabs>
          <w:tab w:pos="1184" w:val="left" w:leader="none"/>
          <w:tab w:pos="1185" w:val="left" w:leader="none"/>
        </w:tabs>
        <w:spacing w:line="360" w:lineRule="auto" w:before="1" w:after="0"/>
        <w:ind w:left="1184" w:right="368" w:hanging="720"/>
        <w:jc w:val="left"/>
        <w:rPr>
          <w:sz w:val="24"/>
        </w:rPr>
      </w:pPr>
      <w:r>
        <w:rPr>
          <w:sz w:val="24"/>
        </w:rPr>
        <w:t>FURTHER EXPRESSES full agreement with the four proposals submitted by the delegations of Guinea, Somalia and Sudan, in their capacity as members of the Security</w:t>
      </w:r>
      <w:r>
        <w:rPr>
          <w:spacing w:val="-14"/>
          <w:sz w:val="24"/>
        </w:rPr>
        <w:t> </w:t>
      </w:r>
      <w:r>
        <w:rPr>
          <w:sz w:val="24"/>
        </w:rPr>
        <w:t>Council,</w:t>
      </w:r>
      <w:r>
        <w:rPr>
          <w:spacing w:val="-12"/>
          <w:sz w:val="24"/>
        </w:rPr>
        <w:t> </w:t>
      </w:r>
      <w:r>
        <w:rPr>
          <w:sz w:val="24"/>
        </w:rPr>
        <w:t>mentioned</w:t>
      </w:r>
      <w:r>
        <w:rPr>
          <w:spacing w:val="-14"/>
          <w:sz w:val="24"/>
        </w:rPr>
        <w:t> </w:t>
      </w:r>
      <w:r>
        <w:rPr>
          <w:sz w:val="24"/>
        </w:rPr>
        <w:t>in</w:t>
      </w:r>
      <w:r>
        <w:rPr>
          <w:spacing w:val="-14"/>
          <w:sz w:val="24"/>
        </w:rPr>
        <w:t> </w:t>
      </w:r>
      <w:r>
        <w:rPr>
          <w:sz w:val="24"/>
        </w:rPr>
        <w:t>Part</w:t>
      </w:r>
      <w:r>
        <w:rPr>
          <w:spacing w:val="-11"/>
          <w:sz w:val="24"/>
        </w:rPr>
        <w:t> </w:t>
      </w:r>
      <w:r>
        <w:rPr>
          <w:sz w:val="24"/>
        </w:rPr>
        <w:t>IV</w:t>
      </w:r>
      <w:r>
        <w:rPr>
          <w:spacing w:val="-14"/>
          <w:sz w:val="24"/>
        </w:rPr>
        <w:t> </w:t>
      </w:r>
      <w:r>
        <w:rPr>
          <w:sz w:val="24"/>
        </w:rPr>
        <w:t>of</w:t>
      </w:r>
      <w:r>
        <w:rPr>
          <w:spacing w:val="-14"/>
          <w:sz w:val="24"/>
        </w:rPr>
        <w:t> </w:t>
      </w:r>
      <w:r>
        <w:rPr>
          <w:sz w:val="24"/>
        </w:rPr>
        <w:t>the</w:t>
      </w:r>
      <w:r>
        <w:rPr>
          <w:spacing w:val="-14"/>
          <w:sz w:val="24"/>
        </w:rPr>
        <w:t> </w:t>
      </w:r>
      <w:r>
        <w:rPr>
          <w:sz w:val="24"/>
        </w:rPr>
        <w:t>Special</w:t>
      </w:r>
      <w:r>
        <w:rPr>
          <w:spacing w:val="-14"/>
          <w:sz w:val="24"/>
        </w:rPr>
        <w:t> </w:t>
      </w:r>
      <w:r>
        <w:rPr>
          <w:sz w:val="24"/>
        </w:rPr>
        <w:t>Report</w:t>
      </w:r>
      <w:r>
        <w:rPr>
          <w:spacing w:val="-11"/>
          <w:sz w:val="24"/>
        </w:rPr>
        <w:t> </w:t>
      </w:r>
      <w:r>
        <w:rPr>
          <w:sz w:val="24"/>
        </w:rPr>
        <w:t>(Doc.s/10632)</w:t>
      </w:r>
      <w:r>
        <w:rPr>
          <w:spacing w:val="-13"/>
          <w:sz w:val="24"/>
        </w:rPr>
        <w:t> </w:t>
      </w:r>
      <w:r>
        <w:rPr>
          <w:sz w:val="24"/>
        </w:rPr>
        <w:t>namely:</w:t>
      </w:r>
    </w:p>
    <w:p>
      <w:pPr>
        <w:pStyle w:val="BodyText"/>
        <w:rPr>
          <w:sz w:val="36"/>
        </w:rPr>
      </w:pPr>
    </w:p>
    <w:p>
      <w:pPr>
        <w:pStyle w:val="BodyText"/>
        <w:spacing w:line="360" w:lineRule="auto"/>
        <w:ind w:left="824" w:right="297" w:firstLine="1"/>
      </w:pPr>
      <w:r>
        <w:rPr/>
        <w:t>“The</w:t>
      </w:r>
      <w:r>
        <w:rPr>
          <w:spacing w:val="-15"/>
        </w:rPr>
        <w:t> </w:t>
      </w:r>
      <w:r>
        <w:rPr/>
        <w:t>Security</w:t>
      </w:r>
      <w:r>
        <w:rPr>
          <w:spacing w:val="-15"/>
        </w:rPr>
        <w:t> </w:t>
      </w:r>
      <w:r>
        <w:rPr/>
        <w:t>Council</w:t>
      </w:r>
      <w:r>
        <w:rPr>
          <w:spacing w:val="-15"/>
        </w:rPr>
        <w:t> </w:t>
      </w:r>
      <w:r>
        <w:rPr/>
        <w:t>should</w:t>
      </w:r>
      <w:r>
        <w:rPr>
          <w:spacing w:val="-15"/>
        </w:rPr>
        <w:t> </w:t>
      </w:r>
      <w:r>
        <w:rPr/>
        <w:t>reaffirm</w:t>
      </w:r>
      <w:r>
        <w:rPr>
          <w:spacing w:val="-15"/>
        </w:rPr>
        <w:t> </w:t>
      </w:r>
      <w:r>
        <w:rPr/>
        <w:t>the</w:t>
      </w:r>
      <w:r>
        <w:rPr>
          <w:spacing w:val="-15"/>
        </w:rPr>
        <w:t> </w:t>
      </w:r>
      <w:r>
        <w:rPr/>
        <w:t>inalienable</w:t>
      </w:r>
      <w:r>
        <w:rPr>
          <w:spacing w:val="-15"/>
        </w:rPr>
        <w:t> </w:t>
      </w:r>
      <w:r>
        <w:rPr/>
        <w:t>rights</w:t>
      </w:r>
      <w:r>
        <w:rPr>
          <w:spacing w:val="-15"/>
        </w:rPr>
        <w:t> </w:t>
      </w:r>
      <w:r>
        <w:rPr/>
        <w:t>of</w:t>
      </w:r>
      <w:r>
        <w:rPr>
          <w:spacing w:val="-15"/>
        </w:rPr>
        <w:t> </w:t>
      </w:r>
      <w:r>
        <w:rPr/>
        <w:t>the</w:t>
      </w:r>
      <w:r>
        <w:rPr>
          <w:spacing w:val="-15"/>
        </w:rPr>
        <w:t> </w:t>
      </w:r>
      <w:r>
        <w:rPr/>
        <w:t>people</w:t>
      </w:r>
      <w:r>
        <w:rPr>
          <w:spacing w:val="-15"/>
        </w:rPr>
        <w:t> </w:t>
      </w:r>
      <w:r>
        <w:rPr/>
        <w:t>of</w:t>
      </w:r>
      <w:r>
        <w:rPr>
          <w:spacing w:val="-15"/>
        </w:rPr>
        <w:t> </w:t>
      </w:r>
      <w:r>
        <w:rPr/>
        <w:t>Southern Rhodesia to freedom and independence in accordance with the Declaration on the</w:t>
      </w:r>
    </w:p>
    <w:p>
      <w:pPr>
        <w:spacing w:after="0" w:line="360" w:lineRule="auto"/>
        <w:sectPr>
          <w:pgSz w:w="12240" w:h="15840"/>
          <w:pgMar w:top="1780" w:bottom="280" w:left="1340" w:right="1320"/>
        </w:sectPr>
      </w:pPr>
    </w:p>
    <w:p>
      <w:pPr>
        <w:pStyle w:val="BodyText"/>
        <w:spacing w:line="360" w:lineRule="auto" w:before="76"/>
        <w:ind w:left="824" w:right="297"/>
      </w:pPr>
      <w:r>
        <w:rPr/>
        <w:t>Granting of Independence to Colonial Countries and Peoples contained in General Assembly resolution 1514 (XV) of 14 December 1960, and the legitimacy of their struggle</w:t>
      </w:r>
      <w:r>
        <w:rPr>
          <w:spacing w:val="-8"/>
        </w:rPr>
        <w:t> </w:t>
      </w:r>
      <w:r>
        <w:rPr/>
        <w:t>to</w:t>
      </w:r>
      <w:r>
        <w:rPr>
          <w:spacing w:val="-7"/>
        </w:rPr>
        <w:t> </w:t>
      </w:r>
      <w:r>
        <w:rPr/>
        <w:t>secure</w:t>
      </w:r>
      <w:r>
        <w:rPr>
          <w:spacing w:val="-8"/>
        </w:rPr>
        <w:t> </w:t>
      </w:r>
      <w:r>
        <w:rPr/>
        <w:t>the</w:t>
      </w:r>
      <w:r>
        <w:rPr>
          <w:spacing w:val="-8"/>
        </w:rPr>
        <w:t> </w:t>
      </w:r>
      <w:r>
        <w:rPr/>
        <w:t>enjoyment</w:t>
      </w:r>
      <w:r>
        <w:rPr>
          <w:spacing w:val="-6"/>
        </w:rPr>
        <w:t> </w:t>
      </w:r>
      <w:r>
        <w:rPr/>
        <w:t>of</w:t>
      </w:r>
      <w:r>
        <w:rPr>
          <w:spacing w:val="-8"/>
        </w:rPr>
        <w:t> </w:t>
      </w:r>
      <w:r>
        <w:rPr/>
        <w:t>their</w:t>
      </w:r>
      <w:r>
        <w:rPr>
          <w:spacing w:val="-8"/>
        </w:rPr>
        <w:t> </w:t>
      </w:r>
      <w:r>
        <w:rPr/>
        <w:t>rights</w:t>
      </w:r>
      <w:r>
        <w:rPr>
          <w:spacing w:val="-8"/>
        </w:rPr>
        <w:t> </w:t>
      </w:r>
      <w:r>
        <w:rPr/>
        <w:t>as</w:t>
      </w:r>
      <w:r>
        <w:rPr>
          <w:spacing w:val="-8"/>
        </w:rPr>
        <w:t> </w:t>
      </w:r>
      <w:r>
        <w:rPr/>
        <w:t>set</w:t>
      </w:r>
      <w:r>
        <w:rPr>
          <w:spacing w:val="-6"/>
        </w:rPr>
        <w:t> </w:t>
      </w:r>
      <w:r>
        <w:rPr/>
        <w:t>forth</w:t>
      </w:r>
      <w:r>
        <w:rPr>
          <w:spacing w:val="-8"/>
        </w:rPr>
        <w:t> </w:t>
      </w:r>
      <w:r>
        <w:rPr/>
        <w:t>in</w:t>
      </w:r>
      <w:r>
        <w:rPr>
          <w:spacing w:val="-8"/>
        </w:rPr>
        <w:t> </w:t>
      </w:r>
      <w:r>
        <w:rPr/>
        <w:t>the</w:t>
      </w:r>
      <w:r>
        <w:rPr>
          <w:spacing w:val="-8"/>
        </w:rPr>
        <w:t> </w:t>
      </w:r>
      <w:r>
        <w:rPr/>
        <w:t>Charter</w:t>
      </w:r>
      <w:r>
        <w:rPr>
          <w:spacing w:val="-8"/>
        </w:rPr>
        <w:t> </w:t>
      </w:r>
      <w:r>
        <w:rPr/>
        <w:t>of</w:t>
      </w:r>
      <w:r>
        <w:rPr>
          <w:spacing w:val="-8"/>
        </w:rPr>
        <w:t> </w:t>
      </w:r>
      <w:r>
        <w:rPr/>
        <w:t>the</w:t>
      </w:r>
      <w:r>
        <w:rPr>
          <w:spacing w:val="-8"/>
        </w:rPr>
        <w:t> </w:t>
      </w:r>
      <w:r>
        <w:rPr/>
        <w:t>United </w:t>
      </w:r>
      <w:r>
        <w:rPr>
          <w:spacing w:val="-2"/>
        </w:rPr>
        <w:t>Nations.</w:t>
      </w:r>
    </w:p>
    <w:p>
      <w:pPr>
        <w:pStyle w:val="BodyText"/>
        <w:spacing w:before="11"/>
        <w:rPr>
          <w:sz w:val="35"/>
        </w:rPr>
      </w:pPr>
    </w:p>
    <w:p>
      <w:pPr>
        <w:pStyle w:val="BodyText"/>
        <w:spacing w:line="360" w:lineRule="auto"/>
        <w:ind w:left="824" w:right="150"/>
      </w:pPr>
      <w:r>
        <w:rPr/>
        <w:t>The Security Council should request States continuing to have economic and other relations</w:t>
      </w:r>
      <w:r>
        <w:rPr>
          <w:spacing w:val="-13"/>
        </w:rPr>
        <w:t> </w:t>
      </w:r>
      <w:r>
        <w:rPr/>
        <w:t>with</w:t>
      </w:r>
      <w:r>
        <w:rPr>
          <w:spacing w:val="-13"/>
        </w:rPr>
        <w:t> </w:t>
      </w:r>
      <w:r>
        <w:rPr/>
        <w:t>Southern</w:t>
      </w:r>
      <w:r>
        <w:rPr>
          <w:spacing w:val="-13"/>
        </w:rPr>
        <w:t> </w:t>
      </w:r>
      <w:r>
        <w:rPr/>
        <w:t>Rhodesia</w:t>
      </w:r>
      <w:r>
        <w:rPr>
          <w:spacing w:val="-13"/>
        </w:rPr>
        <w:t> </w:t>
      </w:r>
      <w:r>
        <w:rPr/>
        <w:t>to</w:t>
      </w:r>
      <w:r>
        <w:rPr>
          <w:spacing w:val="-11"/>
        </w:rPr>
        <w:t> </w:t>
      </w:r>
      <w:r>
        <w:rPr/>
        <w:t>end</w:t>
      </w:r>
      <w:r>
        <w:rPr>
          <w:spacing w:val="-13"/>
        </w:rPr>
        <w:t> </w:t>
      </w:r>
      <w:r>
        <w:rPr/>
        <w:t>such</w:t>
      </w:r>
      <w:r>
        <w:rPr>
          <w:spacing w:val="-13"/>
        </w:rPr>
        <w:t> </w:t>
      </w:r>
      <w:r>
        <w:rPr/>
        <w:t>relations</w:t>
      </w:r>
      <w:r>
        <w:rPr>
          <w:spacing w:val="-13"/>
        </w:rPr>
        <w:t> </w:t>
      </w:r>
      <w:r>
        <w:rPr/>
        <w:t>immediately.</w:t>
      </w:r>
      <w:r>
        <w:rPr>
          <w:spacing w:val="37"/>
        </w:rPr>
        <w:t> </w:t>
      </w:r>
      <w:r>
        <w:rPr/>
        <w:t>All</w:t>
      </w:r>
      <w:r>
        <w:rPr>
          <w:spacing w:val="-13"/>
        </w:rPr>
        <w:t> </w:t>
      </w:r>
      <w:r>
        <w:rPr/>
        <w:t>States</w:t>
      </w:r>
      <w:r>
        <w:rPr>
          <w:spacing w:val="-13"/>
        </w:rPr>
        <w:t> </w:t>
      </w:r>
      <w:r>
        <w:rPr/>
        <w:t>which</w:t>
      </w:r>
      <w:r>
        <w:rPr>
          <w:spacing w:val="-13"/>
        </w:rPr>
        <w:t> </w:t>
      </w:r>
      <w:r>
        <w:rPr/>
        <w:t>are openly</w:t>
      </w:r>
      <w:r>
        <w:rPr>
          <w:spacing w:val="-2"/>
        </w:rPr>
        <w:t> </w:t>
      </w:r>
      <w:r>
        <w:rPr/>
        <w:t>and</w:t>
      </w:r>
      <w:r>
        <w:rPr>
          <w:spacing w:val="-2"/>
        </w:rPr>
        <w:t> </w:t>
      </w:r>
      <w:r>
        <w:rPr/>
        <w:t>persistently</w:t>
      </w:r>
      <w:r>
        <w:rPr>
          <w:spacing w:val="-2"/>
        </w:rPr>
        <w:t> </w:t>
      </w:r>
      <w:r>
        <w:rPr/>
        <w:t>violating</w:t>
      </w:r>
      <w:r>
        <w:rPr>
          <w:spacing w:val="-2"/>
        </w:rPr>
        <w:t> </w:t>
      </w:r>
      <w:r>
        <w:rPr/>
        <w:t>the</w:t>
      </w:r>
      <w:r>
        <w:rPr>
          <w:spacing w:val="-2"/>
        </w:rPr>
        <w:t> </w:t>
      </w:r>
      <w:r>
        <w:rPr/>
        <w:t>provisions</w:t>
      </w:r>
      <w:r>
        <w:rPr>
          <w:spacing w:val="-2"/>
        </w:rPr>
        <w:t> </w:t>
      </w:r>
      <w:r>
        <w:rPr/>
        <w:t>of</w:t>
      </w:r>
      <w:r>
        <w:rPr>
          <w:spacing w:val="-2"/>
        </w:rPr>
        <w:t> </w:t>
      </w:r>
      <w:r>
        <w:rPr/>
        <w:t>Security</w:t>
      </w:r>
      <w:r>
        <w:rPr>
          <w:spacing w:val="-2"/>
        </w:rPr>
        <w:t> </w:t>
      </w:r>
      <w:r>
        <w:rPr/>
        <w:t>Council</w:t>
      </w:r>
      <w:r>
        <w:rPr>
          <w:spacing w:val="-2"/>
        </w:rPr>
        <w:t> </w:t>
      </w:r>
      <w:r>
        <w:rPr/>
        <w:t>resolutions</w:t>
      </w:r>
      <w:r>
        <w:rPr>
          <w:spacing w:val="-2"/>
        </w:rPr>
        <w:t> </w:t>
      </w:r>
      <w:r>
        <w:rPr/>
        <w:t>253 (1968) and 277 (1970) should be condemned.</w:t>
      </w:r>
      <w:r>
        <w:rPr>
          <w:spacing w:val="40"/>
        </w:rPr>
        <w:t> </w:t>
      </w:r>
      <w:r>
        <w:rPr/>
        <w:t>The Council should also request that Member States, especially the permanent members of the Security Council, should reaffirm</w:t>
      </w:r>
      <w:r>
        <w:rPr>
          <w:spacing w:val="-4"/>
        </w:rPr>
        <w:t> </w:t>
      </w:r>
      <w:r>
        <w:rPr/>
        <w:t>their</w:t>
      </w:r>
      <w:r>
        <w:rPr>
          <w:spacing w:val="-3"/>
        </w:rPr>
        <w:t> </w:t>
      </w:r>
      <w:r>
        <w:rPr/>
        <w:t>obligations</w:t>
      </w:r>
      <w:r>
        <w:rPr>
          <w:spacing w:val="-4"/>
        </w:rPr>
        <w:t> </w:t>
      </w:r>
      <w:r>
        <w:rPr/>
        <w:t>to</w:t>
      </w:r>
      <w:r>
        <w:rPr>
          <w:spacing w:val="-2"/>
        </w:rPr>
        <w:t> </w:t>
      </w:r>
      <w:r>
        <w:rPr/>
        <w:t>fully</w:t>
      </w:r>
      <w:r>
        <w:rPr>
          <w:spacing w:val="-4"/>
        </w:rPr>
        <w:t> </w:t>
      </w:r>
      <w:r>
        <w:rPr/>
        <w:t>implement</w:t>
      </w:r>
      <w:r>
        <w:rPr>
          <w:spacing w:val="-1"/>
        </w:rPr>
        <w:t> </w:t>
      </w:r>
      <w:r>
        <w:rPr/>
        <w:t>these</w:t>
      </w:r>
      <w:r>
        <w:rPr>
          <w:spacing w:val="-4"/>
        </w:rPr>
        <w:t> </w:t>
      </w:r>
      <w:r>
        <w:rPr/>
        <w:t>resolutions</w:t>
      </w:r>
      <w:r>
        <w:rPr>
          <w:spacing w:val="-4"/>
        </w:rPr>
        <w:t> </w:t>
      </w:r>
      <w:r>
        <w:rPr/>
        <w:t>as</w:t>
      </w:r>
      <w:r>
        <w:rPr>
          <w:spacing w:val="-4"/>
        </w:rPr>
        <w:t> </w:t>
      </w:r>
      <w:r>
        <w:rPr/>
        <w:t>they</w:t>
      </w:r>
      <w:r>
        <w:rPr>
          <w:spacing w:val="-4"/>
        </w:rPr>
        <w:t> </w:t>
      </w:r>
      <w:r>
        <w:rPr/>
        <w:t>are</w:t>
      </w:r>
      <w:r>
        <w:rPr>
          <w:spacing w:val="-4"/>
        </w:rPr>
        <w:t> </w:t>
      </w:r>
      <w:r>
        <w:rPr/>
        <w:t>called</w:t>
      </w:r>
      <w:r>
        <w:rPr>
          <w:spacing w:val="-4"/>
        </w:rPr>
        <w:t> </w:t>
      </w:r>
      <w:r>
        <w:rPr/>
        <w:t>upon</w:t>
      </w:r>
      <w:r>
        <w:rPr>
          <w:spacing w:val="-4"/>
        </w:rPr>
        <w:t> </w:t>
      </w:r>
      <w:r>
        <w:rPr/>
        <w:t>to do in paragraph 16 of resolution 253 (1968).</w:t>
      </w:r>
    </w:p>
    <w:p>
      <w:pPr>
        <w:pStyle w:val="BodyText"/>
        <w:rPr>
          <w:sz w:val="36"/>
        </w:rPr>
      </w:pPr>
    </w:p>
    <w:p>
      <w:pPr>
        <w:pStyle w:val="BodyText"/>
        <w:spacing w:line="360" w:lineRule="auto"/>
        <w:ind w:left="824" w:right="327"/>
      </w:pPr>
      <w:r>
        <w:rPr/>
        <w:t>The</w:t>
      </w:r>
      <w:r>
        <w:rPr>
          <w:spacing w:val="-11"/>
        </w:rPr>
        <w:t> </w:t>
      </w:r>
      <w:r>
        <w:rPr/>
        <w:t>Security</w:t>
      </w:r>
      <w:r>
        <w:rPr>
          <w:spacing w:val="-11"/>
        </w:rPr>
        <w:t> </w:t>
      </w:r>
      <w:r>
        <w:rPr/>
        <w:t>Council</w:t>
      </w:r>
      <w:r>
        <w:rPr>
          <w:spacing w:val="-11"/>
        </w:rPr>
        <w:t> </w:t>
      </w:r>
      <w:r>
        <w:rPr/>
        <w:t>should</w:t>
      </w:r>
      <w:r>
        <w:rPr>
          <w:spacing w:val="-11"/>
        </w:rPr>
        <w:t> </w:t>
      </w:r>
      <w:r>
        <w:rPr/>
        <w:t>undertake</w:t>
      </w:r>
      <w:r>
        <w:rPr>
          <w:spacing w:val="-11"/>
        </w:rPr>
        <w:t> </w:t>
      </w:r>
      <w:r>
        <w:rPr/>
        <w:t>as</w:t>
      </w:r>
      <w:r>
        <w:rPr>
          <w:spacing w:val="-11"/>
        </w:rPr>
        <w:t> </w:t>
      </w:r>
      <w:r>
        <w:rPr/>
        <w:t>a</w:t>
      </w:r>
      <w:r>
        <w:rPr>
          <w:spacing w:val="-11"/>
        </w:rPr>
        <w:t> </w:t>
      </w:r>
      <w:r>
        <w:rPr/>
        <w:t>matter</w:t>
      </w:r>
      <w:r>
        <w:rPr>
          <w:spacing w:val="-10"/>
        </w:rPr>
        <w:t> </w:t>
      </w:r>
      <w:r>
        <w:rPr/>
        <w:t>of</w:t>
      </w:r>
      <w:r>
        <w:rPr>
          <w:spacing w:val="-11"/>
        </w:rPr>
        <w:t> </w:t>
      </w:r>
      <w:r>
        <w:rPr/>
        <w:t>urgency</w:t>
      </w:r>
      <w:r>
        <w:rPr>
          <w:spacing w:val="-11"/>
        </w:rPr>
        <w:t> </w:t>
      </w:r>
      <w:r>
        <w:rPr/>
        <w:t>consideration</w:t>
      </w:r>
      <w:r>
        <w:rPr>
          <w:spacing w:val="-11"/>
        </w:rPr>
        <w:t> </w:t>
      </w:r>
      <w:r>
        <w:rPr/>
        <w:t>of</w:t>
      </w:r>
      <w:r>
        <w:rPr>
          <w:spacing w:val="-11"/>
        </w:rPr>
        <w:t> </w:t>
      </w:r>
      <w:r>
        <w:rPr/>
        <w:t>the</w:t>
      </w:r>
      <w:r>
        <w:rPr>
          <w:spacing w:val="-11"/>
        </w:rPr>
        <w:t> </w:t>
      </w:r>
      <w:r>
        <w:rPr/>
        <w:t>type of action to be taken in view of the open and persistent refusal of South Africa and Portugal</w:t>
      </w:r>
      <w:r>
        <w:rPr>
          <w:spacing w:val="-7"/>
        </w:rPr>
        <w:t> </w:t>
      </w:r>
      <w:r>
        <w:rPr/>
        <w:t>to</w:t>
      </w:r>
      <w:r>
        <w:rPr>
          <w:spacing w:val="-5"/>
        </w:rPr>
        <w:t> </w:t>
      </w:r>
      <w:r>
        <w:rPr/>
        <w:t>implement</w:t>
      </w:r>
      <w:r>
        <w:rPr>
          <w:spacing w:val="-5"/>
        </w:rPr>
        <w:t> </w:t>
      </w:r>
      <w:r>
        <w:rPr/>
        <w:t>sanctions</w:t>
      </w:r>
      <w:r>
        <w:rPr>
          <w:spacing w:val="-7"/>
        </w:rPr>
        <w:t> </w:t>
      </w:r>
      <w:r>
        <w:rPr/>
        <w:t>against</w:t>
      </w:r>
      <w:r>
        <w:rPr>
          <w:spacing w:val="-5"/>
        </w:rPr>
        <w:t> </w:t>
      </w:r>
      <w:r>
        <w:rPr/>
        <w:t>the</w:t>
      </w:r>
      <w:r>
        <w:rPr>
          <w:spacing w:val="-7"/>
        </w:rPr>
        <w:t> </w:t>
      </w:r>
      <w:r>
        <w:rPr/>
        <w:t>illegal</w:t>
      </w:r>
      <w:r>
        <w:rPr>
          <w:spacing w:val="-7"/>
        </w:rPr>
        <w:t> </w:t>
      </w:r>
      <w:r>
        <w:rPr/>
        <w:t>regime</w:t>
      </w:r>
      <w:r>
        <w:rPr>
          <w:spacing w:val="-7"/>
        </w:rPr>
        <w:t> </w:t>
      </w:r>
      <w:r>
        <w:rPr/>
        <w:t>of</w:t>
      </w:r>
      <w:r>
        <w:rPr>
          <w:spacing w:val="-7"/>
        </w:rPr>
        <w:t> </w:t>
      </w:r>
      <w:r>
        <w:rPr/>
        <w:t>Southern</w:t>
      </w:r>
      <w:r>
        <w:rPr>
          <w:spacing w:val="-7"/>
        </w:rPr>
        <w:t> </w:t>
      </w:r>
      <w:r>
        <w:rPr/>
        <w:t>Rhodesia</w:t>
      </w:r>
      <w:r>
        <w:rPr>
          <w:spacing w:val="-7"/>
        </w:rPr>
        <w:t> </w:t>
      </w:r>
      <w:r>
        <w:rPr>
          <w:w w:val="95"/>
        </w:rPr>
        <w:t>…</w:t>
      </w:r>
      <w:r>
        <w:rPr>
          <w:spacing w:val="30"/>
        </w:rPr>
        <w:t> </w:t>
      </w:r>
      <w:r>
        <w:rPr/>
        <w:t>.</w:t>
      </w:r>
    </w:p>
    <w:p>
      <w:pPr>
        <w:pStyle w:val="BodyText"/>
        <w:rPr>
          <w:sz w:val="36"/>
        </w:rPr>
      </w:pPr>
    </w:p>
    <w:p>
      <w:pPr>
        <w:pStyle w:val="BodyText"/>
        <w:spacing w:line="360" w:lineRule="auto"/>
        <w:ind w:left="824" w:right="297"/>
      </w:pPr>
      <w:r>
        <w:rPr/>
        <w:t>The</w:t>
      </w:r>
      <w:r>
        <w:rPr>
          <w:spacing w:val="-15"/>
        </w:rPr>
        <w:t> </w:t>
      </w:r>
      <w:r>
        <w:rPr/>
        <w:t>Security</w:t>
      </w:r>
      <w:r>
        <w:rPr>
          <w:spacing w:val="-15"/>
        </w:rPr>
        <w:t> </w:t>
      </w:r>
      <w:r>
        <w:rPr/>
        <w:t>Council</w:t>
      </w:r>
      <w:r>
        <w:rPr>
          <w:spacing w:val="-15"/>
        </w:rPr>
        <w:t> </w:t>
      </w:r>
      <w:r>
        <w:rPr/>
        <w:t>should</w:t>
      </w:r>
      <w:r>
        <w:rPr>
          <w:spacing w:val="-15"/>
        </w:rPr>
        <w:t> </w:t>
      </w:r>
      <w:r>
        <w:rPr/>
        <w:t>now</w:t>
      </w:r>
      <w:r>
        <w:rPr>
          <w:spacing w:val="-15"/>
        </w:rPr>
        <w:t> </w:t>
      </w:r>
      <w:r>
        <w:rPr/>
        <w:t>call</w:t>
      </w:r>
      <w:r>
        <w:rPr>
          <w:spacing w:val="-15"/>
        </w:rPr>
        <w:t> </w:t>
      </w:r>
      <w:r>
        <w:rPr/>
        <w:t>upon</w:t>
      </w:r>
      <w:r>
        <w:rPr>
          <w:spacing w:val="-15"/>
        </w:rPr>
        <w:t> </w:t>
      </w:r>
      <w:r>
        <w:rPr/>
        <w:t>all</w:t>
      </w:r>
      <w:r>
        <w:rPr>
          <w:spacing w:val="-15"/>
        </w:rPr>
        <w:t> </w:t>
      </w:r>
      <w:r>
        <w:rPr/>
        <w:t>States</w:t>
      </w:r>
      <w:r>
        <w:rPr>
          <w:spacing w:val="-15"/>
        </w:rPr>
        <w:t> </w:t>
      </w:r>
      <w:r>
        <w:rPr/>
        <w:t>to</w:t>
      </w:r>
      <w:r>
        <w:rPr>
          <w:spacing w:val="-13"/>
        </w:rPr>
        <w:t> </w:t>
      </w:r>
      <w:r>
        <w:rPr/>
        <w:t>employ</w:t>
      </w:r>
      <w:r>
        <w:rPr>
          <w:spacing w:val="-15"/>
        </w:rPr>
        <w:t> </w:t>
      </w:r>
      <w:r>
        <w:rPr/>
        <w:t>against</w:t>
      </w:r>
      <w:r>
        <w:rPr>
          <w:spacing w:val="-13"/>
        </w:rPr>
        <w:t> </w:t>
      </w:r>
      <w:r>
        <w:rPr/>
        <w:t>the</w:t>
      </w:r>
      <w:r>
        <w:rPr>
          <w:spacing w:val="-15"/>
        </w:rPr>
        <w:t> </w:t>
      </w:r>
      <w:r>
        <w:rPr/>
        <w:t>illegal</w:t>
      </w:r>
      <w:r>
        <w:rPr>
          <w:spacing w:val="-15"/>
        </w:rPr>
        <w:t> </w:t>
      </w:r>
      <w:r>
        <w:rPr/>
        <w:t>regime in Southern Rhodesia additional measures provided for in Article 41 of the Charter as envisaged in paragraph 9 of resolution 253 (1968) and 9 and 11 of resolution 277</w:t>
      </w:r>
    </w:p>
    <w:p>
      <w:pPr>
        <w:pStyle w:val="BodyText"/>
        <w:spacing w:before="2"/>
        <w:ind w:left="824"/>
      </w:pPr>
      <w:r>
        <w:rPr>
          <w:spacing w:val="-2"/>
        </w:rPr>
        <w:t>(1970)”.</w:t>
      </w:r>
    </w:p>
    <w:p>
      <w:pPr>
        <w:pStyle w:val="BodyText"/>
        <w:rPr>
          <w:sz w:val="26"/>
        </w:rPr>
      </w:pPr>
    </w:p>
    <w:p>
      <w:pPr>
        <w:pStyle w:val="BodyText"/>
        <w:spacing w:before="9"/>
        <w:rPr>
          <w:sz w:val="21"/>
        </w:rPr>
      </w:pPr>
    </w:p>
    <w:p>
      <w:pPr>
        <w:pStyle w:val="ListParagraph"/>
        <w:numPr>
          <w:ilvl w:val="0"/>
          <w:numId w:val="1"/>
        </w:numPr>
        <w:tabs>
          <w:tab w:pos="1184" w:val="left" w:leader="none"/>
          <w:tab w:pos="1185" w:val="left" w:leader="none"/>
        </w:tabs>
        <w:spacing w:line="360" w:lineRule="auto" w:before="0" w:after="0"/>
        <w:ind w:left="1184" w:right="312" w:hanging="720"/>
        <w:jc w:val="left"/>
        <w:rPr>
          <w:sz w:val="24"/>
        </w:rPr>
      </w:pPr>
      <w:r>
        <w:rPr>
          <w:sz w:val="24"/>
        </w:rPr>
        <w:t>CONDEMNS</w:t>
      </w:r>
      <w:r>
        <w:rPr>
          <w:spacing w:val="-12"/>
          <w:sz w:val="24"/>
        </w:rPr>
        <w:t> </w:t>
      </w:r>
      <w:r>
        <w:rPr>
          <w:sz w:val="24"/>
        </w:rPr>
        <w:t>the</w:t>
      </w:r>
      <w:r>
        <w:rPr>
          <w:spacing w:val="-12"/>
          <w:sz w:val="24"/>
        </w:rPr>
        <w:t> </w:t>
      </w:r>
      <w:r>
        <w:rPr>
          <w:sz w:val="24"/>
        </w:rPr>
        <w:t>United</w:t>
      </w:r>
      <w:r>
        <w:rPr>
          <w:spacing w:val="-12"/>
          <w:sz w:val="24"/>
        </w:rPr>
        <w:t> </w:t>
      </w:r>
      <w:r>
        <w:rPr>
          <w:sz w:val="24"/>
        </w:rPr>
        <w:t>States</w:t>
      </w:r>
      <w:r>
        <w:rPr>
          <w:spacing w:val="-12"/>
          <w:sz w:val="24"/>
        </w:rPr>
        <w:t> </w:t>
      </w:r>
      <w:r>
        <w:rPr>
          <w:sz w:val="24"/>
        </w:rPr>
        <w:t>Government</w:t>
      </w:r>
      <w:r>
        <w:rPr>
          <w:spacing w:val="-10"/>
          <w:sz w:val="24"/>
        </w:rPr>
        <w:t> </w:t>
      </w:r>
      <w:r>
        <w:rPr>
          <w:sz w:val="24"/>
        </w:rPr>
        <w:t>for</w:t>
      </w:r>
      <w:r>
        <w:rPr>
          <w:spacing w:val="-12"/>
          <w:sz w:val="24"/>
        </w:rPr>
        <w:t> </w:t>
      </w:r>
      <w:r>
        <w:rPr>
          <w:sz w:val="24"/>
        </w:rPr>
        <w:t>its</w:t>
      </w:r>
      <w:r>
        <w:rPr>
          <w:spacing w:val="-12"/>
          <w:sz w:val="24"/>
        </w:rPr>
        <w:t> </w:t>
      </w:r>
      <w:r>
        <w:rPr>
          <w:sz w:val="24"/>
        </w:rPr>
        <w:t>continued</w:t>
      </w:r>
      <w:r>
        <w:rPr>
          <w:spacing w:val="-12"/>
          <w:sz w:val="24"/>
        </w:rPr>
        <w:t> </w:t>
      </w:r>
      <w:r>
        <w:rPr>
          <w:sz w:val="24"/>
        </w:rPr>
        <w:t>importation</w:t>
      </w:r>
      <w:r>
        <w:rPr>
          <w:spacing w:val="-12"/>
          <w:sz w:val="24"/>
        </w:rPr>
        <w:t> </w:t>
      </w:r>
      <w:r>
        <w:rPr>
          <w:sz w:val="24"/>
        </w:rPr>
        <w:t>of</w:t>
      </w:r>
      <w:r>
        <w:rPr>
          <w:spacing w:val="-12"/>
          <w:sz w:val="24"/>
        </w:rPr>
        <w:t> </w:t>
      </w:r>
      <w:r>
        <w:rPr>
          <w:sz w:val="24"/>
        </w:rPr>
        <w:t>chrome ore from Zimbabwe in open contravention of Security Council resolutions 253 (1968), 277 (1970) and 314 (1972) and contrary to the specific obligations assumed by the United States under Article 25 of the United Nations Charter;</w:t>
      </w:r>
    </w:p>
    <w:p>
      <w:pPr>
        <w:pStyle w:val="BodyText"/>
        <w:spacing w:before="3"/>
        <w:rPr>
          <w:sz w:val="36"/>
        </w:rPr>
      </w:pPr>
    </w:p>
    <w:p>
      <w:pPr>
        <w:pStyle w:val="ListParagraph"/>
        <w:numPr>
          <w:ilvl w:val="0"/>
          <w:numId w:val="1"/>
        </w:numPr>
        <w:tabs>
          <w:tab w:pos="1184" w:val="left" w:leader="none"/>
          <w:tab w:pos="1185" w:val="left" w:leader="none"/>
        </w:tabs>
        <w:spacing w:line="360" w:lineRule="auto" w:before="1" w:after="0"/>
        <w:ind w:left="1184" w:right="331" w:hanging="720"/>
        <w:jc w:val="left"/>
        <w:rPr>
          <w:sz w:val="24"/>
        </w:rPr>
      </w:pPr>
      <w:r>
        <w:rPr>
          <w:sz w:val="24"/>
        </w:rPr>
        <w:t>EXPRESSES</w:t>
      </w:r>
      <w:r>
        <w:rPr>
          <w:spacing w:val="-15"/>
          <w:sz w:val="24"/>
        </w:rPr>
        <w:t> </w:t>
      </w:r>
      <w:r>
        <w:rPr>
          <w:sz w:val="24"/>
        </w:rPr>
        <w:t>grave</w:t>
      </w:r>
      <w:r>
        <w:rPr>
          <w:spacing w:val="-15"/>
          <w:sz w:val="24"/>
        </w:rPr>
        <w:t> </w:t>
      </w:r>
      <w:r>
        <w:rPr>
          <w:sz w:val="24"/>
        </w:rPr>
        <w:t>concern</w:t>
      </w:r>
      <w:r>
        <w:rPr>
          <w:spacing w:val="-15"/>
          <w:sz w:val="24"/>
        </w:rPr>
        <w:t> </w:t>
      </w:r>
      <w:r>
        <w:rPr>
          <w:sz w:val="24"/>
        </w:rPr>
        <w:t>about</w:t>
      </w:r>
      <w:r>
        <w:rPr>
          <w:spacing w:val="-10"/>
          <w:sz w:val="24"/>
        </w:rPr>
        <w:t> </w:t>
      </w:r>
      <w:r>
        <w:rPr>
          <w:sz w:val="24"/>
        </w:rPr>
        <w:t>the</w:t>
      </w:r>
      <w:r>
        <w:rPr>
          <w:spacing w:val="-15"/>
          <w:sz w:val="24"/>
        </w:rPr>
        <w:t> </w:t>
      </w:r>
      <w:r>
        <w:rPr>
          <w:sz w:val="24"/>
        </w:rPr>
        <w:t>detrimental</w:t>
      </w:r>
      <w:r>
        <w:rPr>
          <w:spacing w:val="-15"/>
          <w:sz w:val="24"/>
        </w:rPr>
        <w:t> </w:t>
      </w:r>
      <w:r>
        <w:rPr>
          <w:sz w:val="24"/>
        </w:rPr>
        <w:t>consequential</w:t>
      </w:r>
      <w:r>
        <w:rPr>
          <w:spacing w:val="-15"/>
          <w:sz w:val="24"/>
        </w:rPr>
        <w:t> </w:t>
      </w:r>
      <w:r>
        <w:rPr>
          <w:sz w:val="24"/>
        </w:rPr>
        <w:t>development</w:t>
      </w:r>
      <w:r>
        <w:rPr>
          <w:spacing w:val="-15"/>
          <w:sz w:val="24"/>
        </w:rPr>
        <w:t> </w:t>
      </w:r>
      <w:r>
        <w:rPr>
          <w:sz w:val="24"/>
        </w:rPr>
        <w:t>which acts of this nature could have on the effectiveness of sanctions and, in the wider scheme, on the authority of the Security Council;</w:t>
      </w:r>
    </w:p>
    <w:p>
      <w:pPr>
        <w:spacing w:after="0" w:line="360" w:lineRule="auto"/>
        <w:jc w:val="left"/>
        <w:rPr>
          <w:sz w:val="24"/>
        </w:rPr>
        <w:sectPr>
          <w:pgSz w:w="12240" w:h="15840"/>
          <w:pgMar w:top="1360" w:bottom="280" w:left="1340" w:right="1320"/>
        </w:sectPr>
      </w:pPr>
    </w:p>
    <w:p>
      <w:pPr>
        <w:pStyle w:val="ListParagraph"/>
        <w:numPr>
          <w:ilvl w:val="0"/>
          <w:numId w:val="1"/>
        </w:numPr>
        <w:tabs>
          <w:tab w:pos="1184" w:val="left" w:leader="none"/>
          <w:tab w:pos="1185" w:val="left" w:leader="none"/>
        </w:tabs>
        <w:spacing w:line="360" w:lineRule="auto" w:before="76" w:after="0"/>
        <w:ind w:left="1184" w:right="348" w:hanging="721"/>
        <w:jc w:val="left"/>
        <w:rPr>
          <w:sz w:val="24"/>
        </w:rPr>
      </w:pPr>
      <w:r>
        <w:rPr>
          <w:sz w:val="24"/>
        </w:rPr>
        <w:t>CALLS</w:t>
      </w:r>
      <w:r>
        <w:rPr>
          <w:spacing w:val="-15"/>
          <w:sz w:val="24"/>
        </w:rPr>
        <w:t> </w:t>
      </w:r>
      <w:r>
        <w:rPr>
          <w:sz w:val="24"/>
        </w:rPr>
        <w:t>UPON</w:t>
      </w:r>
      <w:r>
        <w:rPr>
          <w:spacing w:val="-13"/>
          <w:sz w:val="24"/>
        </w:rPr>
        <w:t> </w:t>
      </w:r>
      <w:r>
        <w:rPr>
          <w:sz w:val="24"/>
        </w:rPr>
        <w:t>the</w:t>
      </w:r>
      <w:r>
        <w:rPr>
          <w:spacing w:val="-11"/>
          <w:sz w:val="24"/>
        </w:rPr>
        <w:t> </w:t>
      </w:r>
      <w:r>
        <w:rPr>
          <w:sz w:val="24"/>
        </w:rPr>
        <w:t>government</w:t>
      </w:r>
      <w:r>
        <w:rPr>
          <w:spacing w:val="-8"/>
          <w:sz w:val="24"/>
        </w:rPr>
        <w:t> </w:t>
      </w:r>
      <w:r>
        <w:rPr>
          <w:sz w:val="24"/>
        </w:rPr>
        <w:t>of</w:t>
      </w:r>
      <w:r>
        <w:rPr>
          <w:spacing w:val="-11"/>
          <w:sz w:val="24"/>
        </w:rPr>
        <w:t> </w:t>
      </w:r>
      <w:r>
        <w:rPr>
          <w:sz w:val="24"/>
        </w:rPr>
        <w:t>the</w:t>
      </w:r>
      <w:r>
        <w:rPr>
          <w:spacing w:val="-11"/>
          <w:sz w:val="24"/>
        </w:rPr>
        <w:t> </w:t>
      </w:r>
      <w:r>
        <w:rPr>
          <w:sz w:val="24"/>
        </w:rPr>
        <w:t>United</w:t>
      </w:r>
      <w:r>
        <w:rPr>
          <w:spacing w:val="-11"/>
          <w:sz w:val="24"/>
        </w:rPr>
        <w:t> </w:t>
      </w:r>
      <w:r>
        <w:rPr>
          <w:sz w:val="24"/>
        </w:rPr>
        <w:t>States</w:t>
      </w:r>
      <w:r>
        <w:rPr>
          <w:spacing w:val="-11"/>
          <w:sz w:val="24"/>
        </w:rPr>
        <w:t> </w:t>
      </w:r>
      <w:r>
        <w:rPr>
          <w:sz w:val="24"/>
        </w:rPr>
        <w:t>to</w:t>
      </w:r>
      <w:r>
        <w:rPr>
          <w:spacing w:val="-9"/>
          <w:sz w:val="24"/>
        </w:rPr>
        <w:t> </w:t>
      </w:r>
      <w:r>
        <w:rPr>
          <w:sz w:val="24"/>
        </w:rPr>
        <w:t>desist</w:t>
      </w:r>
      <w:r>
        <w:rPr>
          <w:spacing w:val="-8"/>
          <w:sz w:val="24"/>
        </w:rPr>
        <w:t> </w:t>
      </w:r>
      <w:r>
        <w:rPr>
          <w:sz w:val="24"/>
        </w:rPr>
        <w:t>from</w:t>
      </w:r>
      <w:r>
        <w:rPr>
          <w:spacing w:val="-11"/>
          <w:sz w:val="24"/>
        </w:rPr>
        <w:t> </w:t>
      </w:r>
      <w:r>
        <w:rPr>
          <w:sz w:val="24"/>
        </w:rPr>
        <w:t>further</w:t>
      </w:r>
      <w:r>
        <w:rPr>
          <w:spacing w:val="-10"/>
          <w:sz w:val="24"/>
        </w:rPr>
        <w:t> </w:t>
      </w:r>
      <w:r>
        <w:rPr>
          <w:sz w:val="24"/>
        </w:rPr>
        <w:t>vio</w:t>
      </w:r>
      <w:r>
        <w:rPr>
          <w:spacing w:val="-22"/>
          <w:sz w:val="24"/>
        </w:rPr>
        <w:t> </w:t>
      </w:r>
      <w:r>
        <w:rPr>
          <w:sz w:val="24"/>
        </w:rPr>
        <w:t>lations of sanctions, and to observe faithfully and without exception the provisions of Security Council resolutions on this question.</w:t>
      </w:r>
    </w:p>
    <w:sectPr>
      <w:pgSz w:w="12240" w:h="1584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721"/>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lowerLetter"/>
      <w:lvlText w:val="(%2)"/>
      <w:lvlJc w:val="left"/>
      <w:pPr>
        <w:ind w:left="2447" w:hanging="361"/>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3233" w:hanging="361"/>
      </w:pPr>
      <w:rPr>
        <w:rFonts w:hint="default"/>
        <w:lang w:val="en-US" w:eastAsia="en-US" w:bidi="ar-SA"/>
      </w:rPr>
    </w:lvl>
    <w:lvl w:ilvl="3">
      <w:start w:val="0"/>
      <w:numFmt w:val="bullet"/>
      <w:lvlText w:val="•"/>
      <w:lvlJc w:val="left"/>
      <w:pPr>
        <w:ind w:left="4026" w:hanging="361"/>
      </w:pPr>
      <w:rPr>
        <w:rFonts w:hint="default"/>
        <w:lang w:val="en-US" w:eastAsia="en-US" w:bidi="ar-SA"/>
      </w:rPr>
    </w:lvl>
    <w:lvl w:ilvl="4">
      <w:start w:val="0"/>
      <w:numFmt w:val="bullet"/>
      <w:lvlText w:val="•"/>
      <w:lvlJc w:val="left"/>
      <w:pPr>
        <w:ind w:left="4820" w:hanging="361"/>
      </w:pPr>
      <w:rPr>
        <w:rFonts w:hint="default"/>
        <w:lang w:val="en-US" w:eastAsia="en-US" w:bidi="ar-SA"/>
      </w:rPr>
    </w:lvl>
    <w:lvl w:ilvl="5">
      <w:start w:val="0"/>
      <w:numFmt w:val="bullet"/>
      <w:lvlText w:val="•"/>
      <w:lvlJc w:val="left"/>
      <w:pPr>
        <w:ind w:left="5613" w:hanging="361"/>
      </w:pPr>
      <w:rPr>
        <w:rFonts w:hint="default"/>
        <w:lang w:val="en-US" w:eastAsia="en-US" w:bidi="ar-SA"/>
      </w:rPr>
    </w:lvl>
    <w:lvl w:ilvl="6">
      <w:start w:val="0"/>
      <w:numFmt w:val="bullet"/>
      <w:lvlText w:val="•"/>
      <w:lvlJc w:val="left"/>
      <w:pPr>
        <w:ind w:left="6406" w:hanging="361"/>
      </w:pPr>
      <w:rPr>
        <w:rFonts w:hint="default"/>
        <w:lang w:val="en-US" w:eastAsia="en-US" w:bidi="ar-SA"/>
      </w:rPr>
    </w:lvl>
    <w:lvl w:ilvl="7">
      <w:start w:val="0"/>
      <w:numFmt w:val="bullet"/>
      <w:lvlText w:val="•"/>
      <w:lvlJc w:val="left"/>
      <w:pPr>
        <w:ind w:left="7200" w:hanging="361"/>
      </w:pPr>
      <w:rPr>
        <w:rFonts w:hint="default"/>
        <w:lang w:val="en-US" w:eastAsia="en-US" w:bidi="ar-SA"/>
      </w:rPr>
    </w:lvl>
    <w:lvl w:ilvl="8">
      <w:start w:val="0"/>
      <w:numFmt w:val="bullet"/>
      <w:lvlText w:val="•"/>
      <w:lvlJc w:val="left"/>
      <w:pPr>
        <w:ind w:left="7993"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1184"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AND STATEMENT OF THE NINETEENTH ORDINARY SESSION OF THE COUNCIL OF MINISTERS HELD IN RABAT, MOROCCO FROM 5 TO 12 JUNE 1972</dc:title>
  <dcterms:created xsi:type="dcterms:W3CDTF">2023-06-06T13:03:49Z</dcterms:created>
  <dcterms:modified xsi:type="dcterms:W3CDTF">2023-06-06T13:03:49Z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2023-05-10T00:00:00Z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