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6"/>
        <w:jc w:val="right"/>
      </w:pPr>
      <w:r>
        <w:rPr/>
        <w:t>CM/Res.</w:t>
      </w:r>
      <w:r>
        <w:rPr>
          <w:spacing w:val="-4"/>
        </w:rPr>
        <w:t> </w:t>
      </w:r>
      <w:r>
        <w:rPr/>
        <w:t>268</w:t>
      </w:r>
      <w:r>
        <w:rPr>
          <w:spacing w:val="-5"/>
        </w:rPr>
        <w:t> </w:t>
      </w:r>
      <w:r>
        <w:rPr>
          <w:spacing w:val="-4"/>
        </w:rPr>
        <w:t>(XIX)</w:t>
      </w:r>
    </w:p>
    <w:p>
      <w:pPr>
        <w:pStyle w:val="BodyText"/>
        <w:rPr>
          <w:sz w:val="20"/>
        </w:rPr>
      </w:pPr>
    </w:p>
    <w:p>
      <w:pPr>
        <w:pStyle w:val="BodyText"/>
        <w:rPr>
          <w:sz w:val="20"/>
        </w:rPr>
      </w:pPr>
    </w:p>
    <w:p>
      <w:pPr>
        <w:pStyle w:val="BodyText"/>
        <w:spacing w:before="90"/>
        <w:ind w:left="2118" w:right="2140"/>
        <w:jc w:val="center"/>
      </w:pPr>
      <w:r>
        <w:rPr>
          <w:u w:val="single"/>
        </w:rPr>
        <w:t>RESOLUTION</w:t>
      </w:r>
      <w:r>
        <w:rPr>
          <w:spacing w:val="-3"/>
          <w:u w:val="single"/>
        </w:rPr>
        <w:t> </w:t>
      </w:r>
      <w:r>
        <w:rPr>
          <w:u w:val="single"/>
        </w:rPr>
        <w:t>ON</w:t>
      </w:r>
      <w:r>
        <w:rPr>
          <w:spacing w:val="-3"/>
          <w:u w:val="single"/>
        </w:rPr>
        <w:t> </w:t>
      </w:r>
      <w:r>
        <w:rPr>
          <w:u w:val="single"/>
        </w:rPr>
        <w:t>THE</w:t>
      </w:r>
      <w:r>
        <w:rPr>
          <w:spacing w:val="-2"/>
          <w:u w:val="single"/>
        </w:rPr>
        <w:t> </w:t>
      </w:r>
      <w:r>
        <w:rPr>
          <w:u w:val="single"/>
        </w:rPr>
        <w:t>PORTUGUESE</w:t>
      </w:r>
      <w:r>
        <w:rPr>
          <w:spacing w:val="-1"/>
          <w:u w:val="single"/>
        </w:rPr>
        <w:t> </w:t>
      </w:r>
      <w:r>
        <w:rPr>
          <w:spacing w:val="-2"/>
          <w:u w:val="single"/>
        </w:rPr>
        <w:t>COLONIES</w:t>
      </w:r>
    </w:p>
    <w:p>
      <w:pPr>
        <w:pStyle w:val="BodyText"/>
        <w:rPr>
          <w:sz w:val="20"/>
        </w:rPr>
      </w:pPr>
    </w:p>
    <w:p>
      <w:pPr>
        <w:pStyle w:val="BodyText"/>
        <w:spacing w:before="5"/>
        <w:rPr>
          <w:sz w:val="20"/>
        </w:rPr>
      </w:pPr>
    </w:p>
    <w:p>
      <w:pPr>
        <w:pStyle w:val="BodyText"/>
        <w:spacing w:line="360" w:lineRule="auto" w:before="90"/>
        <w:ind w:left="104" w:right="279"/>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4"/>
        </w:rPr>
        <w:t> </w:t>
      </w:r>
      <w:r>
        <w:rPr/>
        <w:t>meeting</w:t>
      </w:r>
      <w:r>
        <w:rPr>
          <w:spacing w:val="-15"/>
        </w:rPr>
        <w:t> </w:t>
      </w:r>
      <w:r>
        <w:rPr/>
        <w:t>in</w:t>
      </w:r>
      <w:r>
        <w:rPr>
          <w:spacing w:val="-15"/>
        </w:rPr>
        <w:t> </w:t>
      </w:r>
      <w:r>
        <w:rPr/>
        <w:t>its</w:t>
      </w:r>
      <w:r>
        <w:rPr>
          <w:spacing w:val="-15"/>
        </w:rPr>
        <w:t> </w:t>
      </w:r>
      <w:r>
        <w:rPr/>
        <w:t>Nineteenth Ordinary Session in Rabat, Morocco, from 5 to 12 June 1972,</w:t>
      </w:r>
    </w:p>
    <w:p>
      <w:pPr>
        <w:pStyle w:val="BodyText"/>
        <w:spacing w:before="1"/>
        <w:rPr>
          <w:sz w:val="36"/>
        </w:rPr>
      </w:pPr>
    </w:p>
    <w:p>
      <w:pPr>
        <w:pStyle w:val="BodyText"/>
        <w:spacing w:line="360" w:lineRule="auto"/>
        <w:ind w:left="104" w:right="224"/>
        <w:jc w:val="both"/>
      </w:pPr>
      <w:r>
        <w:rPr>
          <w:u w:val="single"/>
        </w:rPr>
        <w:t>Having</w:t>
      </w:r>
      <w:r>
        <w:rPr>
          <w:spacing w:val="-7"/>
          <w:u w:val="single"/>
        </w:rPr>
        <w:t> </w:t>
      </w:r>
      <w:r>
        <w:rPr>
          <w:u w:val="single"/>
        </w:rPr>
        <w:t>considered</w:t>
      </w:r>
      <w:r>
        <w:rPr>
          <w:spacing w:val="-5"/>
        </w:rPr>
        <w:t> </w:t>
      </w:r>
      <w:r>
        <w:rPr/>
        <w:t>the</w:t>
      </w:r>
      <w:r>
        <w:rPr>
          <w:spacing w:val="-7"/>
        </w:rPr>
        <w:t> </w:t>
      </w:r>
      <w:r>
        <w:rPr/>
        <w:t>charter</w:t>
      </w:r>
      <w:r>
        <w:rPr>
          <w:spacing w:val="-7"/>
        </w:rPr>
        <w:t> </w:t>
      </w:r>
      <w:r>
        <w:rPr/>
        <w:t>of</w:t>
      </w:r>
      <w:r>
        <w:rPr>
          <w:spacing w:val="-7"/>
        </w:rPr>
        <w:t> </w:t>
      </w:r>
      <w:r>
        <w:rPr/>
        <w:t>the</w:t>
      </w:r>
      <w:r>
        <w:rPr>
          <w:spacing w:val="-7"/>
        </w:rPr>
        <w:t> </w:t>
      </w:r>
      <w:r>
        <w:rPr/>
        <w:t>report</w:t>
      </w:r>
      <w:r>
        <w:rPr>
          <w:spacing w:val="-5"/>
        </w:rPr>
        <w:t> </w:t>
      </w:r>
      <w:r>
        <w:rPr/>
        <w:t>by</w:t>
      </w:r>
      <w:r>
        <w:rPr>
          <w:spacing w:val="-7"/>
        </w:rPr>
        <w:t> </w:t>
      </w:r>
      <w:r>
        <w:rPr/>
        <w:t>the</w:t>
      </w:r>
      <w:r>
        <w:rPr>
          <w:spacing w:val="-7"/>
        </w:rPr>
        <w:t> </w:t>
      </w:r>
      <w:r>
        <w:rPr/>
        <w:t>OAU</w:t>
      </w:r>
      <w:r>
        <w:rPr>
          <w:spacing w:val="-7"/>
        </w:rPr>
        <w:t> </w:t>
      </w:r>
      <w:r>
        <w:rPr/>
        <w:t>Administrative</w:t>
      </w:r>
      <w:r>
        <w:rPr>
          <w:spacing w:val="-7"/>
        </w:rPr>
        <w:t> </w:t>
      </w:r>
      <w:r>
        <w:rPr/>
        <w:t>Secretary</w:t>
      </w:r>
      <w:r>
        <w:rPr>
          <w:spacing w:val="-7"/>
        </w:rPr>
        <w:t> </w:t>
      </w:r>
      <w:r>
        <w:rPr/>
        <w:t>General</w:t>
      </w:r>
      <w:r>
        <w:rPr>
          <w:spacing w:val="-7"/>
        </w:rPr>
        <w:t> </w:t>
      </w:r>
      <w:r>
        <w:rPr/>
        <w:t>on</w:t>
      </w:r>
      <w:r>
        <w:rPr>
          <w:spacing w:val="-7"/>
        </w:rPr>
        <w:t> </w:t>
      </w:r>
      <w:r>
        <w:rPr/>
        <w:t>the question</w:t>
      </w:r>
      <w:r>
        <w:rPr>
          <w:spacing w:val="-15"/>
        </w:rPr>
        <w:t> </w:t>
      </w:r>
      <w:r>
        <w:rPr/>
        <w:t>of</w:t>
      </w:r>
      <w:r>
        <w:rPr>
          <w:spacing w:val="-15"/>
        </w:rPr>
        <w:t> </w:t>
      </w:r>
      <w:r>
        <w:rPr/>
        <w:t>the</w:t>
      </w:r>
      <w:r>
        <w:rPr>
          <w:spacing w:val="-15"/>
        </w:rPr>
        <w:t> </w:t>
      </w:r>
      <w:r>
        <w:rPr/>
        <w:t>territories</w:t>
      </w:r>
      <w:r>
        <w:rPr>
          <w:spacing w:val="-15"/>
        </w:rPr>
        <w:t> </w:t>
      </w:r>
      <w:r>
        <w:rPr/>
        <w:t>under</w:t>
      </w:r>
      <w:r>
        <w:rPr>
          <w:spacing w:val="-14"/>
        </w:rPr>
        <w:t> </w:t>
      </w:r>
      <w:r>
        <w:rPr/>
        <w:t>Portuguese</w:t>
      </w:r>
      <w:r>
        <w:rPr>
          <w:spacing w:val="-11"/>
        </w:rPr>
        <w:t> </w:t>
      </w:r>
      <w:r>
        <w:rPr/>
        <w:t>domination</w:t>
      </w:r>
      <w:r>
        <w:rPr>
          <w:spacing w:val="-12"/>
        </w:rPr>
        <w:t> </w:t>
      </w:r>
      <w:r>
        <w:rPr/>
        <w:t>(document</w:t>
      </w:r>
      <w:r>
        <w:rPr>
          <w:spacing w:val="-10"/>
        </w:rPr>
        <w:t> </w:t>
      </w:r>
      <w:r>
        <w:rPr/>
        <w:t>CM/44</w:t>
      </w:r>
      <w:r>
        <w:rPr>
          <w:spacing w:val="-15"/>
        </w:rPr>
        <w:t> </w:t>
      </w:r>
      <w:r>
        <w:rPr/>
        <w:t>0)</w:t>
      </w:r>
      <w:r>
        <w:rPr>
          <w:spacing w:val="-11"/>
        </w:rPr>
        <w:t> </w:t>
      </w:r>
      <w:r>
        <w:rPr/>
        <w:t>and</w:t>
      </w:r>
      <w:r>
        <w:rPr>
          <w:spacing w:val="-12"/>
        </w:rPr>
        <w:t> </w:t>
      </w:r>
      <w:r>
        <w:rPr/>
        <w:t>bearing</w:t>
      </w:r>
      <w:r>
        <w:rPr>
          <w:spacing w:val="-12"/>
        </w:rPr>
        <w:t> </w:t>
      </w:r>
      <w:r>
        <w:rPr/>
        <w:t>in</w:t>
      </w:r>
      <w:r>
        <w:rPr>
          <w:spacing w:val="-12"/>
        </w:rPr>
        <w:t> </w:t>
      </w:r>
      <w:r>
        <w:rPr/>
        <w:t>mind the</w:t>
      </w:r>
      <w:r>
        <w:rPr>
          <w:spacing w:val="-6"/>
        </w:rPr>
        <w:t> </w:t>
      </w:r>
      <w:r>
        <w:rPr/>
        <w:t>views</w:t>
      </w:r>
      <w:r>
        <w:rPr>
          <w:spacing w:val="-6"/>
        </w:rPr>
        <w:t> </w:t>
      </w:r>
      <w:r>
        <w:rPr/>
        <w:t>expressed</w:t>
      </w:r>
      <w:r>
        <w:rPr>
          <w:spacing w:val="-6"/>
        </w:rPr>
        <w:t> </w:t>
      </w:r>
      <w:r>
        <w:rPr/>
        <w:t>by</w:t>
      </w:r>
      <w:r>
        <w:rPr>
          <w:spacing w:val="-6"/>
        </w:rPr>
        <w:t> </w:t>
      </w:r>
      <w:r>
        <w:rPr/>
        <w:t>the</w:t>
      </w:r>
      <w:r>
        <w:rPr>
          <w:spacing w:val="-6"/>
        </w:rPr>
        <w:t> </w:t>
      </w:r>
      <w:r>
        <w:rPr/>
        <w:t>representatives</w:t>
      </w:r>
      <w:r>
        <w:rPr>
          <w:spacing w:val="-6"/>
        </w:rPr>
        <w:t> </w:t>
      </w:r>
      <w:r>
        <w:rPr/>
        <w:t>of</w:t>
      </w:r>
      <w:r>
        <w:rPr>
          <w:spacing w:val="-6"/>
        </w:rPr>
        <w:t> </w:t>
      </w:r>
      <w:r>
        <w:rPr/>
        <w:t>OAU</w:t>
      </w:r>
      <w:r>
        <w:rPr>
          <w:spacing w:val="-6"/>
        </w:rPr>
        <w:t> </w:t>
      </w:r>
      <w:r>
        <w:rPr/>
        <w:t>Member</w:t>
      </w:r>
      <w:r>
        <w:rPr>
          <w:spacing w:val="-5"/>
        </w:rPr>
        <w:t> </w:t>
      </w:r>
      <w:r>
        <w:rPr/>
        <w:t>States</w:t>
      </w:r>
      <w:r>
        <w:rPr>
          <w:spacing w:val="-6"/>
        </w:rPr>
        <w:t> </w:t>
      </w:r>
      <w:r>
        <w:rPr/>
        <w:t>in</w:t>
      </w:r>
      <w:r>
        <w:rPr>
          <w:spacing w:val="-6"/>
        </w:rPr>
        <w:t> </w:t>
      </w:r>
      <w:r>
        <w:rPr/>
        <w:t>the</w:t>
      </w:r>
      <w:r>
        <w:rPr>
          <w:spacing w:val="-6"/>
        </w:rPr>
        <w:t> </w:t>
      </w:r>
      <w:r>
        <w:rPr/>
        <w:t>course</w:t>
      </w:r>
      <w:r>
        <w:rPr>
          <w:spacing w:val="-6"/>
        </w:rPr>
        <w:t> </w:t>
      </w:r>
      <w:r>
        <w:rPr/>
        <w:t>of</w:t>
      </w:r>
      <w:r>
        <w:rPr>
          <w:spacing w:val="-6"/>
        </w:rPr>
        <w:t> </w:t>
      </w:r>
      <w:r>
        <w:rPr/>
        <w:t>the</w:t>
      </w:r>
      <w:r>
        <w:rPr>
          <w:spacing w:val="-6"/>
        </w:rPr>
        <w:t> </w:t>
      </w:r>
      <w:r>
        <w:rPr/>
        <w:t>debate</w:t>
      </w:r>
      <w:r>
        <w:rPr>
          <w:spacing w:val="-6"/>
        </w:rPr>
        <w:t> </w:t>
      </w:r>
      <w:r>
        <w:rPr/>
        <w:t>on that question,</w:t>
      </w:r>
    </w:p>
    <w:p>
      <w:pPr>
        <w:pStyle w:val="BodyText"/>
        <w:spacing w:before="10"/>
        <w:rPr>
          <w:sz w:val="35"/>
        </w:rPr>
      </w:pPr>
    </w:p>
    <w:p>
      <w:pPr>
        <w:pStyle w:val="BodyText"/>
        <w:spacing w:line="360" w:lineRule="auto"/>
        <w:ind w:left="104" w:right="279"/>
      </w:pPr>
      <w:r>
        <w:rPr>
          <w:u w:val="single"/>
        </w:rPr>
        <w:t>Fully</w:t>
      </w:r>
      <w:r>
        <w:rPr>
          <w:spacing w:val="-14"/>
          <w:u w:val="single"/>
        </w:rPr>
        <w:t> </w:t>
      </w:r>
      <w:r>
        <w:rPr>
          <w:u w:val="single"/>
        </w:rPr>
        <w:t>aware</w:t>
      </w:r>
      <w:r>
        <w:rPr>
          <w:spacing w:val="-13"/>
        </w:rPr>
        <w:t> </w:t>
      </w:r>
      <w:r>
        <w:rPr/>
        <w:t>of</w:t>
      </w:r>
      <w:r>
        <w:rPr>
          <w:spacing w:val="-14"/>
        </w:rPr>
        <w:t> </w:t>
      </w:r>
      <w:r>
        <w:rPr/>
        <w:t>the</w:t>
      </w:r>
      <w:r>
        <w:rPr>
          <w:spacing w:val="-14"/>
        </w:rPr>
        <w:t> </w:t>
      </w:r>
      <w:r>
        <w:rPr/>
        <w:t>fact</w:t>
      </w:r>
      <w:r>
        <w:rPr>
          <w:spacing w:val="-12"/>
        </w:rPr>
        <w:t> </w:t>
      </w:r>
      <w:r>
        <w:rPr/>
        <w:t>that</w:t>
      </w:r>
      <w:r>
        <w:rPr>
          <w:spacing w:val="-12"/>
        </w:rPr>
        <w:t> </w:t>
      </w:r>
      <w:r>
        <w:rPr/>
        <w:t>the</w:t>
      </w:r>
      <w:r>
        <w:rPr>
          <w:spacing w:val="-14"/>
        </w:rPr>
        <w:t> </w:t>
      </w:r>
      <w:r>
        <w:rPr/>
        <w:t>complete</w:t>
      </w:r>
      <w:r>
        <w:rPr>
          <w:spacing w:val="-14"/>
        </w:rPr>
        <w:t> </w:t>
      </w:r>
      <w:r>
        <w:rPr/>
        <w:t>achievement</w:t>
      </w:r>
      <w:r>
        <w:rPr>
          <w:spacing w:val="-12"/>
        </w:rPr>
        <w:t> </w:t>
      </w:r>
      <w:r>
        <w:rPr/>
        <w:t>of</w:t>
      </w:r>
      <w:r>
        <w:rPr>
          <w:spacing w:val="-14"/>
        </w:rPr>
        <w:t> </w:t>
      </w:r>
      <w:r>
        <w:rPr/>
        <w:t>African</w:t>
      </w:r>
      <w:r>
        <w:rPr>
          <w:spacing w:val="-14"/>
        </w:rPr>
        <w:t> </w:t>
      </w:r>
      <w:r>
        <w:rPr/>
        <w:t>Unity</w:t>
      </w:r>
      <w:r>
        <w:rPr>
          <w:spacing w:val="-14"/>
        </w:rPr>
        <w:t> </w:t>
      </w:r>
      <w:r>
        <w:rPr/>
        <w:t>requires</w:t>
      </w:r>
      <w:r>
        <w:rPr>
          <w:spacing w:val="-14"/>
        </w:rPr>
        <w:t> </w:t>
      </w:r>
      <w:r>
        <w:rPr/>
        <w:t>first</w:t>
      </w:r>
      <w:r>
        <w:rPr>
          <w:spacing w:val="-12"/>
        </w:rPr>
        <w:t> </w:t>
      </w:r>
      <w:r>
        <w:rPr/>
        <w:t>of</w:t>
      </w:r>
      <w:r>
        <w:rPr>
          <w:spacing w:val="-14"/>
        </w:rPr>
        <w:t> </w:t>
      </w:r>
      <w:r>
        <w:rPr/>
        <w:t>all</w:t>
      </w:r>
      <w:r>
        <w:rPr>
          <w:spacing w:val="-14"/>
        </w:rPr>
        <w:t> </w:t>
      </w:r>
      <w:r>
        <w:rPr/>
        <w:t>the total</w:t>
      </w:r>
      <w:r>
        <w:rPr>
          <w:spacing w:val="-2"/>
        </w:rPr>
        <w:t> </w:t>
      </w:r>
      <w:r>
        <w:rPr/>
        <w:t>liberation</w:t>
      </w:r>
      <w:r>
        <w:rPr>
          <w:spacing w:val="-2"/>
        </w:rPr>
        <w:t> </w:t>
      </w:r>
      <w:r>
        <w:rPr/>
        <w:t>and</w:t>
      </w:r>
      <w:r>
        <w:rPr>
          <w:spacing w:val="-2"/>
        </w:rPr>
        <w:t> </w:t>
      </w:r>
      <w:r>
        <w:rPr/>
        <w:t>independence</w:t>
      </w:r>
      <w:r>
        <w:rPr>
          <w:spacing w:val="-2"/>
        </w:rPr>
        <w:t> </w:t>
      </w:r>
      <w:r>
        <w:rPr/>
        <w:t>of</w:t>
      </w:r>
      <w:r>
        <w:rPr>
          <w:spacing w:val="-2"/>
        </w:rPr>
        <w:t> </w:t>
      </w:r>
      <w:r>
        <w:rPr/>
        <w:t>all</w:t>
      </w:r>
      <w:r>
        <w:rPr>
          <w:spacing w:val="-2"/>
        </w:rPr>
        <w:t> </w:t>
      </w:r>
      <w:r>
        <w:rPr/>
        <w:t>the</w:t>
      </w:r>
      <w:r>
        <w:rPr>
          <w:spacing w:val="-2"/>
        </w:rPr>
        <w:t> </w:t>
      </w:r>
      <w:r>
        <w:rPr/>
        <w:t>African</w:t>
      </w:r>
      <w:r>
        <w:rPr>
          <w:spacing w:val="-2"/>
        </w:rPr>
        <w:t> </w:t>
      </w:r>
      <w:r>
        <w:rPr/>
        <w:t>territories</w:t>
      </w:r>
      <w:r>
        <w:rPr>
          <w:spacing w:val="-2"/>
        </w:rPr>
        <w:t> </w:t>
      </w:r>
      <w:r>
        <w:rPr/>
        <w:t>still</w:t>
      </w:r>
      <w:r>
        <w:rPr>
          <w:spacing w:val="-2"/>
        </w:rPr>
        <w:t> </w:t>
      </w:r>
      <w:r>
        <w:rPr/>
        <w:t>subjected</w:t>
      </w:r>
      <w:r>
        <w:rPr>
          <w:spacing w:val="-2"/>
        </w:rPr>
        <w:t> </w:t>
      </w:r>
      <w:r>
        <w:rPr/>
        <w:t>to foreign domination and exploitation,</w:t>
      </w:r>
    </w:p>
    <w:p>
      <w:pPr>
        <w:pStyle w:val="BodyText"/>
        <w:rPr>
          <w:sz w:val="36"/>
        </w:rPr>
      </w:pPr>
    </w:p>
    <w:p>
      <w:pPr>
        <w:pStyle w:val="BodyText"/>
        <w:spacing w:line="360" w:lineRule="auto"/>
        <w:ind w:left="104"/>
      </w:pPr>
      <w:r>
        <w:rPr>
          <w:u w:val="single"/>
        </w:rPr>
        <w:t>Reaffirming</w:t>
      </w:r>
      <w:r>
        <w:rPr>
          <w:spacing w:val="-15"/>
        </w:rPr>
        <w:t> </w:t>
      </w:r>
      <w:r>
        <w:rPr/>
        <w:t>the</w:t>
      </w:r>
      <w:r>
        <w:rPr>
          <w:spacing w:val="-15"/>
        </w:rPr>
        <w:t> </w:t>
      </w:r>
      <w:r>
        <w:rPr/>
        <w:t>determination</w:t>
      </w:r>
      <w:r>
        <w:rPr>
          <w:spacing w:val="-15"/>
        </w:rPr>
        <w:t> </w:t>
      </w:r>
      <w:r>
        <w:rPr/>
        <w:t>and</w:t>
      </w:r>
      <w:r>
        <w:rPr>
          <w:spacing w:val="-15"/>
        </w:rPr>
        <w:t> </w:t>
      </w:r>
      <w:r>
        <w:rPr/>
        <w:t>commitment</w:t>
      </w:r>
      <w:r>
        <w:rPr>
          <w:spacing w:val="-13"/>
        </w:rPr>
        <w:t> </w:t>
      </w:r>
      <w:r>
        <w:rPr/>
        <w:t>of</w:t>
      </w:r>
      <w:r>
        <w:rPr>
          <w:spacing w:val="-15"/>
        </w:rPr>
        <w:t> </w:t>
      </w:r>
      <w:r>
        <w:rPr/>
        <w:t>the</w:t>
      </w:r>
      <w:r>
        <w:rPr>
          <w:spacing w:val="-15"/>
        </w:rPr>
        <w:t> </w:t>
      </w:r>
      <w:r>
        <w:rPr/>
        <w:t>part</w:t>
      </w:r>
      <w:r>
        <w:rPr>
          <w:spacing w:val="-13"/>
        </w:rPr>
        <w:t> </w:t>
      </w:r>
      <w:r>
        <w:rPr/>
        <w:t>of</w:t>
      </w:r>
      <w:r>
        <w:rPr>
          <w:spacing w:val="-15"/>
        </w:rPr>
        <w:t> </w:t>
      </w:r>
      <w:r>
        <w:rPr/>
        <w:t>the</w:t>
      </w:r>
      <w:r>
        <w:rPr>
          <w:spacing w:val="-15"/>
        </w:rPr>
        <w:t> </w:t>
      </w:r>
      <w:r>
        <w:rPr/>
        <w:t>independent</w:t>
      </w:r>
      <w:r>
        <w:rPr>
          <w:spacing w:val="-13"/>
        </w:rPr>
        <w:t> </w:t>
      </w:r>
      <w:r>
        <w:rPr/>
        <w:t>African</w:t>
      </w:r>
      <w:r>
        <w:rPr>
          <w:spacing w:val="-15"/>
        </w:rPr>
        <w:t> </w:t>
      </w:r>
      <w:r>
        <w:rPr/>
        <w:t>States</w:t>
      </w:r>
      <w:r>
        <w:rPr>
          <w:spacing w:val="-15"/>
        </w:rPr>
        <w:t> </w:t>
      </w:r>
      <w:r>
        <w:rPr/>
        <w:t>to liberate all the territories under Portuguese domination,</w:t>
      </w:r>
    </w:p>
    <w:p>
      <w:pPr>
        <w:pStyle w:val="BodyText"/>
        <w:spacing w:before="2"/>
        <w:rPr>
          <w:sz w:val="36"/>
        </w:rPr>
      </w:pPr>
    </w:p>
    <w:p>
      <w:pPr>
        <w:pStyle w:val="BodyText"/>
        <w:spacing w:line="360" w:lineRule="auto"/>
        <w:ind w:left="104"/>
      </w:pPr>
      <w:r>
        <w:rPr>
          <w:u w:val="single"/>
        </w:rPr>
        <w:t>Noting</w:t>
      </w:r>
      <w:r>
        <w:rPr>
          <w:spacing w:val="-11"/>
        </w:rPr>
        <w:t> </w:t>
      </w:r>
      <w:r>
        <w:rPr/>
        <w:t>the</w:t>
      </w:r>
      <w:r>
        <w:rPr>
          <w:spacing w:val="-14"/>
        </w:rPr>
        <w:t> </w:t>
      </w:r>
      <w:r>
        <w:rPr/>
        <w:t>results</w:t>
      </w:r>
      <w:r>
        <w:rPr>
          <w:spacing w:val="-14"/>
        </w:rPr>
        <w:t> </w:t>
      </w:r>
      <w:r>
        <w:rPr/>
        <w:t>obtained</w:t>
      </w:r>
      <w:r>
        <w:rPr>
          <w:spacing w:val="-14"/>
        </w:rPr>
        <w:t> </w:t>
      </w:r>
      <w:r>
        <w:rPr/>
        <w:t>during</w:t>
      </w:r>
      <w:r>
        <w:rPr>
          <w:spacing w:val="-14"/>
        </w:rPr>
        <w:t> </w:t>
      </w:r>
      <w:r>
        <w:rPr/>
        <w:t>the</w:t>
      </w:r>
      <w:r>
        <w:rPr>
          <w:spacing w:val="-14"/>
        </w:rPr>
        <w:t> </w:t>
      </w:r>
      <w:r>
        <w:rPr/>
        <w:t>special</w:t>
      </w:r>
      <w:r>
        <w:rPr>
          <w:spacing w:val="-14"/>
        </w:rPr>
        <w:t> </w:t>
      </w:r>
      <w:r>
        <w:rPr/>
        <w:t>session</w:t>
      </w:r>
      <w:r>
        <w:rPr>
          <w:spacing w:val="-14"/>
        </w:rPr>
        <w:t> </w:t>
      </w:r>
      <w:r>
        <w:rPr/>
        <w:t>of</w:t>
      </w:r>
      <w:r>
        <w:rPr>
          <w:spacing w:val="-14"/>
        </w:rPr>
        <w:t> </w:t>
      </w:r>
      <w:r>
        <w:rPr/>
        <w:t>United</w:t>
      </w:r>
      <w:r>
        <w:rPr>
          <w:spacing w:val="-14"/>
        </w:rPr>
        <w:t> </w:t>
      </w:r>
      <w:r>
        <w:rPr/>
        <w:t>Nations</w:t>
      </w:r>
      <w:r>
        <w:rPr>
          <w:spacing w:val="-14"/>
        </w:rPr>
        <w:t> </w:t>
      </w:r>
      <w:r>
        <w:rPr/>
        <w:t>Security</w:t>
      </w:r>
      <w:r>
        <w:rPr>
          <w:spacing w:val="-14"/>
        </w:rPr>
        <w:t> </w:t>
      </w:r>
      <w:r>
        <w:rPr/>
        <w:t>Council</w:t>
      </w:r>
      <w:r>
        <w:rPr>
          <w:spacing w:val="-14"/>
        </w:rPr>
        <w:t> </w:t>
      </w:r>
      <w:r>
        <w:rPr/>
        <w:t>held</w:t>
      </w:r>
      <w:r>
        <w:rPr>
          <w:spacing w:val="-14"/>
        </w:rPr>
        <w:t> </w:t>
      </w:r>
      <w:r>
        <w:rPr/>
        <w:t>in Addis Ababa from 28 January to 4 February 1972, and of the special sessions of the United Nations Special Committee on Decolonization in Africa,</w:t>
      </w:r>
    </w:p>
    <w:p>
      <w:pPr>
        <w:pStyle w:val="BodyText"/>
        <w:rPr>
          <w:sz w:val="36"/>
        </w:rPr>
      </w:pPr>
    </w:p>
    <w:p>
      <w:pPr>
        <w:pStyle w:val="BodyText"/>
        <w:spacing w:line="360" w:lineRule="auto"/>
        <w:ind w:left="104" w:right="279"/>
      </w:pPr>
      <w:r>
        <w:rPr>
          <w:u w:val="single"/>
        </w:rPr>
        <w:t>Noting</w:t>
      </w:r>
      <w:r>
        <w:rPr>
          <w:spacing w:val="-13"/>
          <w:u w:val="single"/>
        </w:rPr>
        <w:t> </w:t>
      </w:r>
      <w:r>
        <w:rPr>
          <w:u w:val="single"/>
        </w:rPr>
        <w:t>with</w:t>
      </w:r>
      <w:r>
        <w:rPr>
          <w:spacing w:val="-13"/>
          <w:u w:val="single"/>
        </w:rPr>
        <w:t> </w:t>
      </w:r>
      <w:r>
        <w:rPr>
          <w:u w:val="single"/>
        </w:rPr>
        <w:t>satisfaction</w:t>
      </w:r>
      <w:r>
        <w:rPr>
          <w:spacing w:val="-9"/>
        </w:rPr>
        <w:t> </w:t>
      </w:r>
      <w:r>
        <w:rPr/>
        <w:t>the</w:t>
      </w:r>
      <w:r>
        <w:rPr>
          <w:spacing w:val="-13"/>
        </w:rPr>
        <w:t> </w:t>
      </w:r>
      <w:r>
        <w:rPr/>
        <w:t>visit</w:t>
      </w:r>
      <w:r>
        <w:rPr>
          <w:spacing w:val="-10"/>
        </w:rPr>
        <w:t> </w:t>
      </w:r>
      <w:r>
        <w:rPr/>
        <w:t>of</w:t>
      </w:r>
      <w:r>
        <w:rPr>
          <w:spacing w:val="-13"/>
        </w:rPr>
        <w:t> </w:t>
      </w:r>
      <w:r>
        <w:rPr/>
        <w:t>the</w:t>
      </w:r>
      <w:r>
        <w:rPr>
          <w:spacing w:val="-13"/>
        </w:rPr>
        <w:t> </w:t>
      </w:r>
      <w:r>
        <w:rPr/>
        <w:t>United</w:t>
      </w:r>
      <w:r>
        <w:rPr>
          <w:spacing w:val="-13"/>
        </w:rPr>
        <w:t> </w:t>
      </w:r>
      <w:r>
        <w:rPr/>
        <w:t>Nations</w:t>
      </w:r>
      <w:r>
        <w:rPr>
          <w:spacing w:val="-13"/>
        </w:rPr>
        <w:t> </w:t>
      </w:r>
      <w:r>
        <w:rPr/>
        <w:t>mission</w:t>
      </w:r>
      <w:r>
        <w:rPr>
          <w:spacing w:val="-13"/>
        </w:rPr>
        <w:t> </w:t>
      </w:r>
      <w:r>
        <w:rPr/>
        <w:t>to</w:t>
      </w:r>
      <w:r>
        <w:rPr>
          <w:spacing w:val="-10"/>
        </w:rPr>
        <w:t> </w:t>
      </w:r>
      <w:r>
        <w:rPr/>
        <w:t>the</w:t>
      </w:r>
      <w:r>
        <w:rPr>
          <w:spacing w:val="-13"/>
        </w:rPr>
        <w:t> </w:t>
      </w:r>
      <w:r>
        <w:rPr/>
        <w:t>liberated</w:t>
      </w:r>
      <w:r>
        <w:rPr>
          <w:spacing w:val="-13"/>
        </w:rPr>
        <w:t> </w:t>
      </w:r>
      <w:r>
        <w:rPr/>
        <w:t>areas</w:t>
      </w:r>
      <w:r>
        <w:rPr>
          <w:spacing w:val="-13"/>
        </w:rPr>
        <w:t> </w:t>
      </w:r>
      <w:r>
        <w:rPr/>
        <w:t>of</w:t>
      </w:r>
      <w:r>
        <w:rPr>
          <w:spacing w:val="-13"/>
        </w:rPr>
        <w:t> </w:t>
      </w:r>
      <w:r>
        <w:rPr/>
        <w:t>Guinea Bissau, on the invitation and under the protection of PAIGC,</w:t>
      </w:r>
    </w:p>
    <w:p>
      <w:pPr>
        <w:pStyle w:val="BodyText"/>
        <w:spacing w:before="8"/>
        <w:rPr>
          <w:sz w:val="35"/>
        </w:rPr>
      </w:pPr>
    </w:p>
    <w:p>
      <w:pPr>
        <w:pStyle w:val="BodyText"/>
        <w:spacing w:line="360" w:lineRule="auto"/>
        <w:ind w:left="104" w:right="279"/>
      </w:pPr>
      <w:r>
        <w:rPr>
          <w:u w:val="single"/>
        </w:rPr>
        <w:t>Taking note</w:t>
      </w:r>
      <w:r>
        <w:rPr/>
        <w:t> with satisfaction of the report on the work of the United Nations Committee on Decolonization</w:t>
      </w:r>
      <w:r>
        <w:rPr>
          <w:spacing w:val="-7"/>
        </w:rPr>
        <w:t> </w:t>
      </w:r>
      <w:r>
        <w:rPr/>
        <w:t>during</w:t>
      </w:r>
      <w:r>
        <w:rPr>
          <w:spacing w:val="-7"/>
        </w:rPr>
        <w:t> </w:t>
      </w:r>
      <w:r>
        <w:rPr/>
        <w:t>its</w:t>
      </w:r>
      <w:r>
        <w:rPr>
          <w:spacing w:val="-7"/>
        </w:rPr>
        <w:t> </w:t>
      </w:r>
      <w:r>
        <w:rPr/>
        <w:t>last</w:t>
      </w:r>
      <w:r>
        <w:rPr>
          <w:spacing w:val="-5"/>
        </w:rPr>
        <w:t> </w:t>
      </w:r>
      <w:r>
        <w:rPr/>
        <w:t>visit</w:t>
      </w:r>
      <w:r>
        <w:rPr>
          <w:spacing w:val="-5"/>
        </w:rPr>
        <w:t> </w:t>
      </w:r>
      <w:r>
        <w:rPr/>
        <w:t>to</w:t>
      </w:r>
      <w:r>
        <w:rPr>
          <w:spacing w:val="-6"/>
        </w:rPr>
        <w:t> </w:t>
      </w:r>
      <w:r>
        <w:rPr/>
        <w:t>Africa,</w:t>
      </w:r>
      <w:r>
        <w:rPr>
          <w:spacing w:val="-6"/>
        </w:rPr>
        <w:t> </w:t>
      </w:r>
      <w:r>
        <w:rPr/>
        <w:t>particularly</w:t>
      </w:r>
      <w:r>
        <w:rPr>
          <w:spacing w:val="-7"/>
        </w:rPr>
        <w:t> </w:t>
      </w:r>
      <w:r>
        <w:rPr/>
        <w:t>in</w:t>
      </w:r>
      <w:r>
        <w:rPr>
          <w:spacing w:val="-7"/>
        </w:rPr>
        <w:t> </w:t>
      </w:r>
      <w:r>
        <w:rPr/>
        <w:t>the</w:t>
      </w:r>
      <w:r>
        <w:rPr>
          <w:spacing w:val="-7"/>
        </w:rPr>
        <w:t> </w:t>
      </w:r>
      <w:r>
        <w:rPr/>
        <w:t>liberated</w:t>
      </w:r>
      <w:r>
        <w:rPr>
          <w:spacing w:val="-7"/>
        </w:rPr>
        <w:t> </w:t>
      </w:r>
      <w:r>
        <w:rPr/>
        <w:t>areas</w:t>
      </w:r>
      <w:r>
        <w:rPr>
          <w:spacing w:val="-7"/>
        </w:rPr>
        <w:t> </w:t>
      </w:r>
      <w:r>
        <w:rPr/>
        <w:t>of</w:t>
      </w:r>
      <w:r>
        <w:rPr>
          <w:spacing w:val="-7"/>
        </w:rPr>
        <w:t> </w:t>
      </w:r>
      <w:r>
        <w:rPr/>
        <w:t>Guinea</w:t>
      </w:r>
      <w:r>
        <w:rPr>
          <w:spacing w:val="-7"/>
        </w:rPr>
        <w:t> </w:t>
      </w:r>
      <w:r>
        <w:rPr/>
        <w:t>Bissau and</w:t>
      </w:r>
      <w:r>
        <w:rPr>
          <w:spacing w:val="-11"/>
        </w:rPr>
        <w:t> </w:t>
      </w:r>
      <w:r>
        <w:rPr/>
        <w:t>its</w:t>
      </w:r>
      <w:r>
        <w:rPr>
          <w:spacing w:val="-11"/>
        </w:rPr>
        <w:t> </w:t>
      </w:r>
      <w:r>
        <w:rPr/>
        <w:t>decision</w:t>
      </w:r>
      <w:r>
        <w:rPr>
          <w:spacing w:val="-11"/>
        </w:rPr>
        <w:t> </w:t>
      </w:r>
      <w:r>
        <w:rPr/>
        <w:t>to</w:t>
      </w:r>
      <w:r>
        <w:rPr>
          <w:spacing w:val="-9"/>
        </w:rPr>
        <w:t> </w:t>
      </w:r>
      <w:r>
        <w:rPr/>
        <w:t>recognized</w:t>
      </w:r>
      <w:r>
        <w:rPr>
          <w:spacing w:val="-11"/>
        </w:rPr>
        <w:t> </w:t>
      </w:r>
      <w:r>
        <w:rPr/>
        <w:t>PAIGC</w:t>
      </w:r>
      <w:r>
        <w:rPr>
          <w:spacing w:val="-11"/>
        </w:rPr>
        <w:t> </w:t>
      </w:r>
      <w:r>
        <w:rPr/>
        <w:t>as</w:t>
      </w:r>
      <w:r>
        <w:rPr>
          <w:spacing w:val="-11"/>
        </w:rPr>
        <w:t> </w:t>
      </w:r>
      <w:r>
        <w:rPr/>
        <w:t>the</w:t>
      </w:r>
      <w:r>
        <w:rPr>
          <w:spacing w:val="-11"/>
        </w:rPr>
        <w:t> </w:t>
      </w:r>
      <w:r>
        <w:rPr/>
        <w:t>only</w:t>
      </w:r>
      <w:r>
        <w:rPr>
          <w:spacing w:val="-11"/>
        </w:rPr>
        <w:t> </w:t>
      </w:r>
      <w:r>
        <w:rPr/>
        <w:t>genuine</w:t>
      </w:r>
      <w:r>
        <w:rPr>
          <w:spacing w:val="-11"/>
        </w:rPr>
        <w:t> </w:t>
      </w:r>
      <w:r>
        <w:rPr/>
        <w:t>representative</w:t>
      </w:r>
      <w:r>
        <w:rPr>
          <w:spacing w:val="-11"/>
        </w:rPr>
        <w:t> </w:t>
      </w:r>
      <w:r>
        <w:rPr/>
        <w:t>of</w:t>
      </w:r>
      <w:r>
        <w:rPr>
          <w:spacing w:val="-11"/>
        </w:rPr>
        <w:t> </w:t>
      </w:r>
      <w:r>
        <w:rPr/>
        <w:t>the</w:t>
      </w:r>
      <w:r>
        <w:rPr>
          <w:spacing w:val="-11"/>
        </w:rPr>
        <w:t> </w:t>
      </w:r>
      <w:r>
        <w:rPr/>
        <w:t>people</w:t>
      </w:r>
      <w:r>
        <w:rPr>
          <w:spacing w:val="-11"/>
        </w:rPr>
        <w:t> </w:t>
      </w:r>
      <w:r>
        <w:rPr/>
        <w:t>of</w:t>
      </w:r>
      <w:r>
        <w:rPr>
          <w:spacing w:val="-11"/>
        </w:rPr>
        <w:t> </w:t>
      </w:r>
      <w:r>
        <w:rPr/>
        <w:t>Guinea </w:t>
      </w:r>
      <w:r>
        <w:rPr>
          <w:spacing w:val="-2"/>
        </w:rPr>
        <w:t>Bissau,</w:t>
      </w:r>
    </w:p>
    <w:p>
      <w:pPr>
        <w:spacing w:after="0" w:line="360" w:lineRule="auto"/>
        <w:sectPr>
          <w:type w:val="continuous"/>
          <w:pgSz w:w="12240" w:h="15840"/>
          <w:pgMar w:top="1360" w:bottom="280" w:left="1340" w:right="1320"/>
        </w:sectPr>
      </w:pPr>
    </w:p>
    <w:p>
      <w:pPr>
        <w:pStyle w:val="BodyText"/>
        <w:spacing w:line="360" w:lineRule="auto" w:before="76"/>
        <w:ind w:left="104" w:right="279"/>
      </w:pPr>
      <w:r>
        <w:rPr>
          <w:u w:val="single"/>
        </w:rPr>
        <w:t>Recalling</w:t>
      </w:r>
      <w:r>
        <w:rPr>
          <w:spacing w:val="-15"/>
        </w:rPr>
        <w:t> </w:t>
      </w:r>
      <w:r>
        <w:rPr/>
        <w:t>all</w:t>
      </w:r>
      <w:r>
        <w:rPr>
          <w:spacing w:val="-15"/>
        </w:rPr>
        <w:t> </w:t>
      </w:r>
      <w:r>
        <w:rPr/>
        <w:t>resolutions</w:t>
      </w:r>
      <w:r>
        <w:rPr>
          <w:spacing w:val="-15"/>
        </w:rPr>
        <w:t> </w:t>
      </w:r>
      <w:r>
        <w:rPr/>
        <w:t>on</w:t>
      </w:r>
      <w:r>
        <w:rPr>
          <w:spacing w:val="-15"/>
        </w:rPr>
        <w:t> </w:t>
      </w:r>
      <w:r>
        <w:rPr/>
        <w:t>the</w:t>
      </w:r>
      <w:r>
        <w:rPr>
          <w:spacing w:val="-15"/>
        </w:rPr>
        <w:t> </w:t>
      </w:r>
      <w:r>
        <w:rPr/>
        <w:t>question</w:t>
      </w:r>
      <w:r>
        <w:rPr>
          <w:spacing w:val="-15"/>
        </w:rPr>
        <w:t> </w:t>
      </w:r>
      <w:r>
        <w:rPr/>
        <w:t>of</w:t>
      </w:r>
      <w:r>
        <w:rPr>
          <w:spacing w:val="-15"/>
        </w:rPr>
        <w:t> </w:t>
      </w:r>
      <w:r>
        <w:rPr/>
        <w:t>territories</w:t>
      </w:r>
      <w:r>
        <w:rPr>
          <w:spacing w:val="-15"/>
        </w:rPr>
        <w:t> </w:t>
      </w:r>
      <w:r>
        <w:rPr/>
        <w:t>under</w:t>
      </w:r>
      <w:r>
        <w:rPr>
          <w:spacing w:val="-15"/>
        </w:rPr>
        <w:t> </w:t>
      </w:r>
      <w:r>
        <w:rPr/>
        <w:t>Portuguese</w:t>
      </w:r>
      <w:r>
        <w:rPr>
          <w:spacing w:val="3"/>
        </w:rPr>
        <w:t> </w:t>
      </w:r>
      <w:r>
        <w:rPr/>
        <w:t>domination</w:t>
      </w:r>
      <w:r>
        <w:rPr>
          <w:spacing w:val="-15"/>
        </w:rPr>
        <w:t> </w:t>
      </w:r>
      <w:r>
        <w:rPr/>
        <w:t>previously adopted by the Organization of African Unity,</w:t>
      </w:r>
    </w:p>
    <w:p>
      <w:pPr>
        <w:pStyle w:val="BodyText"/>
        <w:spacing w:before="2"/>
        <w:rPr>
          <w:sz w:val="36"/>
        </w:rPr>
      </w:pPr>
    </w:p>
    <w:p>
      <w:pPr>
        <w:pStyle w:val="BodyText"/>
        <w:spacing w:line="360" w:lineRule="auto"/>
        <w:ind w:left="104" w:right="177"/>
      </w:pPr>
      <w:r>
        <w:rPr>
          <w:u w:val="single"/>
        </w:rPr>
        <w:t>Deploring</w:t>
      </w:r>
      <w:r>
        <w:rPr>
          <w:spacing w:val="-13"/>
          <w:u w:val="single"/>
        </w:rPr>
        <w:t> </w:t>
      </w:r>
      <w:r>
        <w:rPr/>
        <w:t>the</w:t>
      </w:r>
      <w:r>
        <w:rPr>
          <w:spacing w:val="-15"/>
        </w:rPr>
        <w:t> </w:t>
      </w:r>
      <w:r>
        <w:rPr/>
        <w:t>persistent</w:t>
      </w:r>
      <w:r>
        <w:rPr>
          <w:spacing w:val="-13"/>
        </w:rPr>
        <w:t> </w:t>
      </w:r>
      <w:r>
        <w:rPr/>
        <w:t>refusal</w:t>
      </w:r>
      <w:r>
        <w:rPr>
          <w:spacing w:val="-15"/>
        </w:rPr>
        <w:t> </w:t>
      </w:r>
      <w:r>
        <w:rPr/>
        <w:t>of</w:t>
      </w:r>
      <w:r>
        <w:rPr>
          <w:spacing w:val="-15"/>
        </w:rPr>
        <w:t> </w:t>
      </w:r>
      <w:r>
        <w:rPr/>
        <w:t>the</w:t>
      </w:r>
      <w:r>
        <w:rPr>
          <w:spacing w:val="-15"/>
        </w:rPr>
        <w:t> </w:t>
      </w:r>
      <w:r>
        <w:rPr/>
        <w:t>Portuguese</w:t>
      </w:r>
      <w:r>
        <w:rPr>
          <w:spacing w:val="-15"/>
        </w:rPr>
        <w:t> </w:t>
      </w:r>
      <w:r>
        <w:rPr/>
        <w:t>Government</w:t>
      </w:r>
      <w:r>
        <w:rPr>
          <w:spacing w:val="-13"/>
        </w:rPr>
        <w:t> </w:t>
      </w:r>
      <w:r>
        <w:rPr/>
        <w:t>to</w:t>
      </w:r>
      <w:r>
        <w:rPr>
          <w:spacing w:val="-13"/>
        </w:rPr>
        <w:t> </w:t>
      </w:r>
      <w:r>
        <w:rPr/>
        <w:t>recognize</w:t>
      </w:r>
      <w:r>
        <w:rPr>
          <w:spacing w:val="-15"/>
        </w:rPr>
        <w:t> </w:t>
      </w:r>
      <w:r>
        <w:rPr/>
        <w:t>the</w:t>
      </w:r>
      <w:r>
        <w:rPr>
          <w:spacing w:val="-15"/>
        </w:rPr>
        <w:t> </w:t>
      </w:r>
      <w:r>
        <w:rPr/>
        <w:t>inalienable</w:t>
      </w:r>
      <w:r>
        <w:rPr>
          <w:spacing w:val="-15"/>
        </w:rPr>
        <w:t> </w:t>
      </w:r>
      <w:r>
        <w:rPr/>
        <w:t>rights to</w:t>
      </w:r>
      <w:r>
        <w:rPr>
          <w:spacing w:val="-3"/>
        </w:rPr>
        <w:t> </w:t>
      </w:r>
      <w:r>
        <w:rPr/>
        <w:t>self-determination</w:t>
      </w:r>
      <w:r>
        <w:rPr>
          <w:spacing w:val="-2"/>
        </w:rPr>
        <w:t> </w:t>
      </w:r>
      <w:r>
        <w:rPr/>
        <w:t>and</w:t>
      </w:r>
      <w:r>
        <w:rPr>
          <w:spacing w:val="-2"/>
        </w:rPr>
        <w:t> </w:t>
      </w:r>
      <w:r>
        <w:rPr/>
        <w:t>independence</w:t>
      </w:r>
      <w:r>
        <w:rPr>
          <w:spacing w:val="-2"/>
        </w:rPr>
        <w:t> </w:t>
      </w:r>
      <w:r>
        <w:rPr/>
        <w:t>of</w:t>
      </w:r>
      <w:r>
        <w:rPr>
          <w:spacing w:val="-2"/>
        </w:rPr>
        <w:t> </w:t>
      </w:r>
      <w:r>
        <w:rPr/>
        <w:t>the</w:t>
      </w:r>
      <w:r>
        <w:rPr>
          <w:spacing w:val="-2"/>
        </w:rPr>
        <w:t> </w:t>
      </w:r>
      <w:r>
        <w:rPr/>
        <w:t>territories</w:t>
      </w:r>
      <w:r>
        <w:rPr>
          <w:spacing w:val="-2"/>
        </w:rPr>
        <w:t> </w:t>
      </w:r>
      <w:r>
        <w:rPr/>
        <w:t>under</w:t>
      </w:r>
      <w:r>
        <w:rPr>
          <w:spacing w:val="-1"/>
        </w:rPr>
        <w:t> </w:t>
      </w:r>
      <w:r>
        <w:rPr/>
        <w:t>its</w:t>
      </w:r>
      <w:r>
        <w:rPr>
          <w:spacing w:val="-2"/>
        </w:rPr>
        <w:t> </w:t>
      </w:r>
      <w:r>
        <w:rPr/>
        <w:t>domination, in</w:t>
      </w:r>
      <w:r>
        <w:rPr>
          <w:spacing w:val="-2"/>
        </w:rPr>
        <w:t> </w:t>
      </w:r>
      <w:r>
        <w:rPr/>
        <w:t>confo</w:t>
      </w:r>
      <w:r>
        <w:rPr>
          <w:spacing w:val="-23"/>
        </w:rPr>
        <w:t> </w:t>
      </w:r>
      <w:r>
        <w:rPr/>
        <w:t>rmity</w:t>
      </w:r>
      <w:r>
        <w:rPr/>
        <w:t> with General Assembly Resolution 1514 (XV) of 14 December 1960 on the Declaration on the Granting of Independence to the Colonial Countries and Peoples, and with resolution 2621</w:t>
      </w:r>
    </w:p>
    <w:p>
      <w:pPr>
        <w:pStyle w:val="BodyText"/>
        <w:spacing w:line="360" w:lineRule="auto"/>
        <w:ind w:left="104" w:right="279"/>
      </w:pPr>
      <w:r>
        <w:rPr/>
        <w:t>(XXV)</w:t>
      </w:r>
      <w:r>
        <w:rPr>
          <w:spacing w:val="-15"/>
        </w:rPr>
        <w:t> </w:t>
      </w:r>
      <w:r>
        <w:rPr/>
        <w:t>of</w:t>
      </w:r>
      <w:r>
        <w:rPr>
          <w:spacing w:val="-12"/>
        </w:rPr>
        <w:t> </w:t>
      </w:r>
      <w:r>
        <w:rPr/>
        <w:t>12</w:t>
      </w:r>
      <w:r>
        <w:rPr>
          <w:spacing w:val="-11"/>
        </w:rPr>
        <w:t> </w:t>
      </w:r>
      <w:r>
        <w:rPr/>
        <w:t>October</w:t>
      </w:r>
      <w:r>
        <w:rPr>
          <w:spacing w:val="-10"/>
        </w:rPr>
        <w:t> </w:t>
      </w:r>
      <w:r>
        <w:rPr/>
        <w:t>1970</w:t>
      </w:r>
      <w:r>
        <w:rPr>
          <w:spacing w:val="-11"/>
        </w:rPr>
        <w:t> </w:t>
      </w:r>
      <w:r>
        <w:rPr/>
        <w:t>establishing</w:t>
      </w:r>
      <w:r>
        <w:rPr>
          <w:spacing w:val="-11"/>
        </w:rPr>
        <w:t> </w:t>
      </w:r>
      <w:r>
        <w:rPr/>
        <w:t>the</w:t>
      </w:r>
      <w:r>
        <w:rPr>
          <w:spacing w:val="-11"/>
        </w:rPr>
        <w:t> </w:t>
      </w:r>
      <w:r>
        <w:rPr/>
        <w:t>programme</w:t>
      </w:r>
      <w:r>
        <w:rPr>
          <w:spacing w:val="-11"/>
        </w:rPr>
        <w:t> </w:t>
      </w:r>
      <w:r>
        <w:rPr/>
        <w:t>of</w:t>
      </w:r>
      <w:r>
        <w:rPr>
          <w:spacing w:val="-11"/>
        </w:rPr>
        <w:t> </w:t>
      </w:r>
      <w:r>
        <w:rPr/>
        <w:t>action</w:t>
      </w:r>
      <w:r>
        <w:rPr>
          <w:spacing w:val="-11"/>
        </w:rPr>
        <w:t> </w:t>
      </w:r>
      <w:r>
        <w:rPr/>
        <w:t>for</w:t>
      </w:r>
      <w:r>
        <w:rPr>
          <w:spacing w:val="-10"/>
        </w:rPr>
        <w:t> </w:t>
      </w:r>
      <w:r>
        <w:rPr/>
        <w:t>the</w:t>
      </w:r>
      <w:r>
        <w:rPr>
          <w:spacing w:val="-11"/>
        </w:rPr>
        <w:t> </w:t>
      </w:r>
      <w:r>
        <w:rPr/>
        <w:t>fu</w:t>
      </w:r>
      <w:r>
        <w:rPr>
          <w:spacing w:val="-32"/>
        </w:rPr>
        <w:t> </w:t>
      </w:r>
      <w:r>
        <w:rPr/>
        <w:t>ll</w:t>
      </w:r>
      <w:r>
        <w:rPr>
          <w:spacing w:val="-11"/>
        </w:rPr>
        <w:t> </w:t>
      </w:r>
      <w:r>
        <w:rPr/>
        <w:t>application</w:t>
      </w:r>
      <w:r>
        <w:rPr>
          <w:spacing w:val="-11"/>
        </w:rPr>
        <w:t> </w:t>
      </w:r>
      <w:r>
        <w:rPr/>
        <w:t>of Declaration 1514 (XV),</w:t>
      </w:r>
    </w:p>
    <w:p>
      <w:pPr>
        <w:pStyle w:val="BodyText"/>
        <w:spacing w:before="8"/>
        <w:rPr>
          <w:sz w:val="35"/>
        </w:rPr>
      </w:pPr>
    </w:p>
    <w:p>
      <w:pPr>
        <w:pStyle w:val="BodyText"/>
        <w:spacing w:line="360" w:lineRule="auto"/>
        <w:ind w:left="104"/>
      </w:pPr>
      <w:r>
        <w:rPr>
          <w:u w:val="single"/>
        </w:rPr>
        <w:t>Gravely</w:t>
      </w:r>
      <w:r>
        <w:rPr>
          <w:spacing w:val="-6"/>
          <w:u w:val="single"/>
        </w:rPr>
        <w:t> </w:t>
      </w:r>
      <w:r>
        <w:rPr>
          <w:u w:val="single"/>
        </w:rPr>
        <w:t>concerned</w:t>
      </w:r>
      <w:r>
        <w:rPr>
          <w:spacing w:val="-2"/>
        </w:rPr>
        <w:t> </w:t>
      </w:r>
      <w:r>
        <w:rPr/>
        <w:t>by</w:t>
      </w:r>
      <w:r>
        <w:rPr>
          <w:spacing w:val="-6"/>
        </w:rPr>
        <w:t> </w:t>
      </w:r>
      <w:r>
        <w:rPr/>
        <w:t>the</w:t>
      </w:r>
      <w:r>
        <w:rPr>
          <w:spacing w:val="-6"/>
        </w:rPr>
        <w:t> </w:t>
      </w:r>
      <w:r>
        <w:rPr/>
        <w:t>deterioration</w:t>
      </w:r>
      <w:r>
        <w:rPr>
          <w:spacing w:val="-6"/>
        </w:rPr>
        <w:t> </w:t>
      </w:r>
      <w:r>
        <w:rPr/>
        <w:t>of</w:t>
      </w:r>
      <w:r>
        <w:rPr>
          <w:spacing w:val="-6"/>
        </w:rPr>
        <w:t> </w:t>
      </w:r>
      <w:r>
        <w:rPr/>
        <w:t>the</w:t>
      </w:r>
      <w:r>
        <w:rPr>
          <w:spacing w:val="-6"/>
        </w:rPr>
        <w:t> </w:t>
      </w:r>
      <w:r>
        <w:rPr/>
        <w:t>situation</w:t>
      </w:r>
      <w:r>
        <w:rPr>
          <w:spacing w:val="-6"/>
        </w:rPr>
        <w:t> </w:t>
      </w:r>
      <w:r>
        <w:rPr/>
        <w:t>resulting</w:t>
      </w:r>
      <w:r>
        <w:rPr>
          <w:spacing w:val="-6"/>
        </w:rPr>
        <w:t> </w:t>
      </w:r>
      <w:r>
        <w:rPr/>
        <w:t>from</w:t>
      </w:r>
      <w:r>
        <w:rPr>
          <w:spacing w:val="-6"/>
        </w:rPr>
        <w:t> </w:t>
      </w:r>
      <w:r>
        <w:rPr/>
        <w:t>the</w:t>
      </w:r>
      <w:r>
        <w:rPr>
          <w:spacing w:val="-6"/>
        </w:rPr>
        <w:t> </w:t>
      </w:r>
      <w:r>
        <w:rPr/>
        <w:t>intensification</w:t>
      </w:r>
      <w:r>
        <w:rPr>
          <w:spacing w:val="-6"/>
        </w:rPr>
        <w:t> </w:t>
      </w:r>
      <w:r>
        <w:rPr/>
        <w:t>by</w:t>
      </w:r>
      <w:r>
        <w:rPr>
          <w:spacing w:val="-6"/>
        </w:rPr>
        <w:t> </w:t>
      </w:r>
      <w:r>
        <w:rPr/>
        <w:t>the Portuguese government of its military operations and other oppressive measures against the brotherly</w:t>
      </w:r>
      <w:r>
        <w:rPr>
          <w:spacing w:val="-13"/>
        </w:rPr>
        <w:t> </w:t>
      </w:r>
      <w:r>
        <w:rPr/>
        <w:t>peoples</w:t>
      </w:r>
      <w:r>
        <w:rPr>
          <w:spacing w:val="-13"/>
        </w:rPr>
        <w:t> </w:t>
      </w:r>
      <w:r>
        <w:rPr/>
        <w:t>of</w:t>
      </w:r>
      <w:r>
        <w:rPr>
          <w:spacing w:val="-13"/>
        </w:rPr>
        <w:t> </w:t>
      </w:r>
      <w:r>
        <w:rPr/>
        <w:t>Angola,</w:t>
      </w:r>
      <w:r>
        <w:rPr>
          <w:spacing w:val="-11"/>
        </w:rPr>
        <w:t> </w:t>
      </w:r>
      <w:r>
        <w:rPr/>
        <w:t>Mozambique</w:t>
      </w:r>
      <w:r>
        <w:rPr>
          <w:spacing w:val="-13"/>
        </w:rPr>
        <w:t> </w:t>
      </w:r>
      <w:r>
        <w:rPr/>
        <w:t>and</w:t>
      </w:r>
      <w:r>
        <w:rPr>
          <w:spacing w:val="-13"/>
        </w:rPr>
        <w:t> </w:t>
      </w:r>
      <w:r>
        <w:rPr/>
        <w:t>Guinea</w:t>
      </w:r>
      <w:r>
        <w:rPr>
          <w:spacing w:val="-13"/>
        </w:rPr>
        <w:t> </w:t>
      </w:r>
      <w:r>
        <w:rPr/>
        <w:t>Bissau</w:t>
      </w:r>
      <w:r>
        <w:rPr>
          <w:spacing w:val="-13"/>
        </w:rPr>
        <w:t> </w:t>
      </w:r>
      <w:r>
        <w:rPr/>
        <w:t>who</w:t>
      </w:r>
      <w:r>
        <w:rPr>
          <w:spacing w:val="-11"/>
        </w:rPr>
        <w:t> </w:t>
      </w:r>
      <w:r>
        <w:rPr/>
        <w:t>are</w:t>
      </w:r>
      <w:r>
        <w:rPr>
          <w:spacing w:val="-13"/>
        </w:rPr>
        <w:t> </w:t>
      </w:r>
      <w:r>
        <w:rPr/>
        <w:t>struggling</w:t>
      </w:r>
      <w:r>
        <w:rPr>
          <w:spacing w:val="-13"/>
        </w:rPr>
        <w:t> </w:t>
      </w:r>
      <w:r>
        <w:rPr/>
        <w:t>to</w:t>
      </w:r>
      <w:r>
        <w:rPr>
          <w:spacing w:val="-11"/>
        </w:rPr>
        <w:t> </w:t>
      </w:r>
      <w:r>
        <w:rPr/>
        <w:t>regain</w:t>
      </w:r>
      <w:r>
        <w:rPr>
          <w:spacing w:val="-13"/>
        </w:rPr>
        <w:t> </w:t>
      </w:r>
      <w:r>
        <w:rPr/>
        <w:t>their freedom and independence,</w:t>
      </w:r>
    </w:p>
    <w:p>
      <w:pPr>
        <w:pStyle w:val="BodyText"/>
        <w:spacing w:before="3"/>
        <w:rPr>
          <w:sz w:val="36"/>
        </w:rPr>
      </w:pPr>
    </w:p>
    <w:p>
      <w:pPr>
        <w:pStyle w:val="BodyText"/>
        <w:spacing w:line="360" w:lineRule="auto" w:before="1"/>
        <w:ind w:left="104" w:right="279"/>
      </w:pPr>
      <w:r>
        <w:rPr>
          <w:u w:val="single"/>
        </w:rPr>
        <w:t>Gravely</w:t>
      </w:r>
      <w:r>
        <w:rPr>
          <w:spacing w:val="-5"/>
          <w:u w:val="single"/>
        </w:rPr>
        <w:t> </w:t>
      </w:r>
      <w:r>
        <w:rPr>
          <w:u w:val="single"/>
        </w:rPr>
        <w:t>concerned</w:t>
      </w:r>
      <w:r>
        <w:rPr>
          <w:spacing w:val="-1"/>
        </w:rPr>
        <w:t> </w:t>
      </w:r>
      <w:r>
        <w:rPr/>
        <w:t>by</w:t>
      </w:r>
      <w:r>
        <w:rPr>
          <w:spacing w:val="-5"/>
        </w:rPr>
        <w:t> </w:t>
      </w:r>
      <w:r>
        <w:rPr/>
        <w:t>the</w:t>
      </w:r>
      <w:r>
        <w:rPr>
          <w:spacing w:val="-5"/>
        </w:rPr>
        <w:t> </w:t>
      </w:r>
      <w:r>
        <w:rPr/>
        <w:t>military,</w:t>
      </w:r>
      <w:r>
        <w:rPr>
          <w:spacing w:val="-3"/>
        </w:rPr>
        <w:t> </w:t>
      </w:r>
      <w:r>
        <w:rPr/>
        <w:t>political</w:t>
      </w:r>
      <w:r>
        <w:rPr>
          <w:spacing w:val="-5"/>
        </w:rPr>
        <w:t> </w:t>
      </w:r>
      <w:r>
        <w:rPr/>
        <w:t>and</w:t>
      </w:r>
      <w:r>
        <w:rPr>
          <w:spacing w:val="-5"/>
        </w:rPr>
        <w:t> </w:t>
      </w:r>
      <w:r>
        <w:rPr/>
        <w:t>economic</w:t>
      </w:r>
      <w:r>
        <w:rPr>
          <w:spacing w:val="-5"/>
        </w:rPr>
        <w:t> </w:t>
      </w:r>
      <w:r>
        <w:rPr/>
        <w:t>assistance</w:t>
      </w:r>
      <w:r>
        <w:rPr>
          <w:spacing w:val="-5"/>
        </w:rPr>
        <w:t> </w:t>
      </w:r>
      <w:r>
        <w:rPr/>
        <w:t>that</w:t>
      </w:r>
      <w:r>
        <w:rPr>
          <w:spacing w:val="-2"/>
        </w:rPr>
        <w:t> </w:t>
      </w:r>
      <w:r>
        <w:rPr/>
        <w:t>the</w:t>
      </w:r>
      <w:r>
        <w:rPr>
          <w:spacing w:val="-5"/>
        </w:rPr>
        <w:t> </w:t>
      </w:r>
      <w:r>
        <w:rPr/>
        <w:t>member</w:t>
      </w:r>
      <w:r>
        <w:rPr>
          <w:spacing w:val="-4"/>
        </w:rPr>
        <w:t> </w:t>
      </w:r>
      <w:r>
        <w:rPr/>
        <w:t>countries of NATO and other countries particularly, the United States, France, the Federal Republic of Germany,</w:t>
      </w:r>
      <w:r>
        <w:rPr>
          <w:spacing w:val="-10"/>
        </w:rPr>
        <w:t> </w:t>
      </w:r>
      <w:r>
        <w:rPr/>
        <w:t>the</w:t>
      </w:r>
      <w:r>
        <w:rPr>
          <w:spacing w:val="-12"/>
        </w:rPr>
        <w:t> </w:t>
      </w:r>
      <w:r>
        <w:rPr/>
        <w:t>United</w:t>
      </w:r>
      <w:r>
        <w:rPr>
          <w:spacing w:val="-12"/>
        </w:rPr>
        <w:t> </w:t>
      </w:r>
      <w:r>
        <w:rPr/>
        <w:t>Kingdom</w:t>
      </w:r>
      <w:r>
        <w:rPr>
          <w:spacing w:val="-12"/>
        </w:rPr>
        <w:t> </w:t>
      </w:r>
      <w:r>
        <w:rPr/>
        <w:t>and</w:t>
      </w:r>
      <w:r>
        <w:rPr>
          <w:spacing w:val="-12"/>
        </w:rPr>
        <w:t> </w:t>
      </w:r>
      <w:r>
        <w:rPr/>
        <w:t>Japan</w:t>
      </w:r>
      <w:r>
        <w:rPr>
          <w:spacing w:val="-12"/>
        </w:rPr>
        <w:t> </w:t>
      </w:r>
      <w:r>
        <w:rPr/>
        <w:t>continue</w:t>
      </w:r>
      <w:r>
        <w:rPr>
          <w:spacing w:val="-12"/>
        </w:rPr>
        <w:t> </w:t>
      </w:r>
      <w:r>
        <w:rPr/>
        <w:t>to</w:t>
      </w:r>
      <w:r>
        <w:rPr>
          <w:spacing w:val="-10"/>
        </w:rPr>
        <w:t> </w:t>
      </w:r>
      <w:r>
        <w:rPr/>
        <w:t>provide</w:t>
      </w:r>
      <w:r>
        <w:rPr>
          <w:spacing w:val="-12"/>
        </w:rPr>
        <w:t> </w:t>
      </w:r>
      <w:r>
        <w:rPr/>
        <w:t>to</w:t>
      </w:r>
      <w:r>
        <w:rPr>
          <w:spacing w:val="-10"/>
        </w:rPr>
        <w:t> </w:t>
      </w:r>
      <w:r>
        <w:rPr/>
        <w:t>Portugal</w:t>
      </w:r>
      <w:r>
        <w:rPr>
          <w:spacing w:val="-12"/>
        </w:rPr>
        <w:t> </w:t>
      </w:r>
      <w:r>
        <w:rPr/>
        <w:t>which</w:t>
      </w:r>
      <w:r>
        <w:rPr>
          <w:spacing w:val="-12"/>
        </w:rPr>
        <w:t> </w:t>
      </w:r>
      <w:r>
        <w:rPr/>
        <w:t>assistance</w:t>
      </w:r>
      <w:r>
        <w:rPr>
          <w:spacing w:val="-12"/>
        </w:rPr>
        <w:t> </w:t>
      </w:r>
      <w:r>
        <w:rPr/>
        <w:t>is</w:t>
      </w:r>
      <w:r>
        <w:rPr>
          <w:spacing w:val="-12"/>
        </w:rPr>
        <w:t> </w:t>
      </w:r>
      <w:r>
        <w:rPr/>
        <w:t>the principal obstacle on the road to independence of the peoples of Angola, Mozambique, Guinea Bissau and the Cape Verde Islands since it enables Portugal to continue its colonial wars,</w:t>
      </w:r>
    </w:p>
    <w:p>
      <w:pPr>
        <w:pStyle w:val="BodyText"/>
        <w:spacing w:before="9"/>
        <w:rPr>
          <w:sz w:val="35"/>
        </w:rPr>
      </w:pPr>
    </w:p>
    <w:p>
      <w:pPr>
        <w:pStyle w:val="BodyText"/>
        <w:spacing w:line="360" w:lineRule="auto"/>
        <w:ind w:left="104" w:right="279"/>
      </w:pPr>
      <w:r>
        <w:rPr>
          <w:u w:val="single"/>
        </w:rPr>
        <w:t>Noting</w:t>
      </w:r>
      <w:r>
        <w:rPr>
          <w:spacing w:val="-2"/>
          <w:u w:val="single"/>
        </w:rPr>
        <w:t> </w:t>
      </w:r>
      <w:r>
        <w:rPr>
          <w:u w:val="single"/>
        </w:rPr>
        <w:t>with</w:t>
      </w:r>
      <w:r>
        <w:rPr>
          <w:spacing w:val="-2"/>
          <w:u w:val="single"/>
        </w:rPr>
        <w:t> </w:t>
      </w:r>
      <w:r>
        <w:rPr>
          <w:u w:val="single"/>
        </w:rPr>
        <w:t>indignation</w:t>
      </w:r>
      <w:r>
        <w:rPr/>
        <w:t> the</w:t>
      </w:r>
      <w:r>
        <w:rPr>
          <w:spacing w:val="-2"/>
        </w:rPr>
        <w:t> </w:t>
      </w:r>
      <w:r>
        <w:rPr/>
        <w:t>physical</w:t>
      </w:r>
      <w:r>
        <w:rPr>
          <w:spacing w:val="-2"/>
        </w:rPr>
        <w:t> </w:t>
      </w:r>
      <w:r>
        <w:rPr/>
        <w:t>presence</w:t>
      </w:r>
      <w:r>
        <w:rPr>
          <w:spacing w:val="-2"/>
        </w:rPr>
        <w:t> </w:t>
      </w:r>
      <w:r>
        <w:rPr/>
        <w:t>and</w:t>
      </w:r>
      <w:r>
        <w:rPr>
          <w:spacing w:val="-2"/>
        </w:rPr>
        <w:t> </w:t>
      </w:r>
      <w:r>
        <w:rPr/>
        <w:t>direct intervention</w:t>
      </w:r>
      <w:r>
        <w:rPr>
          <w:spacing w:val="-2"/>
        </w:rPr>
        <w:t> </w:t>
      </w:r>
      <w:r>
        <w:rPr/>
        <w:t>of</w:t>
      </w:r>
      <w:r>
        <w:rPr>
          <w:spacing w:val="-2"/>
        </w:rPr>
        <w:t> </w:t>
      </w:r>
      <w:r>
        <w:rPr/>
        <w:t>South</w:t>
      </w:r>
      <w:r>
        <w:rPr>
          <w:spacing w:val="-2"/>
        </w:rPr>
        <w:t> </w:t>
      </w:r>
      <w:r>
        <w:rPr/>
        <w:t>Africa</w:t>
      </w:r>
      <w:r>
        <w:rPr>
          <w:spacing w:val="-2"/>
        </w:rPr>
        <w:t> </w:t>
      </w:r>
      <w:r>
        <w:rPr/>
        <w:t>and Rhodesia</w:t>
      </w:r>
      <w:r>
        <w:rPr>
          <w:spacing w:val="-13"/>
        </w:rPr>
        <w:t> </w:t>
      </w:r>
      <w:r>
        <w:rPr/>
        <w:t>in</w:t>
      </w:r>
      <w:r>
        <w:rPr>
          <w:spacing w:val="-13"/>
        </w:rPr>
        <w:t> </w:t>
      </w:r>
      <w:r>
        <w:rPr/>
        <w:t>Angola</w:t>
      </w:r>
      <w:r>
        <w:rPr>
          <w:spacing w:val="-13"/>
        </w:rPr>
        <w:t> </w:t>
      </w:r>
      <w:r>
        <w:rPr/>
        <w:t>and</w:t>
      </w:r>
      <w:r>
        <w:rPr>
          <w:spacing w:val="-13"/>
        </w:rPr>
        <w:t> </w:t>
      </w:r>
      <w:r>
        <w:rPr/>
        <w:t>Mozambique,</w:t>
      </w:r>
      <w:r>
        <w:rPr>
          <w:spacing w:val="-12"/>
        </w:rPr>
        <w:t> </w:t>
      </w:r>
      <w:r>
        <w:rPr/>
        <w:t>at</w:t>
      </w:r>
      <w:r>
        <w:rPr>
          <w:spacing w:val="-11"/>
        </w:rPr>
        <w:t> </w:t>
      </w:r>
      <w:r>
        <w:rPr/>
        <w:t>the</w:t>
      </w:r>
      <w:r>
        <w:rPr>
          <w:spacing w:val="-13"/>
        </w:rPr>
        <w:t> </w:t>
      </w:r>
      <w:r>
        <w:rPr/>
        <w:t>side</w:t>
      </w:r>
      <w:r>
        <w:rPr>
          <w:spacing w:val="-13"/>
        </w:rPr>
        <w:t> </w:t>
      </w:r>
      <w:r>
        <w:rPr/>
        <w:t>of</w:t>
      </w:r>
      <w:r>
        <w:rPr>
          <w:spacing w:val="-13"/>
        </w:rPr>
        <w:t> </w:t>
      </w:r>
      <w:r>
        <w:rPr/>
        <w:t>Portugal,</w:t>
      </w:r>
      <w:r>
        <w:rPr>
          <w:spacing w:val="-12"/>
        </w:rPr>
        <w:t> </w:t>
      </w:r>
      <w:r>
        <w:rPr/>
        <w:t>against</w:t>
      </w:r>
      <w:r>
        <w:rPr>
          <w:spacing w:val="-11"/>
        </w:rPr>
        <w:t> </w:t>
      </w:r>
      <w:r>
        <w:rPr/>
        <w:t>these</w:t>
      </w:r>
      <w:r>
        <w:rPr>
          <w:spacing w:val="-13"/>
        </w:rPr>
        <w:t> </w:t>
      </w:r>
      <w:r>
        <w:rPr/>
        <w:t>African</w:t>
      </w:r>
      <w:r>
        <w:rPr>
          <w:spacing w:val="-13"/>
        </w:rPr>
        <w:t> </w:t>
      </w:r>
      <w:r>
        <w:rPr/>
        <w:t>countries,</w:t>
      </w:r>
    </w:p>
    <w:p>
      <w:pPr>
        <w:pStyle w:val="BodyText"/>
        <w:spacing w:before="1"/>
        <w:rPr>
          <w:sz w:val="36"/>
        </w:rPr>
      </w:pPr>
    </w:p>
    <w:p>
      <w:pPr>
        <w:pStyle w:val="BodyText"/>
        <w:spacing w:line="360" w:lineRule="auto"/>
        <w:ind w:left="104" w:right="279"/>
      </w:pPr>
      <w:r>
        <w:rPr>
          <w:u w:val="single"/>
        </w:rPr>
        <w:t>Noting</w:t>
      </w:r>
      <w:r>
        <w:rPr>
          <w:spacing w:val="-15"/>
          <w:u w:val="single"/>
        </w:rPr>
        <w:t> </w:t>
      </w:r>
      <w:r>
        <w:rPr>
          <w:u w:val="single"/>
        </w:rPr>
        <w:t>with</w:t>
      </w:r>
      <w:r>
        <w:rPr>
          <w:spacing w:val="-15"/>
          <w:u w:val="single"/>
        </w:rPr>
        <w:t> </w:t>
      </w:r>
      <w:r>
        <w:rPr>
          <w:u w:val="single"/>
        </w:rPr>
        <w:t>satisfaction</w:t>
      </w:r>
      <w:r>
        <w:rPr>
          <w:spacing w:val="-15"/>
        </w:rPr>
        <w:t> </w:t>
      </w:r>
      <w:r>
        <w:rPr/>
        <w:t>the</w:t>
      </w:r>
      <w:r>
        <w:rPr>
          <w:spacing w:val="-15"/>
        </w:rPr>
        <w:t> </w:t>
      </w:r>
      <w:r>
        <w:rPr/>
        <w:t>progress</w:t>
      </w:r>
      <w:r>
        <w:rPr>
          <w:spacing w:val="-15"/>
        </w:rPr>
        <w:t> </w:t>
      </w:r>
      <w:r>
        <w:rPr/>
        <w:t>made</w:t>
      </w:r>
      <w:r>
        <w:rPr>
          <w:spacing w:val="-15"/>
        </w:rPr>
        <w:t> </w:t>
      </w:r>
      <w:r>
        <w:rPr/>
        <w:t>by</w:t>
      </w:r>
      <w:r>
        <w:rPr>
          <w:spacing w:val="-15"/>
        </w:rPr>
        <w:t> </w:t>
      </w:r>
      <w:r>
        <w:rPr/>
        <w:t>the</w:t>
      </w:r>
      <w:r>
        <w:rPr>
          <w:spacing w:val="-15"/>
        </w:rPr>
        <w:t> </w:t>
      </w:r>
      <w:r>
        <w:rPr/>
        <w:t>liberation</w:t>
      </w:r>
      <w:r>
        <w:rPr>
          <w:spacing w:val="-15"/>
        </w:rPr>
        <w:t> </w:t>
      </w:r>
      <w:r>
        <w:rPr/>
        <w:t>movements</w:t>
      </w:r>
      <w:r>
        <w:rPr>
          <w:spacing w:val="-15"/>
        </w:rPr>
        <w:t> </w:t>
      </w:r>
      <w:r>
        <w:rPr/>
        <w:t>in</w:t>
      </w:r>
      <w:r>
        <w:rPr>
          <w:spacing w:val="-15"/>
        </w:rPr>
        <w:t> </w:t>
      </w:r>
      <w:r>
        <w:rPr/>
        <w:t>Angola,</w:t>
      </w:r>
      <w:r>
        <w:rPr>
          <w:spacing w:val="-15"/>
        </w:rPr>
        <w:t> </w:t>
      </w:r>
      <w:r>
        <w:rPr/>
        <w:t>Mozambique and Guinea Bissau in the armed struggle that they are waging for the liberation of these </w:t>
      </w:r>
      <w:r>
        <w:rPr>
          <w:spacing w:val="-2"/>
        </w:rPr>
        <w:t>territories,</w:t>
      </w:r>
    </w:p>
    <w:p>
      <w:pPr>
        <w:pStyle w:val="BodyText"/>
        <w:rPr>
          <w:sz w:val="36"/>
        </w:rPr>
      </w:pPr>
    </w:p>
    <w:p>
      <w:pPr>
        <w:pStyle w:val="BodyText"/>
        <w:spacing w:line="360" w:lineRule="auto"/>
        <w:ind w:left="104" w:right="764"/>
        <w:jc w:val="both"/>
      </w:pPr>
      <w:r>
        <w:rPr>
          <w:u w:val="single"/>
        </w:rPr>
        <w:t>Seriously</w:t>
      </w:r>
      <w:r>
        <w:rPr>
          <w:spacing w:val="-8"/>
          <w:u w:val="single"/>
        </w:rPr>
        <w:t> </w:t>
      </w:r>
      <w:r>
        <w:rPr>
          <w:u w:val="single"/>
        </w:rPr>
        <w:t>concerned</w:t>
      </w:r>
      <w:r>
        <w:rPr>
          <w:spacing w:val="-3"/>
        </w:rPr>
        <w:t> </w:t>
      </w:r>
      <w:r>
        <w:rPr/>
        <w:t>by</w:t>
      </w:r>
      <w:r>
        <w:rPr>
          <w:spacing w:val="-8"/>
        </w:rPr>
        <w:t> </w:t>
      </w:r>
      <w:r>
        <w:rPr/>
        <w:t>the</w:t>
      </w:r>
      <w:r>
        <w:rPr>
          <w:spacing w:val="-8"/>
        </w:rPr>
        <w:t> </w:t>
      </w:r>
      <w:r>
        <w:rPr/>
        <w:t>threats</w:t>
      </w:r>
      <w:r>
        <w:rPr>
          <w:spacing w:val="-8"/>
        </w:rPr>
        <w:t> </w:t>
      </w:r>
      <w:r>
        <w:rPr/>
        <w:t>and</w:t>
      </w:r>
      <w:r>
        <w:rPr>
          <w:spacing w:val="-8"/>
        </w:rPr>
        <w:t> </w:t>
      </w:r>
      <w:r>
        <w:rPr/>
        <w:t>acts</w:t>
      </w:r>
      <w:r>
        <w:rPr>
          <w:spacing w:val="-8"/>
        </w:rPr>
        <w:t> </w:t>
      </w:r>
      <w:r>
        <w:rPr/>
        <w:t>of</w:t>
      </w:r>
      <w:r>
        <w:rPr>
          <w:spacing w:val="-8"/>
        </w:rPr>
        <w:t> </w:t>
      </w:r>
      <w:r>
        <w:rPr/>
        <w:t>aggression</w:t>
      </w:r>
      <w:r>
        <w:rPr>
          <w:spacing w:val="-8"/>
        </w:rPr>
        <w:t> </w:t>
      </w:r>
      <w:r>
        <w:rPr/>
        <w:t>constantly</w:t>
      </w:r>
      <w:r>
        <w:rPr>
          <w:spacing w:val="-8"/>
        </w:rPr>
        <w:t> </w:t>
      </w:r>
      <w:r>
        <w:rPr/>
        <w:t>perpetrated</w:t>
      </w:r>
      <w:r>
        <w:rPr>
          <w:spacing w:val="-8"/>
        </w:rPr>
        <w:t> </w:t>
      </w:r>
      <w:r>
        <w:rPr>
          <w:spacing w:val="9"/>
        </w:rPr>
        <w:t>and</w:t>
      </w:r>
      <w:r>
        <w:rPr>
          <w:spacing w:val="-8"/>
        </w:rPr>
        <w:t> </w:t>
      </w:r>
      <w:r>
        <w:rPr/>
        <w:t>by</w:t>
      </w:r>
      <w:r>
        <w:rPr>
          <w:spacing w:val="-8"/>
        </w:rPr>
        <w:t> </w:t>
      </w:r>
      <w:r>
        <w:rPr/>
        <w:t>the continued</w:t>
      </w:r>
      <w:r>
        <w:rPr>
          <w:spacing w:val="-12"/>
        </w:rPr>
        <w:t> </w:t>
      </w:r>
      <w:r>
        <w:rPr/>
        <w:t>violations</w:t>
      </w:r>
      <w:r>
        <w:rPr>
          <w:spacing w:val="-12"/>
        </w:rPr>
        <w:t> </w:t>
      </w:r>
      <w:r>
        <w:rPr/>
        <w:t>on</w:t>
      </w:r>
      <w:r>
        <w:rPr>
          <w:spacing w:val="-12"/>
        </w:rPr>
        <w:t> </w:t>
      </w:r>
      <w:r>
        <w:rPr/>
        <w:t>the</w:t>
      </w:r>
      <w:r>
        <w:rPr>
          <w:spacing w:val="-12"/>
        </w:rPr>
        <w:t> </w:t>
      </w:r>
      <w:r>
        <w:rPr/>
        <w:t>part</w:t>
      </w:r>
      <w:r>
        <w:rPr>
          <w:spacing w:val="-9"/>
        </w:rPr>
        <w:t> </w:t>
      </w:r>
      <w:r>
        <w:rPr/>
        <w:t>of</w:t>
      </w:r>
      <w:r>
        <w:rPr>
          <w:spacing w:val="-12"/>
        </w:rPr>
        <w:t> </w:t>
      </w:r>
      <w:r>
        <w:rPr/>
        <w:t>Portugal</w:t>
      </w:r>
      <w:r>
        <w:rPr>
          <w:spacing w:val="-12"/>
        </w:rPr>
        <w:t> </w:t>
      </w:r>
      <w:r>
        <w:rPr/>
        <w:t>of</w:t>
      </w:r>
      <w:r>
        <w:rPr>
          <w:spacing w:val="-12"/>
        </w:rPr>
        <w:t> </w:t>
      </w:r>
      <w:r>
        <w:rPr/>
        <w:t>the</w:t>
      </w:r>
      <w:r>
        <w:rPr>
          <w:spacing w:val="-12"/>
        </w:rPr>
        <w:t> </w:t>
      </w:r>
      <w:r>
        <w:rPr/>
        <w:t>sovereignty</w:t>
      </w:r>
      <w:r>
        <w:rPr>
          <w:spacing w:val="-12"/>
        </w:rPr>
        <w:t> </w:t>
      </w:r>
      <w:r>
        <w:rPr/>
        <w:t>and</w:t>
      </w:r>
      <w:r>
        <w:rPr>
          <w:spacing w:val="-12"/>
        </w:rPr>
        <w:t> </w:t>
      </w:r>
      <w:r>
        <w:rPr/>
        <w:t>territorial</w:t>
      </w:r>
      <w:r>
        <w:rPr>
          <w:spacing w:val="-12"/>
        </w:rPr>
        <w:t> </w:t>
      </w:r>
      <w:r>
        <w:rPr/>
        <w:t>integrity</w:t>
      </w:r>
      <w:r>
        <w:rPr>
          <w:spacing w:val="-12"/>
        </w:rPr>
        <w:t> </w:t>
      </w:r>
      <w:r>
        <w:rPr/>
        <w:t>of</w:t>
      </w:r>
      <w:r>
        <w:rPr>
          <w:spacing w:val="-12"/>
        </w:rPr>
        <w:t> </w:t>
      </w:r>
      <w:r>
        <w:rPr/>
        <w:t>the independent African States bordering on the territories under Portuguese domination,</w:t>
      </w:r>
    </w:p>
    <w:p>
      <w:pPr>
        <w:spacing w:after="0" w:line="360" w:lineRule="auto"/>
        <w:jc w:val="both"/>
        <w:sectPr>
          <w:pgSz w:w="12240" w:h="15840"/>
          <w:pgMar w:top="1360" w:bottom="280" w:left="1340" w:right="1320"/>
        </w:sectPr>
      </w:pPr>
    </w:p>
    <w:p>
      <w:pPr>
        <w:pStyle w:val="BodyText"/>
        <w:spacing w:line="360" w:lineRule="auto" w:before="69"/>
        <w:ind w:left="105" w:right="279" w:hanging="1"/>
      </w:pPr>
      <w:r>
        <w:rPr>
          <w:u w:val="single"/>
        </w:rPr>
        <w:t>Deeply</w:t>
      </w:r>
      <w:r>
        <w:rPr>
          <w:spacing w:val="-11"/>
          <w:u w:val="single"/>
        </w:rPr>
        <w:t> </w:t>
      </w:r>
      <w:r>
        <w:rPr>
          <w:u w:val="single"/>
        </w:rPr>
        <w:t>indignant</w:t>
      </w:r>
      <w:r>
        <w:rPr>
          <w:spacing w:val="-7"/>
        </w:rPr>
        <w:t> </w:t>
      </w:r>
      <w:r>
        <w:rPr/>
        <w:t>at</w:t>
      </w:r>
      <w:r>
        <w:rPr>
          <w:spacing w:val="-9"/>
        </w:rPr>
        <w:t> </w:t>
      </w:r>
      <w:r>
        <w:rPr/>
        <w:t>the</w:t>
      </w:r>
      <w:r>
        <w:rPr>
          <w:spacing w:val="-11"/>
        </w:rPr>
        <w:t> </w:t>
      </w:r>
      <w:r>
        <w:rPr/>
        <w:t>use</w:t>
      </w:r>
      <w:r>
        <w:rPr>
          <w:spacing w:val="-11"/>
        </w:rPr>
        <w:t> </w:t>
      </w:r>
      <w:r>
        <w:rPr/>
        <w:t>of</w:t>
      </w:r>
      <w:r>
        <w:rPr>
          <w:spacing w:val="-11"/>
        </w:rPr>
        <w:t> </w:t>
      </w:r>
      <w:r>
        <w:rPr/>
        <w:t>chemical</w:t>
      </w:r>
      <w:r>
        <w:rPr>
          <w:spacing w:val="-11"/>
        </w:rPr>
        <w:t> </w:t>
      </w:r>
      <w:r>
        <w:rPr/>
        <w:t>agents</w:t>
      </w:r>
      <w:r>
        <w:rPr>
          <w:spacing w:val="-11"/>
        </w:rPr>
        <w:t> </w:t>
      </w:r>
      <w:r>
        <w:rPr/>
        <w:t>in</w:t>
      </w:r>
      <w:r>
        <w:rPr>
          <w:spacing w:val="-11"/>
        </w:rPr>
        <w:t> </w:t>
      </w:r>
      <w:r>
        <w:rPr/>
        <w:t>the</w:t>
      </w:r>
      <w:r>
        <w:rPr>
          <w:spacing w:val="-11"/>
        </w:rPr>
        <w:t> </w:t>
      </w:r>
      <w:r>
        <w:rPr/>
        <w:t>colonial</w:t>
      </w:r>
      <w:r>
        <w:rPr>
          <w:spacing w:val="-11"/>
        </w:rPr>
        <w:t> </w:t>
      </w:r>
      <w:r>
        <w:rPr/>
        <w:t>war</w:t>
      </w:r>
      <w:r>
        <w:rPr>
          <w:spacing w:val="-11"/>
        </w:rPr>
        <w:t> </w:t>
      </w:r>
      <w:r>
        <w:rPr/>
        <w:t>against</w:t>
      </w:r>
      <w:r>
        <w:rPr>
          <w:spacing w:val="-9"/>
        </w:rPr>
        <w:t> </w:t>
      </w:r>
      <w:r>
        <w:rPr/>
        <w:t>the</w:t>
      </w:r>
      <w:r>
        <w:rPr>
          <w:spacing w:val="-11"/>
        </w:rPr>
        <w:t> </w:t>
      </w:r>
      <w:r>
        <w:rPr/>
        <w:t>peoples</w:t>
      </w:r>
      <w:r>
        <w:rPr>
          <w:spacing w:val="-11"/>
        </w:rPr>
        <w:t> </w:t>
      </w:r>
      <w:r>
        <w:rPr/>
        <w:t>of</w:t>
      </w:r>
      <w:r>
        <w:rPr>
          <w:spacing w:val="-11"/>
        </w:rPr>
        <w:t> </w:t>
      </w:r>
      <w:r>
        <w:rPr/>
        <w:t>the territories under Portuguese domination which constitutes a crime against humanity,</w:t>
      </w:r>
    </w:p>
    <w:p>
      <w:pPr>
        <w:pStyle w:val="BodyText"/>
        <w:spacing w:before="1"/>
        <w:rPr>
          <w:sz w:val="36"/>
        </w:rPr>
      </w:pPr>
    </w:p>
    <w:p>
      <w:pPr>
        <w:pStyle w:val="BodyText"/>
        <w:spacing w:line="360" w:lineRule="auto" w:before="1"/>
        <w:ind w:left="104" w:right="177" w:hanging="1"/>
      </w:pPr>
      <w:r>
        <w:rPr>
          <w:u w:val="single"/>
        </w:rPr>
        <w:t>Noting with profound indignation</w:t>
      </w:r>
      <w:r>
        <w:rPr/>
        <w:t> that the Government of Portugal obstinately persists in its refusal</w:t>
      </w:r>
      <w:r>
        <w:rPr>
          <w:spacing w:val="-9"/>
        </w:rPr>
        <w:t> </w:t>
      </w:r>
      <w:r>
        <w:rPr/>
        <w:t>to</w:t>
      </w:r>
      <w:r>
        <w:rPr>
          <w:spacing w:val="-8"/>
        </w:rPr>
        <w:t> </w:t>
      </w:r>
      <w:r>
        <w:rPr/>
        <w:t>heed</w:t>
      </w:r>
      <w:r>
        <w:rPr>
          <w:spacing w:val="-9"/>
        </w:rPr>
        <w:t> </w:t>
      </w:r>
      <w:r>
        <w:rPr/>
        <w:t>the</w:t>
      </w:r>
      <w:r>
        <w:rPr>
          <w:spacing w:val="-9"/>
        </w:rPr>
        <w:t> </w:t>
      </w:r>
      <w:r>
        <w:rPr/>
        <w:t>appeals</w:t>
      </w:r>
      <w:r>
        <w:rPr>
          <w:spacing w:val="-9"/>
        </w:rPr>
        <w:t> </w:t>
      </w:r>
      <w:r>
        <w:rPr/>
        <w:t>addressed</w:t>
      </w:r>
      <w:r>
        <w:rPr>
          <w:spacing w:val="-9"/>
        </w:rPr>
        <w:t> </w:t>
      </w:r>
      <w:r>
        <w:rPr/>
        <w:t>to</w:t>
      </w:r>
      <w:r>
        <w:rPr>
          <w:spacing w:val="-8"/>
        </w:rPr>
        <w:t> </w:t>
      </w:r>
      <w:r>
        <w:rPr/>
        <w:t>it</w:t>
      </w:r>
      <w:r>
        <w:rPr>
          <w:spacing w:val="-7"/>
        </w:rPr>
        <w:t> </w:t>
      </w:r>
      <w:r>
        <w:rPr/>
        <w:t>by</w:t>
      </w:r>
      <w:r>
        <w:rPr>
          <w:spacing w:val="-9"/>
        </w:rPr>
        <w:t> </w:t>
      </w:r>
      <w:r>
        <w:rPr/>
        <w:t>OAU,</w:t>
      </w:r>
      <w:r>
        <w:rPr>
          <w:spacing w:val="-7"/>
        </w:rPr>
        <w:t> </w:t>
      </w:r>
      <w:r>
        <w:rPr/>
        <w:t>the</w:t>
      </w:r>
      <w:r>
        <w:rPr>
          <w:spacing w:val="-9"/>
        </w:rPr>
        <w:t> </w:t>
      </w:r>
      <w:r>
        <w:rPr/>
        <w:t>United</w:t>
      </w:r>
      <w:r>
        <w:rPr>
          <w:spacing w:val="-9"/>
        </w:rPr>
        <w:t> </w:t>
      </w:r>
      <w:r>
        <w:rPr/>
        <w:t>Nations</w:t>
      </w:r>
      <w:r>
        <w:rPr>
          <w:spacing w:val="-9"/>
        </w:rPr>
        <w:t> </w:t>
      </w:r>
      <w:r>
        <w:rPr/>
        <w:t>and</w:t>
      </w:r>
      <w:r>
        <w:rPr>
          <w:spacing w:val="-9"/>
        </w:rPr>
        <w:t> </w:t>
      </w:r>
      <w:r>
        <w:rPr/>
        <w:t>world</w:t>
      </w:r>
      <w:r>
        <w:rPr>
          <w:spacing w:val="-9"/>
        </w:rPr>
        <w:t> </w:t>
      </w:r>
      <w:r>
        <w:rPr/>
        <w:t>public</w:t>
      </w:r>
      <w:r>
        <w:rPr>
          <w:spacing w:val="-9"/>
        </w:rPr>
        <w:t> </w:t>
      </w:r>
      <w:r>
        <w:rPr/>
        <w:t>opinion,</w:t>
      </w:r>
    </w:p>
    <w:p>
      <w:pPr>
        <w:pStyle w:val="BodyText"/>
        <w:spacing w:before="1"/>
        <w:rPr>
          <w:sz w:val="36"/>
        </w:rPr>
      </w:pPr>
    </w:p>
    <w:p>
      <w:pPr>
        <w:pStyle w:val="BodyText"/>
        <w:spacing w:line="360" w:lineRule="auto"/>
        <w:ind w:left="104" w:right="710"/>
      </w:pPr>
      <w:r>
        <w:rPr>
          <w:u w:val="single"/>
        </w:rPr>
        <w:t>Noting</w:t>
      </w:r>
      <w:r>
        <w:rPr/>
        <w:t> that the so-called constitutional changes introduced in 1971 and in 1972 by the Portuguese Government are not designed to lead the peoples of the territories of Angola, Mozambique</w:t>
      </w:r>
      <w:r>
        <w:rPr>
          <w:spacing w:val="-15"/>
        </w:rPr>
        <w:t> </w:t>
      </w:r>
      <w:r>
        <w:rPr/>
        <w:t>and</w:t>
      </w:r>
      <w:r>
        <w:rPr>
          <w:spacing w:val="-15"/>
        </w:rPr>
        <w:t> </w:t>
      </w:r>
      <w:r>
        <w:rPr/>
        <w:t>Guinea</w:t>
      </w:r>
      <w:r>
        <w:rPr>
          <w:spacing w:val="-15"/>
        </w:rPr>
        <w:t> </w:t>
      </w:r>
      <w:r>
        <w:rPr/>
        <w:t>Bissau</w:t>
      </w:r>
      <w:r>
        <w:rPr>
          <w:spacing w:val="-15"/>
        </w:rPr>
        <w:t> </w:t>
      </w:r>
      <w:r>
        <w:rPr/>
        <w:t>to</w:t>
      </w:r>
      <w:r>
        <w:rPr>
          <w:spacing w:val="-15"/>
        </w:rPr>
        <w:t> </w:t>
      </w:r>
      <w:r>
        <w:rPr/>
        <w:t>exercise</w:t>
      </w:r>
      <w:r>
        <w:rPr>
          <w:spacing w:val="-15"/>
        </w:rPr>
        <w:t> </w:t>
      </w:r>
      <w:r>
        <w:rPr/>
        <w:t>their</w:t>
      </w:r>
      <w:r>
        <w:rPr>
          <w:spacing w:val="-15"/>
        </w:rPr>
        <w:t> </w:t>
      </w:r>
      <w:r>
        <w:rPr/>
        <w:t>inalienable</w:t>
      </w:r>
      <w:r>
        <w:rPr>
          <w:spacing w:val="-15"/>
        </w:rPr>
        <w:t> </w:t>
      </w:r>
      <w:r>
        <w:rPr/>
        <w:t>rights</w:t>
      </w:r>
      <w:r>
        <w:rPr>
          <w:spacing w:val="-15"/>
        </w:rPr>
        <w:t> </w:t>
      </w:r>
      <w:r>
        <w:rPr/>
        <w:t>to</w:t>
      </w:r>
      <w:r>
        <w:rPr>
          <w:spacing w:val="-15"/>
        </w:rPr>
        <w:t> </w:t>
      </w:r>
      <w:r>
        <w:rPr/>
        <w:t>self-determination</w:t>
      </w:r>
      <w:r>
        <w:rPr>
          <w:spacing w:val="-15"/>
        </w:rPr>
        <w:t> </w:t>
      </w:r>
      <w:r>
        <w:rPr/>
        <w:t>and independence, but are rather designed to perpetuate colonial domination,</w:t>
      </w:r>
    </w:p>
    <w:p>
      <w:pPr>
        <w:pStyle w:val="BodyText"/>
        <w:spacing w:before="10"/>
        <w:rPr>
          <w:sz w:val="35"/>
        </w:rPr>
      </w:pPr>
    </w:p>
    <w:p>
      <w:pPr>
        <w:pStyle w:val="BodyText"/>
        <w:spacing w:line="360" w:lineRule="auto"/>
        <w:ind w:left="104" w:right="279"/>
      </w:pPr>
      <w:r>
        <w:rPr>
          <w:u w:val="single"/>
        </w:rPr>
        <w:t>Noting</w:t>
      </w:r>
      <w:r>
        <w:rPr>
          <w:spacing w:val="-15"/>
          <w:u w:val="single"/>
        </w:rPr>
        <w:t> </w:t>
      </w:r>
      <w:r>
        <w:rPr>
          <w:u w:val="single"/>
        </w:rPr>
        <w:t>with</w:t>
      </w:r>
      <w:r>
        <w:rPr>
          <w:spacing w:val="-15"/>
          <w:u w:val="single"/>
        </w:rPr>
        <w:t> </w:t>
      </w:r>
      <w:r>
        <w:rPr>
          <w:u w:val="single"/>
        </w:rPr>
        <w:t>satisfaction</w:t>
      </w:r>
      <w:r>
        <w:rPr>
          <w:spacing w:val="-5"/>
        </w:rPr>
        <w:t> </w:t>
      </w:r>
      <w:r>
        <w:rPr/>
        <w:t>the</w:t>
      </w:r>
      <w:r>
        <w:rPr>
          <w:spacing w:val="-15"/>
        </w:rPr>
        <w:t> </w:t>
      </w:r>
      <w:r>
        <w:rPr/>
        <w:t>efforts</w:t>
      </w:r>
      <w:r>
        <w:rPr>
          <w:spacing w:val="-15"/>
        </w:rPr>
        <w:t> </w:t>
      </w:r>
      <w:r>
        <w:rPr/>
        <w:t>towards</w:t>
      </w:r>
      <w:r>
        <w:rPr>
          <w:spacing w:val="-15"/>
        </w:rPr>
        <w:t> </w:t>
      </w:r>
      <w:r>
        <w:rPr/>
        <w:t>national</w:t>
      </w:r>
      <w:r>
        <w:rPr>
          <w:spacing w:val="-15"/>
        </w:rPr>
        <w:t> </w:t>
      </w:r>
      <w:r>
        <w:rPr/>
        <w:t>reconstruction</w:t>
      </w:r>
      <w:r>
        <w:rPr>
          <w:spacing w:val="-15"/>
        </w:rPr>
        <w:t> </w:t>
      </w:r>
      <w:r>
        <w:rPr/>
        <w:t>undertaken</w:t>
      </w:r>
      <w:r>
        <w:rPr>
          <w:spacing w:val="-15"/>
        </w:rPr>
        <w:t> </w:t>
      </w:r>
      <w:r>
        <w:rPr/>
        <w:t>by</w:t>
      </w:r>
      <w:r>
        <w:rPr>
          <w:spacing w:val="-15"/>
        </w:rPr>
        <w:t> </w:t>
      </w:r>
      <w:r>
        <w:rPr/>
        <w:t>the</w:t>
      </w:r>
      <w:r>
        <w:rPr>
          <w:spacing w:val="-15"/>
        </w:rPr>
        <w:t> </w:t>
      </w:r>
      <w:r>
        <w:rPr/>
        <w:t>liberation movements in the cast liberated areas of Mozambique, Angola and Guinea Bissau,</w:t>
      </w:r>
    </w:p>
    <w:p>
      <w:pPr>
        <w:pStyle w:val="BodyText"/>
        <w:spacing w:before="1"/>
        <w:rPr>
          <w:sz w:val="36"/>
        </w:rPr>
      </w:pPr>
    </w:p>
    <w:p>
      <w:pPr>
        <w:pStyle w:val="BodyText"/>
        <w:spacing w:line="360" w:lineRule="auto" w:before="1"/>
        <w:ind w:left="104" w:right="177"/>
      </w:pPr>
      <w:r>
        <w:rPr>
          <w:u w:val="single"/>
        </w:rPr>
        <w:t>Having</w:t>
      </w:r>
      <w:r>
        <w:rPr>
          <w:spacing w:val="-13"/>
          <w:u w:val="single"/>
        </w:rPr>
        <w:t> </w:t>
      </w:r>
      <w:r>
        <w:rPr>
          <w:u w:val="single"/>
        </w:rPr>
        <w:t>listened</w:t>
      </w:r>
      <w:r>
        <w:rPr>
          <w:spacing w:val="-13"/>
          <w:u w:val="single"/>
        </w:rPr>
        <w:t> </w:t>
      </w:r>
      <w:r>
        <w:rPr>
          <w:u w:val="single"/>
        </w:rPr>
        <w:t>with</w:t>
      </w:r>
      <w:r>
        <w:rPr>
          <w:spacing w:val="-13"/>
          <w:u w:val="single"/>
        </w:rPr>
        <w:t> </w:t>
      </w:r>
      <w:r>
        <w:rPr>
          <w:u w:val="single"/>
        </w:rPr>
        <w:t>undivided</w:t>
      </w:r>
      <w:r>
        <w:rPr>
          <w:spacing w:val="-13"/>
          <w:u w:val="single"/>
        </w:rPr>
        <w:t> </w:t>
      </w:r>
      <w:r>
        <w:rPr>
          <w:u w:val="single"/>
        </w:rPr>
        <w:t>attention</w:t>
      </w:r>
      <w:r>
        <w:rPr>
          <w:spacing w:val="-3"/>
        </w:rPr>
        <w:t> </w:t>
      </w:r>
      <w:r>
        <w:rPr/>
        <w:t>to</w:t>
      </w:r>
      <w:r>
        <w:rPr>
          <w:spacing w:val="-11"/>
        </w:rPr>
        <w:t> </w:t>
      </w:r>
      <w:r>
        <w:rPr/>
        <w:t>the</w:t>
      </w:r>
      <w:r>
        <w:rPr>
          <w:spacing w:val="-13"/>
        </w:rPr>
        <w:t> </w:t>
      </w:r>
      <w:r>
        <w:rPr/>
        <w:t>statement</w:t>
      </w:r>
      <w:r>
        <w:rPr>
          <w:spacing w:val="-11"/>
        </w:rPr>
        <w:t> </w:t>
      </w:r>
      <w:r>
        <w:rPr/>
        <w:t>made</w:t>
      </w:r>
      <w:r>
        <w:rPr>
          <w:spacing w:val="-13"/>
        </w:rPr>
        <w:t> </w:t>
      </w:r>
      <w:r>
        <w:rPr/>
        <w:t>by</w:t>
      </w:r>
      <w:r>
        <w:rPr>
          <w:spacing w:val="-13"/>
        </w:rPr>
        <w:t> </w:t>
      </w:r>
      <w:r>
        <w:rPr/>
        <w:t>His</w:t>
      </w:r>
      <w:r>
        <w:rPr>
          <w:spacing w:val="-13"/>
        </w:rPr>
        <w:t> </w:t>
      </w:r>
      <w:r>
        <w:rPr/>
        <w:t>Majesty</w:t>
      </w:r>
      <w:r>
        <w:rPr>
          <w:spacing w:val="-13"/>
        </w:rPr>
        <w:t> </w:t>
      </w:r>
      <w:r>
        <w:rPr/>
        <w:t>King</w:t>
      </w:r>
      <w:r>
        <w:rPr>
          <w:spacing w:val="-13"/>
        </w:rPr>
        <w:t> </w:t>
      </w:r>
      <w:r>
        <w:rPr/>
        <w:t>Hassan</w:t>
      </w:r>
      <w:r>
        <w:rPr>
          <w:spacing w:val="-13"/>
        </w:rPr>
        <w:t> </w:t>
      </w:r>
      <w:r>
        <w:rPr/>
        <w:t>II</w:t>
      </w:r>
      <w:r>
        <w:rPr>
          <w:spacing w:val="-13"/>
        </w:rPr>
        <w:t> </w:t>
      </w:r>
      <w:r>
        <w:rPr/>
        <w:t>at the</w:t>
      </w:r>
      <w:r>
        <w:rPr>
          <w:spacing w:val="-1"/>
        </w:rPr>
        <w:t> </w:t>
      </w:r>
      <w:r>
        <w:rPr/>
        <w:t>official</w:t>
      </w:r>
      <w:r>
        <w:rPr>
          <w:spacing w:val="-1"/>
        </w:rPr>
        <w:t> </w:t>
      </w:r>
      <w:r>
        <w:rPr/>
        <w:t>opening</w:t>
      </w:r>
      <w:r>
        <w:rPr>
          <w:spacing w:val="-1"/>
        </w:rPr>
        <w:t> </w:t>
      </w:r>
      <w:r>
        <w:rPr/>
        <w:t>of</w:t>
      </w:r>
      <w:r>
        <w:rPr>
          <w:spacing w:val="-1"/>
        </w:rPr>
        <w:t> </w:t>
      </w:r>
      <w:r>
        <w:rPr/>
        <w:t>the</w:t>
      </w:r>
      <w:r>
        <w:rPr>
          <w:spacing w:val="-1"/>
        </w:rPr>
        <w:t> </w:t>
      </w:r>
      <w:r>
        <w:rPr/>
        <w:t>Nineteenth</w:t>
      </w:r>
      <w:r>
        <w:rPr>
          <w:spacing w:val="-1"/>
        </w:rPr>
        <w:t> </w:t>
      </w:r>
      <w:r>
        <w:rPr/>
        <w:t>Session</w:t>
      </w:r>
      <w:r>
        <w:rPr>
          <w:spacing w:val="-1"/>
        </w:rPr>
        <w:t> </w:t>
      </w:r>
      <w:r>
        <w:rPr/>
        <w:t>of</w:t>
      </w:r>
      <w:r>
        <w:rPr>
          <w:spacing w:val="-1"/>
        </w:rPr>
        <w:t> </w:t>
      </w:r>
      <w:r>
        <w:rPr/>
        <w:t>the</w:t>
      </w:r>
      <w:r>
        <w:rPr>
          <w:spacing w:val="-1"/>
        </w:rPr>
        <w:t> </w:t>
      </w:r>
      <w:r>
        <w:rPr/>
        <w:t>OAU</w:t>
      </w:r>
      <w:r>
        <w:rPr>
          <w:spacing w:val="-1"/>
        </w:rPr>
        <w:t> </w:t>
      </w:r>
      <w:r>
        <w:rPr/>
        <w:t>Council</w:t>
      </w:r>
      <w:r>
        <w:rPr>
          <w:spacing w:val="-1"/>
        </w:rPr>
        <w:t> </w:t>
      </w:r>
      <w:r>
        <w:rPr/>
        <w:t>of</w:t>
      </w:r>
      <w:r>
        <w:rPr>
          <w:spacing w:val="-1"/>
        </w:rPr>
        <w:t> </w:t>
      </w:r>
      <w:r>
        <w:rPr/>
        <w:t>Ministers</w:t>
      </w:r>
      <w:r>
        <w:rPr>
          <w:spacing w:val="-1"/>
        </w:rPr>
        <w:t> </w:t>
      </w:r>
      <w:r>
        <w:rPr/>
        <w:t>that the</w:t>
      </w:r>
      <w:r>
        <w:rPr/>
        <w:t> liberation of Africa was the foremost preoccupation of OAU, for without freedom there can be neither peace, unity nor progress,</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1330" w:hanging="720"/>
        <w:jc w:val="left"/>
        <w:rPr>
          <w:sz w:val="24"/>
        </w:rPr>
      </w:pPr>
      <w:r>
        <w:rPr>
          <w:sz w:val="24"/>
        </w:rPr>
        <w:t>SOLEMNLY</w:t>
      </w:r>
      <w:r>
        <w:rPr>
          <w:spacing w:val="-15"/>
          <w:sz w:val="24"/>
        </w:rPr>
        <w:t> </w:t>
      </w:r>
      <w:r>
        <w:rPr>
          <w:sz w:val="24"/>
        </w:rPr>
        <w:t>REAFFIRMS</w:t>
      </w:r>
      <w:r>
        <w:rPr>
          <w:spacing w:val="-15"/>
          <w:sz w:val="24"/>
        </w:rPr>
        <w:t> </w:t>
      </w:r>
      <w:r>
        <w:rPr>
          <w:sz w:val="24"/>
        </w:rPr>
        <w:t>the</w:t>
      </w:r>
      <w:r>
        <w:rPr>
          <w:spacing w:val="-15"/>
          <w:sz w:val="24"/>
        </w:rPr>
        <w:t> </w:t>
      </w:r>
      <w:r>
        <w:rPr>
          <w:sz w:val="24"/>
        </w:rPr>
        <w:t>inalienable</w:t>
      </w:r>
      <w:r>
        <w:rPr>
          <w:spacing w:val="-15"/>
          <w:sz w:val="24"/>
        </w:rPr>
        <w:t> </w:t>
      </w:r>
      <w:r>
        <w:rPr>
          <w:sz w:val="24"/>
        </w:rPr>
        <w:t>rights</w:t>
      </w:r>
      <w:r>
        <w:rPr>
          <w:spacing w:val="-15"/>
          <w:sz w:val="24"/>
        </w:rPr>
        <w:t> </w:t>
      </w:r>
      <w:r>
        <w:rPr>
          <w:sz w:val="24"/>
        </w:rPr>
        <w:t>of</w:t>
      </w:r>
      <w:r>
        <w:rPr>
          <w:spacing w:val="-15"/>
          <w:sz w:val="24"/>
        </w:rPr>
        <w:t> </w:t>
      </w:r>
      <w:r>
        <w:rPr>
          <w:sz w:val="24"/>
        </w:rPr>
        <w:t>the</w:t>
      </w:r>
      <w:r>
        <w:rPr>
          <w:spacing w:val="-15"/>
          <w:sz w:val="24"/>
        </w:rPr>
        <w:t> </w:t>
      </w:r>
      <w:r>
        <w:rPr>
          <w:sz w:val="24"/>
        </w:rPr>
        <w:t>people</w:t>
      </w:r>
      <w:r>
        <w:rPr>
          <w:spacing w:val="-15"/>
          <w:sz w:val="24"/>
        </w:rPr>
        <w:t> </w:t>
      </w:r>
      <w:r>
        <w:rPr>
          <w:sz w:val="24"/>
        </w:rPr>
        <w:t>of</w:t>
      </w:r>
      <w:r>
        <w:rPr>
          <w:spacing w:val="-15"/>
          <w:sz w:val="24"/>
        </w:rPr>
        <w:t> </w:t>
      </w:r>
      <w:r>
        <w:rPr>
          <w:sz w:val="24"/>
        </w:rPr>
        <w:t>Angola, Mozambique and guinea Bissau to self-determination and independence,</w:t>
      </w:r>
    </w:p>
    <w:p>
      <w:pPr>
        <w:pStyle w:val="BodyText"/>
        <w:spacing w:before="1"/>
        <w:rPr>
          <w:sz w:val="36"/>
        </w:rPr>
      </w:pPr>
    </w:p>
    <w:p>
      <w:pPr>
        <w:pStyle w:val="ListParagraph"/>
        <w:numPr>
          <w:ilvl w:val="0"/>
          <w:numId w:val="1"/>
        </w:numPr>
        <w:tabs>
          <w:tab w:pos="1184" w:val="left" w:leader="none"/>
          <w:tab w:pos="1185" w:val="left" w:leader="none"/>
        </w:tabs>
        <w:spacing w:line="360" w:lineRule="auto" w:before="0" w:after="0"/>
        <w:ind w:left="1184" w:right="663" w:hanging="720"/>
        <w:jc w:val="left"/>
        <w:rPr>
          <w:sz w:val="24"/>
        </w:rPr>
      </w:pPr>
      <w:r>
        <w:rPr>
          <w:sz w:val="24"/>
        </w:rPr>
        <w:t>FULLY SUPPORTS the legitimate armed struggle of the people of Angola, </w:t>
      </w:r>
      <w:r>
        <w:rPr>
          <w:spacing w:val="-2"/>
          <w:sz w:val="24"/>
        </w:rPr>
        <w:t>Mozambique</w:t>
      </w:r>
      <w:r>
        <w:rPr>
          <w:spacing w:val="-7"/>
          <w:sz w:val="24"/>
        </w:rPr>
        <w:t> </w:t>
      </w:r>
      <w:r>
        <w:rPr>
          <w:spacing w:val="-2"/>
          <w:sz w:val="24"/>
        </w:rPr>
        <w:t>and</w:t>
      </w:r>
      <w:r>
        <w:rPr>
          <w:spacing w:val="-7"/>
          <w:sz w:val="24"/>
        </w:rPr>
        <w:t> </w:t>
      </w:r>
      <w:r>
        <w:rPr>
          <w:spacing w:val="-2"/>
          <w:sz w:val="24"/>
        </w:rPr>
        <w:t>Guinea</w:t>
      </w:r>
      <w:r>
        <w:rPr>
          <w:spacing w:val="-7"/>
          <w:sz w:val="24"/>
        </w:rPr>
        <w:t> </w:t>
      </w:r>
      <w:r>
        <w:rPr>
          <w:spacing w:val="-2"/>
          <w:sz w:val="24"/>
        </w:rPr>
        <w:t>Bissau</w:t>
      </w:r>
      <w:r>
        <w:rPr>
          <w:spacing w:val="-7"/>
          <w:sz w:val="24"/>
        </w:rPr>
        <w:t> </w:t>
      </w:r>
      <w:r>
        <w:rPr>
          <w:spacing w:val="-2"/>
          <w:sz w:val="24"/>
        </w:rPr>
        <w:t>against</w:t>
      </w:r>
      <w:r>
        <w:rPr>
          <w:spacing w:val="-5"/>
          <w:sz w:val="24"/>
        </w:rPr>
        <w:t> </w:t>
      </w:r>
      <w:r>
        <w:rPr>
          <w:spacing w:val="-2"/>
          <w:sz w:val="24"/>
        </w:rPr>
        <w:t>colonialist</w:t>
      </w:r>
      <w:r>
        <w:rPr>
          <w:spacing w:val="-5"/>
          <w:sz w:val="24"/>
        </w:rPr>
        <w:t> </w:t>
      </w:r>
      <w:r>
        <w:rPr>
          <w:spacing w:val="-2"/>
          <w:sz w:val="24"/>
        </w:rPr>
        <w:t>domination</w:t>
      </w:r>
      <w:r>
        <w:rPr>
          <w:spacing w:val="-7"/>
          <w:sz w:val="24"/>
        </w:rPr>
        <w:t> </w:t>
      </w:r>
      <w:r>
        <w:rPr>
          <w:spacing w:val="-2"/>
          <w:sz w:val="24"/>
        </w:rPr>
        <w:t>and</w:t>
      </w:r>
      <w:r>
        <w:rPr>
          <w:spacing w:val="-7"/>
          <w:sz w:val="24"/>
        </w:rPr>
        <w:t> </w:t>
      </w:r>
      <w:r>
        <w:rPr>
          <w:spacing w:val="-2"/>
          <w:sz w:val="24"/>
        </w:rPr>
        <w:t>oppression</w:t>
      </w:r>
      <w:r>
        <w:rPr>
          <w:spacing w:val="-7"/>
          <w:sz w:val="24"/>
        </w:rPr>
        <w:t> </w:t>
      </w:r>
      <w:r>
        <w:rPr>
          <w:spacing w:val="-2"/>
          <w:sz w:val="24"/>
        </w:rPr>
        <w:t>by </w:t>
      </w:r>
      <w:r>
        <w:rPr>
          <w:sz w:val="24"/>
        </w:rPr>
        <w:t>Portugal for their freedom and independence,</w:t>
      </w:r>
    </w:p>
    <w:p>
      <w:pPr>
        <w:pStyle w:val="BodyText"/>
        <w:rPr>
          <w:sz w:val="36"/>
        </w:rPr>
      </w:pPr>
    </w:p>
    <w:p>
      <w:pPr>
        <w:pStyle w:val="ListParagraph"/>
        <w:numPr>
          <w:ilvl w:val="0"/>
          <w:numId w:val="1"/>
        </w:numPr>
        <w:tabs>
          <w:tab w:pos="1184" w:val="left" w:leader="none"/>
          <w:tab w:pos="1185" w:val="left" w:leader="none"/>
        </w:tabs>
        <w:spacing w:line="360" w:lineRule="auto" w:before="1" w:after="0"/>
        <w:ind w:left="1184" w:right="414" w:hanging="720"/>
        <w:jc w:val="left"/>
        <w:rPr>
          <w:sz w:val="24"/>
        </w:rPr>
      </w:pPr>
      <w:r>
        <w:rPr>
          <w:sz w:val="24"/>
        </w:rPr>
        <w:t>SOLEMNLY REAFFIRMS its commitment to pursue the struggle with a view to total</w:t>
      </w:r>
      <w:r>
        <w:rPr>
          <w:spacing w:val="-14"/>
          <w:sz w:val="24"/>
        </w:rPr>
        <w:t> </w:t>
      </w:r>
      <w:r>
        <w:rPr>
          <w:sz w:val="24"/>
        </w:rPr>
        <w:t>liberation</w:t>
      </w:r>
      <w:r>
        <w:rPr>
          <w:spacing w:val="-14"/>
          <w:sz w:val="24"/>
        </w:rPr>
        <w:t> </w:t>
      </w:r>
      <w:r>
        <w:rPr>
          <w:sz w:val="24"/>
        </w:rPr>
        <w:t>of</w:t>
      </w:r>
      <w:r>
        <w:rPr>
          <w:spacing w:val="-14"/>
          <w:sz w:val="24"/>
        </w:rPr>
        <w:t> </w:t>
      </w:r>
      <w:r>
        <w:rPr>
          <w:sz w:val="24"/>
        </w:rPr>
        <w:t>the</w:t>
      </w:r>
      <w:r>
        <w:rPr>
          <w:spacing w:val="-14"/>
          <w:sz w:val="24"/>
        </w:rPr>
        <w:t> </w:t>
      </w:r>
      <w:r>
        <w:rPr>
          <w:sz w:val="24"/>
        </w:rPr>
        <w:t>territories</w:t>
      </w:r>
      <w:r>
        <w:rPr>
          <w:spacing w:val="-14"/>
          <w:sz w:val="24"/>
        </w:rPr>
        <w:t> </w:t>
      </w:r>
      <w:r>
        <w:rPr>
          <w:sz w:val="24"/>
        </w:rPr>
        <w:t>of</w:t>
      </w:r>
      <w:r>
        <w:rPr>
          <w:spacing w:val="-14"/>
          <w:sz w:val="24"/>
        </w:rPr>
        <w:t> </w:t>
      </w:r>
      <w:r>
        <w:rPr>
          <w:sz w:val="24"/>
        </w:rPr>
        <w:t>Angola,</w:t>
      </w:r>
      <w:r>
        <w:rPr>
          <w:spacing w:val="-13"/>
          <w:sz w:val="24"/>
        </w:rPr>
        <w:t> </w:t>
      </w:r>
      <w:r>
        <w:rPr>
          <w:sz w:val="24"/>
        </w:rPr>
        <w:t>Mozambique</w:t>
      </w:r>
      <w:r>
        <w:rPr>
          <w:spacing w:val="-14"/>
          <w:sz w:val="24"/>
        </w:rPr>
        <w:t> </w:t>
      </w:r>
      <w:r>
        <w:rPr>
          <w:sz w:val="24"/>
        </w:rPr>
        <w:t>and</w:t>
      </w:r>
      <w:r>
        <w:rPr>
          <w:spacing w:val="-14"/>
          <w:sz w:val="24"/>
        </w:rPr>
        <w:t> </w:t>
      </w:r>
      <w:r>
        <w:rPr>
          <w:sz w:val="24"/>
        </w:rPr>
        <w:t>Guinea</w:t>
      </w:r>
      <w:r>
        <w:rPr>
          <w:spacing w:val="-14"/>
          <w:sz w:val="24"/>
        </w:rPr>
        <w:t> </w:t>
      </w:r>
      <w:r>
        <w:rPr>
          <w:sz w:val="24"/>
        </w:rPr>
        <w:t>Bissau</w:t>
      </w:r>
      <w:r>
        <w:rPr>
          <w:spacing w:val="-14"/>
          <w:sz w:val="24"/>
        </w:rPr>
        <w:t> </w:t>
      </w:r>
      <w:r>
        <w:rPr>
          <w:sz w:val="24"/>
        </w:rPr>
        <w:t>through concerted and practical actions of all kinds and at all levels,</w:t>
      </w:r>
    </w:p>
    <w:p>
      <w:pPr>
        <w:spacing w:after="0" w:line="360" w:lineRule="auto"/>
        <w:jc w:val="left"/>
        <w:rPr>
          <w:sz w:val="24"/>
        </w:rPr>
        <w:sectPr>
          <w:pgSz w:w="12240" w:h="15840"/>
          <w:pgMar w:top="1780" w:bottom="280" w:left="1340" w:right="1320"/>
        </w:sectPr>
      </w:pPr>
    </w:p>
    <w:p>
      <w:pPr>
        <w:pStyle w:val="ListParagraph"/>
        <w:numPr>
          <w:ilvl w:val="0"/>
          <w:numId w:val="1"/>
        </w:numPr>
        <w:tabs>
          <w:tab w:pos="1184" w:val="left" w:leader="none"/>
          <w:tab w:pos="1185" w:val="left" w:leader="none"/>
        </w:tabs>
        <w:spacing w:line="360" w:lineRule="auto" w:before="76" w:after="0"/>
        <w:ind w:left="1185" w:right="459" w:hanging="721"/>
        <w:jc w:val="left"/>
        <w:rPr>
          <w:sz w:val="24"/>
        </w:rPr>
      </w:pPr>
      <w:r>
        <w:rPr>
          <w:sz w:val="24"/>
        </w:rPr>
        <w:t>REAFFIRMS</w:t>
      </w:r>
      <w:r>
        <w:rPr>
          <w:spacing w:val="-14"/>
          <w:sz w:val="24"/>
        </w:rPr>
        <w:t> </w:t>
      </w:r>
      <w:r>
        <w:rPr>
          <w:sz w:val="24"/>
        </w:rPr>
        <w:t>that</w:t>
      </w:r>
      <w:r>
        <w:rPr>
          <w:spacing w:val="-13"/>
          <w:sz w:val="24"/>
        </w:rPr>
        <w:t> </w:t>
      </w:r>
      <w:r>
        <w:rPr>
          <w:sz w:val="24"/>
        </w:rPr>
        <w:t>the</w:t>
      </w:r>
      <w:r>
        <w:rPr>
          <w:spacing w:val="-15"/>
          <w:sz w:val="24"/>
        </w:rPr>
        <w:t> </w:t>
      </w:r>
      <w:r>
        <w:rPr>
          <w:sz w:val="24"/>
        </w:rPr>
        <w:t>national</w:t>
      </w:r>
      <w:r>
        <w:rPr>
          <w:spacing w:val="-15"/>
          <w:sz w:val="24"/>
        </w:rPr>
        <w:t> </w:t>
      </w:r>
      <w:r>
        <w:rPr>
          <w:sz w:val="24"/>
        </w:rPr>
        <w:t>liberation</w:t>
      </w:r>
      <w:r>
        <w:rPr>
          <w:spacing w:val="-15"/>
          <w:sz w:val="24"/>
        </w:rPr>
        <w:t> </w:t>
      </w:r>
      <w:r>
        <w:rPr>
          <w:sz w:val="24"/>
        </w:rPr>
        <w:t>movements</w:t>
      </w:r>
      <w:r>
        <w:rPr>
          <w:spacing w:val="-15"/>
          <w:sz w:val="24"/>
        </w:rPr>
        <w:t> </w:t>
      </w:r>
      <w:r>
        <w:rPr>
          <w:sz w:val="24"/>
        </w:rPr>
        <w:t>of</w:t>
      </w:r>
      <w:r>
        <w:rPr>
          <w:spacing w:val="-15"/>
          <w:sz w:val="24"/>
        </w:rPr>
        <w:t> </w:t>
      </w:r>
      <w:r>
        <w:rPr>
          <w:sz w:val="24"/>
        </w:rPr>
        <w:t>the</w:t>
      </w:r>
      <w:r>
        <w:rPr>
          <w:spacing w:val="-15"/>
          <w:sz w:val="24"/>
        </w:rPr>
        <w:t> </w:t>
      </w:r>
      <w:r>
        <w:rPr>
          <w:sz w:val="24"/>
        </w:rPr>
        <w:t>Portuguese</w:t>
      </w:r>
      <w:r>
        <w:rPr>
          <w:spacing w:val="-15"/>
          <w:sz w:val="24"/>
        </w:rPr>
        <w:t> </w:t>
      </w:r>
      <w:r>
        <w:rPr>
          <w:sz w:val="24"/>
        </w:rPr>
        <w:t>colonies</w:t>
      </w:r>
      <w:r>
        <w:rPr>
          <w:spacing w:val="-15"/>
          <w:sz w:val="24"/>
        </w:rPr>
        <w:t> </w:t>
      </w:r>
      <w:r>
        <w:rPr>
          <w:sz w:val="24"/>
        </w:rPr>
        <w:t>are the custodians of the sovereignty of their countries and people;</w:t>
      </w:r>
    </w:p>
    <w:p>
      <w:pPr>
        <w:pStyle w:val="BodyText"/>
        <w:spacing w:before="2"/>
        <w:rPr>
          <w:sz w:val="36"/>
        </w:rPr>
      </w:pPr>
    </w:p>
    <w:p>
      <w:pPr>
        <w:pStyle w:val="ListParagraph"/>
        <w:numPr>
          <w:ilvl w:val="0"/>
          <w:numId w:val="1"/>
        </w:numPr>
        <w:tabs>
          <w:tab w:pos="1184" w:val="left" w:leader="none"/>
          <w:tab w:pos="1185" w:val="left" w:leader="none"/>
        </w:tabs>
        <w:spacing w:line="360" w:lineRule="auto" w:before="0" w:after="0"/>
        <w:ind w:left="1184" w:right="214" w:hanging="720"/>
        <w:jc w:val="left"/>
        <w:rPr>
          <w:sz w:val="24"/>
        </w:rPr>
      </w:pPr>
      <w:r>
        <w:rPr>
          <w:sz w:val="24"/>
        </w:rPr>
        <w:t>CALLS UPON the international community to recognize the national liberation movements of the Portuguese colonies as the legitimate representatives of their peoples</w:t>
      </w:r>
      <w:r>
        <w:rPr>
          <w:spacing w:val="-11"/>
          <w:sz w:val="24"/>
        </w:rPr>
        <w:t> </w:t>
      </w:r>
      <w:r>
        <w:rPr>
          <w:sz w:val="24"/>
        </w:rPr>
        <w:t>and</w:t>
      </w:r>
      <w:r>
        <w:rPr>
          <w:spacing w:val="-11"/>
          <w:sz w:val="24"/>
        </w:rPr>
        <w:t> </w:t>
      </w:r>
      <w:r>
        <w:rPr>
          <w:sz w:val="24"/>
        </w:rPr>
        <w:t>countries</w:t>
      </w:r>
      <w:r>
        <w:rPr>
          <w:spacing w:val="-11"/>
          <w:sz w:val="24"/>
        </w:rPr>
        <w:t> </w:t>
      </w:r>
      <w:r>
        <w:rPr>
          <w:sz w:val="24"/>
        </w:rPr>
        <w:t>and</w:t>
      </w:r>
      <w:r>
        <w:rPr>
          <w:spacing w:val="-11"/>
          <w:sz w:val="24"/>
        </w:rPr>
        <w:t> </w:t>
      </w:r>
      <w:r>
        <w:rPr>
          <w:sz w:val="24"/>
        </w:rPr>
        <w:t>to</w:t>
      </w:r>
      <w:r>
        <w:rPr>
          <w:spacing w:val="-10"/>
          <w:sz w:val="24"/>
        </w:rPr>
        <w:t> </w:t>
      </w:r>
      <w:r>
        <w:rPr>
          <w:sz w:val="24"/>
        </w:rPr>
        <w:t>discuss</w:t>
      </w:r>
      <w:r>
        <w:rPr>
          <w:spacing w:val="-11"/>
          <w:sz w:val="24"/>
        </w:rPr>
        <w:t> </w:t>
      </w:r>
      <w:r>
        <w:rPr>
          <w:sz w:val="24"/>
        </w:rPr>
        <w:t>problems</w:t>
      </w:r>
      <w:r>
        <w:rPr>
          <w:spacing w:val="-11"/>
          <w:sz w:val="24"/>
        </w:rPr>
        <w:t> </w:t>
      </w:r>
      <w:r>
        <w:rPr>
          <w:sz w:val="24"/>
        </w:rPr>
        <w:t>concerning</w:t>
      </w:r>
      <w:r>
        <w:rPr>
          <w:spacing w:val="-11"/>
          <w:sz w:val="24"/>
        </w:rPr>
        <w:t> </w:t>
      </w:r>
      <w:r>
        <w:rPr>
          <w:sz w:val="24"/>
        </w:rPr>
        <w:t>these</w:t>
      </w:r>
      <w:r>
        <w:rPr>
          <w:spacing w:val="-11"/>
          <w:sz w:val="24"/>
        </w:rPr>
        <w:t> </w:t>
      </w:r>
      <w:r>
        <w:rPr>
          <w:sz w:val="24"/>
        </w:rPr>
        <w:t>peoples</w:t>
      </w:r>
      <w:r>
        <w:rPr>
          <w:spacing w:val="-11"/>
          <w:sz w:val="24"/>
        </w:rPr>
        <w:t> </w:t>
      </w:r>
      <w:r>
        <w:rPr>
          <w:sz w:val="24"/>
        </w:rPr>
        <w:t>and</w:t>
      </w:r>
      <w:r>
        <w:rPr>
          <w:spacing w:val="-11"/>
          <w:sz w:val="24"/>
        </w:rPr>
        <w:t> </w:t>
      </w:r>
      <w:r>
        <w:rPr>
          <w:sz w:val="24"/>
        </w:rPr>
        <w:t>countries only with the respective liberation movements;</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477" w:hanging="720"/>
        <w:jc w:val="left"/>
        <w:rPr>
          <w:sz w:val="24"/>
        </w:rPr>
      </w:pPr>
      <w:r>
        <w:rPr>
          <w:sz w:val="24"/>
        </w:rPr>
        <w:t>RECORDS</w:t>
      </w:r>
      <w:r>
        <w:rPr>
          <w:spacing w:val="-8"/>
          <w:sz w:val="24"/>
        </w:rPr>
        <w:t> </w:t>
      </w:r>
      <w:r>
        <w:rPr>
          <w:sz w:val="24"/>
        </w:rPr>
        <w:t>WITH</w:t>
      </w:r>
      <w:r>
        <w:rPr>
          <w:spacing w:val="-8"/>
          <w:sz w:val="24"/>
        </w:rPr>
        <w:t> </w:t>
      </w:r>
      <w:r>
        <w:rPr>
          <w:sz w:val="24"/>
        </w:rPr>
        <w:t>SATISFACTION</w:t>
      </w:r>
      <w:r>
        <w:rPr>
          <w:spacing w:val="-8"/>
          <w:sz w:val="24"/>
        </w:rPr>
        <w:t> </w:t>
      </w:r>
      <w:r>
        <w:rPr>
          <w:sz w:val="24"/>
        </w:rPr>
        <w:t>resolution</w:t>
      </w:r>
      <w:r>
        <w:rPr>
          <w:spacing w:val="-8"/>
          <w:sz w:val="24"/>
        </w:rPr>
        <w:t> </w:t>
      </w:r>
      <w:r>
        <w:rPr>
          <w:sz w:val="24"/>
        </w:rPr>
        <w:t>A/AC.109/400</w:t>
      </w:r>
      <w:r>
        <w:rPr>
          <w:spacing w:val="-8"/>
          <w:sz w:val="24"/>
        </w:rPr>
        <w:t> </w:t>
      </w:r>
      <w:r>
        <w:rPr>
          <w:sz w:val="24"/>
        </w:rPr>
        <w:t>dated</w:t>
      </w:r>
      <w:r>
        <w:rPr>
          <w:spacing w:val="-8"/>
          <w:sz w:val="24"/>
        </w:rPr>
        <w:t> </w:t>
      </w:r>
      <w:r>
        <w:rPr>
          <w:sz w:val="24"/>
        </w:rPr>
        <w:t>13/4/1972</w:t>
      </w:r>
      <w:r>
        <w:rPr>
          <w:spacing w:val="-8"/>
          <w:sz w:val="24"/>
        </w:rPr>
        <w:t> </w:t>
      </w:r>
      <w:r>
        <w:rPr>
          <w:sz w:val="24"/>
        </w:rPr>
        <w:t>of the</w:t>
      </w:r>
      <w:r>
        <w:rPr>
          <w:spacing w:val="-2"/>
          <w:sz w:val="24"/>
        </w:rPr>
        <w:t> </w:t>
      </w:r>
      <w:r>
        <w:rPr>
          <w:sz w:val="24"/>
        </w:rPr>
        <w:t>Committee</w:t>
      </w:r>
      <w:r>
        <w:rPr>
          <w:spacing w:val="-2"/>
          <w:sz w:val="24"/>
        </w:rPr>
        <w:t> </w:t>
      </w:r>
      <w:r>
        <w:rPr>
          <w:sz w:val="24"/>
        </w:rPr>
        <w:t>of</w:t>
      </w:r>
      <w:r>
        <w:rPr>
          <w:spacing w:val="-2"/>
          <w:sz w:val="24"/>
        </w:rPr>
        <w:t> </w:t>
      </w:r>
      <w:r>
        <w:rPr>
          <w:sz w:val="24"/>
        </w:rPr>
        <w:t>Decolonization</w:t>
      </w:r>
      <w:r>
        <w:rPr>
          <w:spacing w:val="-2"/>
          <w:sz w:val="24"/>
        </w:rPr>
        <w:t> </w:t>
      </w:r>
      <w:r>
        <w:rPr>
          <w:sz w:val="24"/>
        </w:rPr>
        <w:t>affirming</w:t>
      </w:r>
      <w:r>
        <w:rPr>
          <w:spacing w:val="-2"/>
          <w:sz w:val="24"/>
        </w:rPr>
        <w:t> </w:t>
      </w:r>
      <w:r>
        <w:rPr>
          <w:sz w:val="24"/>
        </w:rPr>
        <w:t>the</w:t>
      </w:r>
      <w:r>
        <w:rPr>
          <w:spacing w:val="-2"/>
          <w:sz w:val="24"/>
        </w:rPr>
        <w:t> </w:t>
      </w:r>
      <w:r>
        <w:rPr>
          <w:sz w:val="24"/>
        </w:rPr>
        <w:t>existence</w:t>
      </w:r>
      <w:r>
        <w:rPr>
          <w:spacing w:val="-2"/>
          <w:sz w:val="24"/>
        </w:rPr>
        <w:t> </w:t>
      </w:r>
      <w:r>
        <w:rPr>
          <w:sz w:val="24"/>
        </w:rPr>
        <w:t>in</w:t>
      </w:r>
      <w:r>
        <w:rPr>
          <w:spacing w:val="-2"/>
          <w:sz w:val="24"/>
        </w:rPr>
        <w:t> </w:t>
      </w:r>
      <w:r>
        <w:rPr>
          <w:sz w:val="24"/>
        </w:rPr>
        <w:t>the</w:t>
      </w:r>
      <w:r>
        <w:rPr>
          <w:spacing w:val="-2"/>
          <w:sz w:val="24"/>
        </w:rPr>
        <w:t> </w:t>
      </w:r>
      <w:r>
        <w:rPr>
          <w:sz w:val="24"/>
        </w:rPr>
        <w:t>liberated</w:t>
      </w:r>
      <w:r>
        <w:rPr>
          <w:spacing w:val="-2"/>
          <w:sz w:val="24"/>
        </w:rPr>
        <w:t> </w:t>
      </w:r>
      <w:r>
        <w:rPr>
          <w:sz w:val="24"/>
        </w:rPr>
        <w:t>areas</w:t>
      </w:r>
      <w:r>
        <w:rPr>
          <w:spacing w:val="-2"/>
          <w:sz w:val="24"/>
        </w:rPr>
        <w:t> </w:t>
      </w:r>
      <w:r>
        <w:rPr>
          <w:sz w:val="24"/>
        </w:rPr>
        <w:t>of Guinea Bissau of an administration with complete and effective control of this territory</w:t>
      </w:r>
      <w:r>
        <w:rPr>
          <w:spacing w:val="-1"/>
          <w:sz w:val="24"/>
        </w:rPr>
        <w:t> </w:t>
      </w:r>
      <w:r>
        <w:rPr>
          <w:sz w:val="24"/>
        </w:rPr>
        <w:t>and</w:t>
      </w:r>
      <w:r>
        <w:rPr>
          <w:spacing w:val="-1"/>
          <w:sz w:val="24"/>
        </w:rPr>
        <w:t> </w:t>
      </w:r>
      <w:r>
        <w:rPr>
          <w:sz w:val="24"/>
        </w:rPr>
        <w:t>accordingly</w:t>
      </w:r>
      <w:r>
        <w:rPr>
          <w:spacing w:val="-1"/>
          <w:sz w:val="24"/>
        </w:rPr>
        <w:t> </w:t>
      </w:r>
      <w:r>
        <w:rPr>
          <w:sz w:val="24"/>
        </w:rPr>
        <w:t>addresses</w:t>
      </w:r>
      <w:r>
        <w:rPr>
          <w:spacing w:val="-1"/>
          <w:sz w:val="24"/>
        </w:rPr>
        <w:t> </w:t>
      </w:r>
      <w:r>
        <w:rPr>
          <w:sz w:val="24"/>
        </w:rPr>
        <w:t>to the</w:t>
      </w:r>
      <w:r>
        <w:rPr>
          <w:spacing w:val="-1"/>
          <w:sz w:val="24"/>
        </w:rPr>
        <w:t> </w:t>
      </w:r>
      <w:r>
        <w:rPr>
          <w:sz w:val="24"/>
        </w:rPr>
        <w:t>people</w:t>
      </w:r>
      <w:r>
        <w:rPr>
          <w:spacing w:val="-1"/>
          <w:sz w:val="24"/>
        </w:rPr>
        <w:t> </w:t>
      </w:r>
      <w:r>
        <w:rPr>
          <w:sz w:val="24"/>
        </w:rPr>
        <w:t>of</w:t>
      </w:r>
      <w:r>
        <w:rPr>
          <w:spacing w:val="-1"/>
          <w:sz w:val="24"/>
        </w:rPr>
        <w:t> </w:t>
      </w:r>
      <w:r>
        <w:rPr>
          <w:sz w:val="24"/>
        </w:rPr>
        <w:t>Guinea</w:t>
      </w:r>
      <w:r>
        <w:rPr>
          <w:spacing w:val="-1"/>
          <w:sz w:val="24"/>
        </w:rPr>
        <w:t> </w:t>
      </w:r>
      <w:r>
        <w:rPr>
          <w:sz w:val="24"/>
        </w:rPr>
        <w:t>Bissau</w:t>
      </w:r>
      <w:r>
        <w:rPr>
          <w:spacing w:val="-1"/>
          <w:sz w:val="24"/>
        </w:rPr>
        <w:t> </w:t>
      </w:r>
      <w:r>
        <w:rPr>
          <w:sz w:val="24"/>
        </w:rPr>
        <w:t>and</w:t>
      </w:r>
      <w:r>
        <w:rPr>
          <w:spacing w:val="-1"/>
          <w:sz w:val="24"/>
        </w:rPr>
        <w:t> </w:t>
      </w:r>
      <w:r>
        <w:rPr>
          <w:sz w:val="24"/>
        </w:rPr>
        <w:t>to Amilcar Cabral,</w:t>
      </w:r>
      <w:r>
        <w:rPr>
          <w:spacing w:val="-10"/>
          <w:sz w:val="24"/>
        </w:rPr>
        <w:t> </w:t>
      </w:r>
      <w:r>
        <w:rPr>
          <w:sz w:val="24"/>
        </w:rPr>
        <w:t>the</w:t>
      </w:r>
      <w:r>
        <w:rPr>
          <w:spacing w:val="-13"/>
          <w:sz w:val="24"/>
        </w:rPr>
        <w:t> </w:t>
      </w:r>
      <w:r>
        <w:rPr>
          <w:sz w:val="24"/>
        </w:rPr>
        <w:t>Secretary</w:t>
      </w:r>
      <w:r>
        <w:rPr>
          <w:spacing w:val="-13"/>
          <w:sz w:val="24"/>
        </w:rPr>
        <w:t> </w:t>
      </w:r>
      <w:r>
        <w:rPr>
          <w:sz w:val="24"/>
        </w:rPr>
        <w:t>General</w:t>
      </w:r>
      <w:r>
        <w:rPr>
          <w:spacing w:val="-13"/>
          <w:sz w:val="24"/>
        </w:rPr>
        <w:t> </w:t>
      </w:r>
      <w:r>
        <w:rPr>
          <w:sz w:val="24"/>
        </w:rPr>
        <w:t>of</w:t>
      </w:r>
      <w:r>
        <w:rPr>
          <w:spacing w:val="-13"/>
          <w:sz w:val="24"/>
        </w:rPr>
        <w:t> </w:t>
      </w:r>
      <w:r>
        <w:rPr>
          <w:sz w:val="24"/>
        </w:rPr>
        <w:t>PAIGC</w:t>
      </w:r>
      <w:r>
        <w:rPr>
          <w:spacing w:val="-13"/>
          <w:sz w:val="24"/>
        </w:rPr>
        <w:t> </w:t>
      </w:r>
      <w:r>
        <w:rPr>
          <w:sz w:val="24"/>
        </w:rPr>
        <w:t>its</w:t>
      </w:r>
      <w:r>
        <w:rPr>
          <w:spacing w:val="-13"/>
          <w:sz w:val="24"/>
        </w:rPr>
        <w:t> </w:t>
      </w:r>
      <w:r>
        <w:rPr>
          <w:sz w:val="24"/>
        </w:rPr>
        <w:t>congratulations</w:t>
      </w:r>
      <w:r>
        <w:rPr>
          <w:spacing w:val="-13"/>
          <w:sz w:val="24"/>
        </w:rPr>
        <w:t> </w:t>
      </w:r>
      <w:r>
        <w:rPr>
          <w:sz w:val="24"/>
        </w:rPr>
        <w:t>on</w:t>
      </w:r>
      <w:r>
        <w:rPr>
          <w:spacing w:val="-13"/>
          <w:sz w:val="24"/>
        </w:rPr>
        <w:t> </w:t>
      </w:r>
      <w:r>
        <w:rPr>
          <w:sz w:val="24"/>
        </w:rPr>
        <w:t>the</w:t>
      </w:r>
      <w:r>
        <w:rPr>
          <w:spacing w:val="-13"/>
          <w:sz w:val="24"/>
        </w:rPr>
        <w:t> </w:t>
      </w:r>
      <w:r>
        <w:rPr>
          <w:sz w:val="24"/>
        </w:rPr>
        <w:t>notable</w:t>
      </w:r>
      <w:r>
        <w:rPr>
          <w:spacing w:val="-13"/>
          <w:sz w:val="24"/>
        </w:rPr>
        <w:t> </w:t>
      </w:r>
      <w:r>
        <w:rPr>
          <w:sz w:val="24"/>
        </w:rPr>
        <w:t>victories gained over Portuguese colonialism;</w:t>
      </w:r>
    </w:p>
    <w:p>
      <w:pPr>
        <w:pStyle w:val="BodyText"/>
        <w:spacing w:before="1"/>
        <w:rPr>
          <w:sz w:val="36"/>
        </w:rPr>
      </w:pPr>
    </w:p>
    <w:p>
      <w:pPr>
        <w:pStyle w:val="ListParagraph"/>
        <w:numPr>
          <w:ilvl w:val="0"/>
          <w:numId w:val="1"/>
        </w:numPr>
        <w:tabs>
          <w:tab w:pos="1184" w:val="left" w:leader="none"/>
          <w:tab w:pos="1185" w:val="left" w:leader="none"/>
        </w:tabs>
        <w:spacing w:line="360" w:lineRule="auto" w:before="1" w:after="0"/>
        <w:ind w:left="1184" w:right="275" w:hanging="720"/>
        <w:jc w:val="left"/>
        <w:rPr>
          <w:sz w:val="24"/>
        </w:rPr>
      </w:pPr>
      <w:r>
        <w:rPr>
          <w:sz w:val="24"/>
        </w:rPr>
        <w:t>STRONGLY CONDEMNS the negative attitude and arrogance with which the Portuguese</w:t>
      </w:r>
      <w:r>
        <w:rPr>
          <w:spacing w:val="-14"/>
          <w:sz w:val="24"/>
        </w:rPr>
        <w:t> </w:t>
      </w:r>
      <w:r>
        <w:rPr>
          <w:sz w:val="24"/>
        </w:rPr>
        <w:t>Government</w:t>
      </w:r>
      <w:r>
        <w:rPr>
          <w:spacing w:val="-11"/>
          <w:sz w:val="24"/>
        </w:rPr>
        <w:t> </w:t>
      </w:r>
      <w:r>
        <w:rPr>
          <w:sz w:val="24"/>
        </w:rPr>
        <w:t>persists</w:t>
      </w:r>
      <w:r>
        <w:rPr>
          <w:spacing w:val="-14"/>
          <w:sz w:val="24"/>
        </w:rPr>
        <w:t> </w:t>
      </w:r>
      <w:r>
        <w:rPr>
          <w:sz w:val="24"/>
        </w:rPr>
        <w:t>in</w:t>
      </w:r>
      <w:r>
        <w:rPr>
          <w:spacing w:val="-14"/>
          <w:sz w:val="24"/>
        </w:rPr>
        <w:t> </w:t>
      </w:r>
      <w:r>
        <w:rPr>
          <w:sz w:val="24"/>
        </w:rPr>
        <w:t>its</w:t>
      </w:r>
      <w:r>
        <w:rPr>
          <w:spacing w:val="-14"/>
          <w:sz w:val="24"/>
        </w:rPr>
        <w:t> </w:t>
      </w:r>
      <w:r>
        <w:rPr>
          <w:sz w:val="24"/>
        </w:rPr>
        <w:t>refusal</w:t>
      </w:r>
      <w:r>
        <w:rPr>
          <w:spacing w:val="-14"/>
          <w:sz w:val="24"/>
        </w:rPr>
        <w:t> </w:t>
      </w:r>
      <w:r>
        <w:rPr>
          <w:sz w:val="24"/>
        </w:rPr>
        <w:t>to</w:t>
      </w:r>
      <w:r>
        <w:rPr>
          <w:spacing w:val="-12"/>
          <w:sz w:val="24"/>
        </w:rPr>
        <w:t> </w:t>
      </w:r>
      <w:r>
        <w:rPr>
          <w:sz w:val="24"/>
        </w:rPr>
        <w:t>implement</w:t>
      </w:r>
      <w:r>
        <w:rPr>
          <w:spacing w:val="-11"/>
          <w:sz w:val="24"/>
        </w:rPr>
        <w:t> </w:t>
      </w:r>
      <w:r>
        <w:rPr>
          <w:sz w:val="24"/>
        </w:rPr>
        <w:t>resolution</w:t>
      </w:r>
      <w:r>
        <w:rPr>
          <w:spacing w:val="-14"/>
          <w:sz w:val="24"/>
        </w:rPr>
        <w:t> </w:t>
      </w:r>
      <w:r>
        <w:rPr>
          <w:sz w:val="24"/>
        </w:rPr>
        <w:t>1514</w:t>
      </w:r>
      <w:r>
        <w:rPr>
          <w:spacing w:val="-14"/>
          <w:sz w:val="24"/>
        </w:rPr>
        <w:t> </w:t>
      </w:r>
      <w:r>
        <w:rPr>
          <w:sz w:val="24"/>
        </w:rPr>
        <w:t>(XV)</w:t>
      </w:r>
      <w:r>
        <w:rPr>
          <w:spacing w:val="-13"/>
          <w:sz w:val="24"/>
        </w:rPr>
        <w:t> </w:t>
      </w:r>
      <w:r>
        <w:rPr>
          <w:sz w:val="24"/>
        </w:rPr>
        <w:t>and all the other relevant resolutions of the United Nations on the granting of independence to colonial peoples,</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287" w:hanging="720"/>
        <w:jc w:val="left"/>
        <w:rPr>
          <w:sz w:val="24"/>
        </w:rPr>
      </w:pPr>
      <w:r>
        <w:rPr>
          <w:sz w:val="24"/>
        </w:rPr>
        <w:t>EMPHATICALLY CONDEMNS the threats of all kinds and the repeated acts of aggression</w:t>
      </w:r>
      <w:r>
        <w:rPr>
          <w:spacing w:val="-15"/>
          <w:sz w:val="24"/>
        </w:rPr>
        <w:t> </w:t>
      </w:r>
      <w:r>
        <w:rPr>
          <w:sz w:val="24"/>
        </w:rPr>
        <w:t>by</w:t>
      </w:r>
      <w:r>
        <w:rPr>
          <w:spacing w:val="-15"/>
          <w:sz w:val="24"/>
        </w:rPr>
        <w:t> </w:t>
      </w:r>
      <w:r>
        <w:rPr>
          <w:sz w:val="24"/>
        </w:rPr>
        <w:t>Portugal</w:t>
      </w:r>
      <w:r>
        <w:rPr>
          <w:spacing w:val="-15"/>
          <w:sz w:val="24"/>
        </w:rPr>
        <w:t> </w:t>
      </w:r>
      <w:r>
        <w:rPr>
          <w:sz w:val="24"/>
        </w:rPr>
        <w:t>against</w:t>
      </w:r>
      <w:r>
        <w:rPr>
          <w:spacing w:val="-15"/>
          <w:sz w:val="24"/>
        </w:rPr>
        <w:t> </w:t>
      </w:r>
      <w:r>
        <w:rPr>
          <w:sz w:val="24"/>
        </w:rPr>
        <w:t>independent</w:t>
      </w:r>
      <w:r>
        <w:rPr>
          <w:spacing w:val="-15"/>
          <w:sz w:val="24"/>
        </w:rPr>
        <w:t> </w:t>
      </w:r>
      <w:r>
        <w:rPr>
          <w:sz w:val="24"/>
        </w:rPr>
        <w:t>African</w:t>
      </w:r>
      <w:r>
        <w:rPr>
          <w:spacing w:val="-15"/>
          <w:sz w:val="24"/>
        </w:rPr>
        <w:t> </w:t>
      </w:r>
      <w:r>
        <w:rPr>
          <w:sz w:val="24"/>
        </w:rPr>
        <w:t>States</w:t>
      </w:r>
      <w:r>
        <w:rPr>
          <w:spacing w:val="-15"/>
          <w:sz w:val="24"/>
        </w:rPr>
        <w:t> </w:t>
      </w:r>
      <w:r>
        <w:rPr>
          <w:sz w:val="24"/>
        </w:rPr>
        <w:t>and</w:t>
      </w:r>
      <w:r>
        <w:rPr>
          <w:spacing w:val="-15"/>
          <w:sz w:val="24"/>
        </w:rPr>
        <w:t> </w:t>
      </w:r>
      <w:r>
        <w:rPr>
          <w:sz w:val="24"/>
        </w:rPr>
        <w:t>the</w:t>
      </w:r>
      <w:r>
        <w:rPr>
          <w:spacing w:val="-15"/>
          <w:sz w:val="24"/>
        </w:rPr>
        <w:t> </w:t>
      </w:r>
      <w:r>
        <w:rPr>
          <w:sz w:val="24"/>
        </w:rPr>
        <w:t>constant</w:t>
      </w:r>
      <w:r>
        <w:rPr>
          <w:spacing w:val="-15"/>
          <w:sz w:val="24"/>
        </w:rPr>
        <w:t> </w:t>
      </w:r>
      <w:r>
        <w:rPr>
          <w:sz w:val="24"/>
        </w:rPr>
        <w:t>violations by the Portuguese Armed Forces of the sovereignty and territorial integrity of the countries bordering on the territories under its domination,</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1" w:after="0"/>
        <w:ind w:left="1184" w:right="311" w:hanging="720"/>
        <w:jc w:val="left"/>
        <w:rPr>
          <w:sz w:val="24"/>
        </w:rPr>
      </w:pPr>
      <w:r>
        <w:rPr>
          <w:sz w:val="24"/>
        </w:rPr>
        <w:t>STRONGLY</w:t>
      </w:r>
      <w:r>
        <w:rPr>
          <w:spacing w:val="-12"/>
          <w:sz w:val="24"/>
        </w:rPr>
        <w:t> </w:t>
      </w:r>
      <w:r>
        <w:rPr>
          <w:sz w:val="24"/>
        </w:rPr>
        <w:t>CONDEMNS</w:t>
      </w:r>
      <w:r>
        <w:rPr>
          <w:spacing w:val="-11"/>
          <w:sz w:val="24"/>
        </w:rPr>
        <w:t> </w:t>
      </w:r>
      <w:r>
        <w:rPr>
          <w:sz w:val="24"/>
        </w:rPr>
        <w:t>the</w:t>
      </w:r>
      <w:r>
        <w:rPr>
          <w:spacing w:val="-12"/>
          <w:sz w:val="24"/>
        </w:rPr>
        <w:t> </w:t>
      </w:r>
      <w:r>
        <w:rPr>
          <w:sz w:val="24"/>
        </w:rPr>
        <w:t>infamous</w:t>
      </w:r>
      <w:r>
        <w:rPr>
          <w:spacing w:val="-12"/>
          <w:sz w:val="24"/>
        </w:rPr>
        <w:t> </w:t>
      </w:r>
      <w:r>
        <w:rPr>
          <w:sz w:val="24"/>
        </w:rPr>
        <w:t>crimes</w:t>
      </w:r>
      <w:r>
        <w:rPr>
          <w:spacing w:val="-12"/>
          <w:sz w:val="24"/>
        </w:rPr>
        <w:t> </w:t>
      </w:r>
      <w:r>
        <w:rPr>
          <w:sz w:val="24"/>
        </w:rPr>
        <w:t>and</w:t>
      </w:r>
      <w:r>
        <w:rPr>
          <w:spacing w:val="-12"/>
          <w:sz w:val="24"/>
        </w:rPr>
        <w:t> </w:t>
      </w:r>
      <w:r>
        <w:rPr>
          <w:sz w:val="24"/>
        </w:rPr>
        <w:t>acts</w:t>
      </w:r>
      <w:r>
        <w:rPr>
          <w:spacing w:val="-12"/>
          <w:sz w:val="24"/>
        </w:rPr>
        <w:t> </w:t>
      </w:r>
      <w:r>
        <w:rPr>
          <w:sz w:val="24"/>
        </w:rPr>
        <w:t>of</w:t>
      </w:r>
      <w:r>
        <w:rPr>
          <w:spacing w:val="-12"/>
          <w:sz w:val="24"/>
        </w:rPr>
        <w:t> </w:t>
      </w:r>
      <w:r>
        <w:rPr>
          <w:sz w:val="24"/>
        </w:rPr>
        <w:t>genocide</w:t>
      </w:r>
      <w:r>
        <w:rPr>
          <w:spacing w:val="-12"/>
          <w:sz w:val="24"/>
        </w:rPr>
        <w:t> </w:t>
      </w:r>
      <w:r>
        <w:rPr>
          <w:sz w:val="24"/>
        </w:rPr>
        <w:t>perpetrated</w:t>
      </w:r>
      <w:r>
        <w:rPr>
          <w:spacing w:val="-12"/>
          <w:sz w:val="24"/>
        </w:rPr>
        <w:t> </w:t>
      </w:r>
      <w:r>
        <w:rPr>
          <w:sz w:val="24"/>
        </w:rPr>
        <w:t>by Portugal against the African peoples of Angola, Mozambique and Guinea Bissau through the use of chemicals, napalm, poison gas and other inhuman devices in flagrant violation of the United Nations Charter,</w:t>
      </w:r>
    </w:p>
    <w:p>
      <w:pPr>
        <w:spacing w:after="0" w:line="360" w:lineRule="auto"/>
        <w:jc w:val="left"/>
        <w:rPr>
          <w:sz w:val="24"/>
        </w:rPr>
        <w:sectPr>
          <w:pgSz w:w="12240" w:h="15840"/>
          <w:pgMar w:top="1360" w:bottom="280" w:left="1340" w:right="1320"/>
        </w:sectPr>
      </w:pPr>
    </w:p>
    <w:p>
      <w:pPr>
        <w:pStyle w:val="ListParagraph"/>
        <w:numPr>
          <w:ilvl w:val="0"/>
          <w:numId w:val="1"/>
        </w:numPr>
        <w:tabs>
          <w:tab w:pos="1184" w:val="left" w:leader="none"/>
          <w:tab w:pos="1185" w:val="left" w:leader="none"/>
        </w:tabs>
        <w:spacing w:line="360" w:lineRule="auto" w:before="76" w:after="0"/>
        <w:ind w:left="1184" w:right="276" w:hanging="720"/>
        <w:jc w:val="left"/>
        <w:rPr>
          <w:sz w:val="24"/>
        </w:rPr>
      </w:pPr>
      <w:r>
        <w:rPr>
          <w:sz w:val="24"/>
        </w:rPr>
        <w:t>AFFIRMS</w:t>
      </w:r>
      <w:r>
        <w:rPr>
          <w:spacing w:val="-15"/>
          <w:sz w:val="24"/>
        </w:rPr>
        <w:t> </w:t>
      </w:r>
      <w:r>
        <w:rPr>
          <w:sz w:val="24"/>
        </w:rPr>
        <w:t>that</w:t>
      </w:r>
      <w:r>
        <w:rPr>
          <w:spacing w:val="-15"/>
          <w:sz w:val="24"/>
        </w:rPr>
        <w:t> </w:t>
      </w:r>
      <w:r>
        <w:rPr>
          <w:sz w:val="24"/>
        </w:rPr>
        <w:t>these</w:t>
      </w:r>
      <w:r>
        <w:rPr>
          <w:spacing w:val="-15"/>
          <w:sz w:val="24"/>
        </w:rPr>
        <w:t> </w:t>
      </w:r>
      <w:r>
        <w:rPr>
          <w:sz w:val="24"/>
        </w:rPr>
        <w:t>heinous</w:t>
      </w:r>
      <w:r>
        <w:rPr>
          <w:spacing w:val="-15"/>
          <w:sz w:val="24"/>
        </w:rPr>
        <w:t> </w:t>
      </w:r>
      <w:r>
        <w:rPr>
          <w:sz w:val="24"/>
        </w:rPr>
        <w:t>crimes</w:t>
      </w:r>
      <w:r>
        <w:rPr>
          <w:spacing w:val="-15"/>
          <w:sz w:val="24"/>
        </w:rPr>
        <w:t> </w:t>
      </w:r>
      <w:r>
        <w:rPr>
          <w:sz w:val="24"/>
        </w:rPr>
        <w:t>in</w:t>
      </w:r>
      <w:r>
        <w:rPr>
          <w:spacing w:val="-15"/>
          <w:sz w:val="24"/>
        </w:rPr>
        <w:t> </w:t>
      </w:r>
      <w:r>
        <w:rPr>
          <w:sz w:val="24"/>
        </w:rPr>
        <w:t>violation</w:t>
      </w:r>
      <w:r>
        <w:rPr>
          <w:spacing w:val="-15"/>
          <w:sz w:val="24"/>
        </w:rPr>
        <w:t> </w:t>
      </w:r>
      <w:r>
        <w:rPr>
          <w:sz w:val="24"/>
        </w:rPr>
        <w:t>of</w:t>
      </w:r>
      <w:r>
        <w:rPr>
          <w:spacing w:val="-15"/>
          <w:sz w:val="24"/>
        </w:rPr>
        <w:t> </w:t>
      </w:r>
      <w:r>
        <w:rPr>
          <w:sz w:val="24"/>
        </w:rPr>
        <w:t>the</w:t>
      </w:r>
      <w:r>
        <w:rPr>
          <w:spacing w:val="-15"/>
          <w:sz w:val="24"/>
        </w:rPr>
        <w:t> </w:t>
      </w:r>
      <w:r>
        <w:rPr>
          <w:sz w:val="24"/>
        </w:rPr>
        <w:t>Geneva</w:t>
      </w:r>
      <w:r>
        <w:rPr>
          <w:spacing w:val="-15"/>
          <w:sz w:val="24"/>
        </w:rPr>
        <w:t> </w:t>
      </w:r>
      <w:r>
        <w:rPr>
          <w:sz w:val="24"/>
        </w:rPr>
        <w:t>Convention</w:t>
      </w:r>
      <w:r>
        <w:rPr>
          <w:spacing w:val="-15"/>
          <w:sz w:val="24"/>
        </w:rPr>
        <w:t> </w:t>
      </w:r>
      <w:r>
        <w:rPr>
          <w:sz w:val="24"/>
        </w:rPr>
        <w:t>constitute a serious threat to international peace and security;</w:t>
      </w:r>
    </w:p>
    <w:p>
      <w:pPr>
        <w:pStyle w:val="BodyText"/>
        <w:spacing w:before="2"/>
        <w:rPr>
          <w:sz w:val="36"/>
        </w:rPr>
      </w:pPr>
    </w:p>
    <w:p>
      <w:pPr>
        <w:pStyle w:val="ListParagraph"/>
        <w:numPr>
          <w:ilvl w:val="0"/>
          <w:numId w:val="1"/>
        </w:numPr>
        <w:tabs>
          <w:tab w:pos="1184" w:val="left" w:leader="none"/>
          <w:tab w:pos="1185" w:val="left" w:leader="none"/>
        </w:tabs>
        <w:spacing w:line="360" w:lineRule="auto" w:before="0" w:after="0"/>
        <w:ind w:left="1184" w:right="564" w:hanging="720"/>
        <w:jc w:val="left"/>
        <w:rPr>
          <w:sz w:val="24"/>
        </w:rPr>
      </w:pPr>
      <w:r>
        <w:rPr>
          <w:sz w:val="24"/>
        </w:rPr>
        <w:t>DENOUNCES</w:t>
      </w:r>
      <w:r>
        <w:rPr>
          <w:spacing w:val="-13"/>
          <w:sz w:val="24"/>
        </w:rPr>
        <w:t> </w:t>
      </w:r>
      <w:r>
        <w:rPr>
          <w:sz w:val="24"/>
        </w:rPr>
        <w:t>AND</w:t>
      </w:r>
      <w:r>
        <w:rPr>
          <w:spacing w:val="-13"/>
          <w:sz w:val="24"/>
        </w:rPr>
        <w:t> </w:t>
      </w:r>
      <w:r>
        <w:rPr>
          <w:sz w:val="24"/>
        </w:rPr>
        <w:t>REJECTS</w:t>
      </w:r>
      <w:r>
        <w:rPr>
          <w:spacing w:val="-12"/>
          <w:sz w:val="24"/>
        </w:rPr>
        <w:t> </w:t>
      </w:r>
      <w:r>
        <w:rPr>
          <w:sz w:val="24"/>
        </w:rPr>
        <w:t>the</w:t>
      </w:r>
      <w:r>
        <w:rPr>
          <w:spacing w:val="-13"/>
          <w:sz w:val="24"/>
        </w:rPr>
        <w:t> </w:t>
      </w:r>
      <w:r>
        <w:rPr>
          <w:sz w:val="24"/>
        </w:rPr>
        <w:t>so-called</w:t>
      </w:r>
      <w:r>
        <w:rPr>
          <w:spacing w:val="-13"/>
          <w:sz w:val="24"/>
        </w:rPr>
        <w:t> </w:t>
      </w:r>
      <w:r>
        <w:rPr>
          <w:sz w:val="24"/>
        </w:rPr>
        <w:t>constitutional</w:t>
      </w:r>
      <w:r>
        <w:rPr>
          <w:spacing w:val="-13"/>
          <w:sz w:val="24"/>
        </w:rPr>
        <w:t> </w:t>
      </w:r>
      <w:r>
        <w:rPr>
          <w:sz w:val="24"/>
        </w:rPr>
        <w:t>changes</w:t>
      </w:r>
      <w:r>
        <w:rPr>
          <w:spacing w:val="-13"/>
          <w:sz w:val="24"/>
        </w:rPr>
        <w:t> </w:t>
      </w:r>
      <w:r>
        <w:rPr>
          <w:sz w:val="24"/>
        </w:rPr>
        <w:t>introduced</w:t>
      </w:r>
      <w:r>
        <w:rPr>
          <w:spacing w:val="-13"/>
          <w:sz w:val="24"/>
        </w:rPr>
        <w:t> </w:t>
      </w:r>
      <w:r>
        <w:rPr>
          <w:sz w:val="24"/>
        </w:rPr>
        <w:t>in 1971 and 1972 by the Portuguese Government in the African territories under its </w:t>
      </w:r>
      <w:r>
        <w:rPr>
          <w:spacing w:val="-2"/>
          <w:sz w:val="24"/>
        </w:rPr>
        <w:t>domination;</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348" w:hanging="720"/>
        <w:jc w:val="left"/>
        <w:rPr>
          <w:sz w:val="24"/>
        </w:rPr>
      </w:pPr>
      <w:r>
        <w:rPr>
          <w:sz w:val="24"/>
        </w:rPr>
        <w:t>STRONGLY</w:t>
      </w:r>
      <w:r>
        <w:rPr>
          <w:spacing w:val="-15"/>
          <w:sz w:val="24"/>
        </w:rPr>
        <w:t> </w:t>
      </w:r>
      <w:r>
        <w:rPr>
          <w:sz w:val="24"/>
        </w:rPr>
        <w:t>CONDEMNS</w:t>
      </w:r>
      <w:r>
        <w:rPr>
          <w:spacing w:val="-15"/>
          <w:sz w:val="24"/>
        </w:rPr>
        <w:t> </w:t>
      </w:r>
      <w:r>
        <w:rPr>
          <w:sz w:val="24"/>
        </w:rPr>
        <w:t>the</w:t>
      </w:r>
      <w:r>
        <w:rPr>
          <w:spacing w:val="-15"/>
          <w:sz w:val="24"/>
        </w:rPr>
        <w:t> </w:t>
      </w:r>
      <w:r>
        <w:rPr>
          <w:sz w:val="24"/>
        </w:rPr>
        <w:t>alliance</w:t>
      </w:r>
      <w:r>
        <w:rPr>
          <w:spacing w:val="-15"/>
          <w:sz w:val="24"/>
        </w:rPr>
        <w:t> </w:t>
      </w:r>
      <w:r>
        <w:rPr>
          <w:sz w:val="24"/>
        </w:rPr>
        <w:t>of</w:t>
      </w:r>
      <w:r>
        <w:rPr>
          <w:spacing w:val="-15"/>
          <w:sz w:val="24"/>
        </w:rPr>
        <w:t> </w:t>
      </w:r>
      <w:r>
        <w:rPr>
          <w:sz w:val="24"/>
        </w:rPr>
        <w:t>Portugal</w:t>
      </w:r>
      <w:r>
        <w:rPr>
          <w:spacing w:val="-15"/>
          <w:sz w:val="24"/>
        </w:rPr>
        <w:t> </w:t>
      </w:r>
      <w:r>
        <w:rPr>
          <w:sz w:val="24"/>
        </w:rPr>
        <w:t>and</w:t>
      </w:r>
      <w:r>
        <w:rPr>
          <w:spacing w:val="-15"/>
          <w:sz w:val="24"/>
        </w:rPr>
        <w:t> </w:t>
      </w:r>
      <w:r>
        <w:rPr>
          <w:sz w:val="24"/>
        </w:rPr>
        <w:t>minority</w:t>
      </w:r>
      <w:r>
        <w:rPr>
          <w:spacing w:val="-15"/>
          <w:sz w:val="24"/>
        </w:rPr>
        <w:t> </w:t>
      </w:r>
      <w:r>
        <w:rPr>
          <w:sz w:val="24"/>
        </w:rPr>
        <w:t>racialist</w:t>
      </w:r>
      <w:r>
        <w:rPr>
          <w:spacing w:val="-15"/>
          <w:sz w:val="24"/>
        </w:rPr>
        <w:t> </w:t>
      </w:r>
      <w:r>
        <w:rPr>
          <w:sz w:val="24"/>
        </w:rPr>
        <w:t>regimes</w:t>
      </w:r>
      <w:r>
        <w:rPr>
          <w:spacing w:val="-15"/>
          <w:sz w:val="24"/>
        </w:rPr>
        <w:t> </w:t>
      </w:r>
      <w:r>
        <w:rPr>
          <w:sz w:val="24"/>
        </w:rPr>
        <w:t>of South</w:t>
      </w:r>
      <w:r>
        <w:rPr>
          <w:spacing w:val="-7"/>
          <w:sz w:val="24"/>
        </w:rPr>
        <w:t> </w:t>
      </w:r>
      <w:r>
        <w:rPr>
          <w:sz w:val="24"/>
        </w:rPr>
        <w:t>Africa</w:t>
      </w:r>
      <w:r>
        <w:rPr>
          <w:spacing w:val="-7"/>
          <w:sz w:val="24"/>
        </w:rPr>
        <w:t> </w:t>
      </w:r>
      <w:r>
        <w:rPr>
          <w:sz w:val="24"/>
        </w:rPr>
        <w:t>and</w:t>
      </w:r>
      <w:r>
        <w:rPr>
          <w:spacing w:val="-7"/>
          <w:sz w:val="24"/>
        </w:rPr>
        <w:t> </w:t>
      </w:r>
      <w:r>
        <w:rPr>
          <w:sz w:val="24"/>
        </w:rPr>
        <w:t>Rhodesia</w:t>
      </w:r>
      <w:r>
        <w:rPr>
          <w:spacing w:val="-7"/>
          <w:sz w:val="24"/>
        </w:rPr>
        <w:t> </w:t>
      </w:r>
      <w:r>
        <w:rPr>
          <w:sz w:val="24"/>
        </w:rPr>
        <w:t>aimed</w:t>
      </w:r>
      <w:r>
        <w:rPr>
          <w:spacing w:val="-7"/>
          <w:sz w:val="24"/>
        </w:rPr>
        <w:t> </w:t>
      </w:r>
      <w:r>
        <w:rPr>
          <w:sz w:val="24"/>
        </w:rPr>
        <w:t>at</w:t>
      </w:r>
      <w:r>
        <w:rPr>
          <w:spacing w:val="-5"/>
          <w:sz w:val="24"/>
        </w:rPr>
        <w:t> </w:t>
      </w:r>
      <w:r>
        <w:rPr>
          <w:sz w:val="24"/>
        </w:rPr>
        <w:t>perpetuating</w:t>
      </w:r>
      <w:r>
        <w:rPr>
          <w:spacing w:val="-7"/>
          <w:sz w:val="24"/>
        </w:rPr>
        <w:t> </w:t>
      </w:r>
      <w:r>
        <w:rPr>
          <w:sz w:val="24"/>
        </w:rPr>
        <w:t>colonialism,</w:t>
      </w:r>
      <w:r>
        <w:rPr>
          <w:spacing w:val="-5"/>
          <w:sz w:val="24"/>
        </w:rPr>
        <w:t> </w:t>
      </w:r>
      <w:r>
        <w:rPr>
          <w:sz w:val="24"/>
        </w:rPr>
        <w:t>oppression</w:t>
      </w:r>
      <w:r>
        <w:rPr>
          <w:spacing w:val="-7"/>
          <w:sz w:val="24"/>
        </w:rPr>
        <w:t> </w:t>
      </w:r>
      <w:r>
        <w:rPr>
          <w:sz w:val="24"/>
        </w:rPr>
        <w:t>and</w:t>
      </w:r>
      <w:r>
        <w:rPr>
          <w:spacing w:val="-7"/>
          <w:sz w:val="24"/>
        </w:rPr>
        <w:t> </w:t>
      </w:r>
      <w:r>
        <w:rPr>
          <w:sz w:val="24"/>
        </w:rPr>
        <w:t>racial discrimination in this part of Africa;</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374" w:hanging="720"/>
        <w:jc w:val="left"/>
        <w:rPr>
          <w:sz w:val="24"/>
        </w:rPr>
      </w:pPr>
      <w:r>
        <w:rPr>
          <w:sz w:val="24"/>
        </w:rPr>
        <w:t>URGES the governments of OAU Member States to implement rigorously the provisions</w:t>
      </w:r>
      <w:r>
        <w:rPr>
          <w:spacing w:val="-14"/>
          <w:sz w:val="24"/>
        </w:rPr>
        <w:t> </w:t>
      </w:r>
      <w:r>
        <w:rPr>
          <w:sz w:val="24"/>
        </w:rPr>
        <w:t>of</w:t>
      </w:r>
      <w:r>
        <w:rPr>
          <w:spacing w:val="-14"/>
          <w:sz w:val="24"/>
        </w:rPr>
        <w:t> </w:t>
      </w:r>
      <w:r>
        <w:rPr>
          <w:sz w:val="24"/>
        </w:rPr>
        <w:t>the</w:t>
      </w:r>
      <w:r>
        <w:rPr>
          <w:spacing w:val="-14"/>
          <w:sz w:val="24"/>
        </w:rPr>
        <w:t> </w:t>
      </w:r>
      <w:r>
        <w:rPr>
          <w:sz w:val="24"/>
        </w:rPr>
        <w:t>resolution</w:t>
      </w:r>
      <w:r>
        <w:rPr>
          <w:spacing w:val="-14"/>
          <w:sz w:val="24"/>
        </w:rPr>
        <w:t> </w:t>
      </w:r>
      <w:r>
        <w:rPr>
          <w:sz w:val="24"/>
        </w:rPr>
        <w:t>adopted</w:t>
      </w:r>
      <w:r>
        <w:rPr>
          <w:spacing w:val="-14"/>
          <w:sz w:val="24"/>
        </w:rPr>
        <w:t> </w:t>
      </w:r>
      <w:r>
        <w:rPr>
          <w:sz w:val="24"/>
        </w:rPr>
        <w:t>by</w:t>
      </w:r>
      <w:r>
        <w:rPr>
          <w:spacing w:val="-14"/>
          <w:sz w:val="24"/>
        </w:rPr>
        <w:t> </w:t>
      </w:r>
      <w:r>
        <w:rPr>
          <w:sz w:val="24"/>
        </w:rPr>
        <w:t>OAU</w:t>
      </w:r>
      <w:r>
        <w:rPr>
          <w:spacing w:val="-14"/>
          <w:sz w:val="24"/>
        </w:rPr>
        <w:t> </w:t>
      </w:r>
      <w:r>
        <w:rPr>
          <w:sz w:val="24"/>
        </w:rPr>
        <w:t>and</w:t>
      </w:r>
      <w:r>
        <w:rPr>
          <w:spacing w:val="-14"/>
          <w:sz w:val="24"/>
        </w:rPr>
        <w:t> </w:t>
      </w:r>
      <w:r>
        <w:rPr>
          <w:sz w:val="24"/>
        </w:rPr>
        <w:t>to</w:t>
      </w:r>
      <w:r>
        <w:rPr>
          <w:spacing w:val="-13"/>
          <w:sz w:val="24"/>
        </w:rPr>
        <w:t> </w:t>
      </w:r>
      <w:r>
        <w:rPr>
          <w:sz w:val="24"/>
        </w:rPr>
        <w:t>cease</w:t>
      </w:r>
      <w:r>
        <w:rPr>
          <w:spacing w:val="-14"/>
          <w:sz w:val="24"/>
        </w:rPr>
        <w:t> </w:t>
      </w:r>
      <w:r>
        <w:rPr>
          <w:sz w:val="24"/>
        </w:rPr>
        <w:t>maintaining</w:t>
      </w:r>
      <w:r>
        <w:rPr>
          <w:spacing w:val="-14"/>
          <w:sz w:val="24"/>
        </w:rPr>
        <w:t> </w:t>
      </w:r>
      <w:r>
        <w:rPr>
          <w:sz w:val="24"/>
        </w:rPr>
        <w:t>relations</w:t>
      </w:r>
      <w:r>
        <w:rPr>
          <w:spacing w:val="-14"/>
          <w:sz w:val="24"/>
        </w:rPr>
        <w:t> </w:t>
      </w:r>
      <w:r>
        <w:rPr>
          <w:sz w:val="24"/>
        </w:rPr>
        <w:t>with </w:t>
      </w:r>
      <w:r>
        <w:rPr>
          <w:spacing w:val="-2"/>
          <w:sz w:val="24"/>
        </w:rPr>
        <w:t>Portugal;</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589" w:hanging="720"/>
        <w:jc w:val="left"/>
        <w:rPr>
          <w:sz w:val="24"/>
        </w:rPr>
      </w:pPr>
      <w:r>
        <w:rPr>
          <w:sz w:val="24"/>
        </w:rPr>
        <w:t>REITERATES</w:t>
      </w:r>
      <w:r>
        <w:rPr>
          <w:spacing w:val="-10"/>
          <w:sz w:val="24"/>
        </w:rPr>
        <w:t> </w:t>
      </w:r>
      <w:r>
        <w:rPr>
          <w:sz w:val="24"/>
        </w:rPr>
        <w:t>ITS</w:t>
      </w:r>
      <w:r>
        <w:rPr>
          <w:spacing w:val="-11"/>
          <w:sz w:val="24"/>
        </w:rPr>
        <w:t> </w:t>
      </w:r>
      <w:r>
        <w:rPr>
          <w:sz w:val="24"/>
        </w:rPr>
        <w:t>APPEAL</w:t>
      </w:r>
      <w:r>
        <w:rPr>
          <w:spacing w:val="-11"/>
          <w:sz w:val="24"/>
        </w:rPr>
        <w:t> </w:t>
      </w:r>
      <w:r>
        <w:rPr>
          <w:sz w:val="24"/>
        </w:rPr>
        <w:t>to</w:t>
      </w:r>
      <w:r>
        <w:rPr>
          <w:spacing w:val="-9"/>
          <w:sz w:val="24"/>
        </w:rPr>
        <w:t> </w:t>
      </w:r>
      <w:r>
        <w:rPr>
          <w:sz w:val="24"/>
        </w:rPr>
        <w:t>all</w:t>
      </w:r>
      <w:r>
        <w:rPr>
          <w:spacing w:val="-11"/>
          <w:sz w:val="24"/>
        </w:rPr>
        <w:t> </w:t>
      </w:r>
      <w:r>
        <w:rPr>
          <w:sz w:val="24"/>
        </w:rPr>
        <w:t>States</w:t>
      </w:r>
      <w:r>
        <w:rPr>
          <w:spacing w:val="-11"/>
          <w:sz w:val="24"/>
        </w:rPr>
        <w:t> </w:t>
      </w:r>
      <w:r>
        <w:rPr>
          <w:sz w:val="24"/>
        </w:rPr>
        <w:t>to</w:t>
      </w:r>
      <w:r>
        <w:rPr>
          <w:spacing w:val="-9"/>
          <w:sz w:val="24"/>
        </w:rPr>
        <w:t> </w:t>
      </w:r>
      <w:r>
        <w:rPr>
          <w:sz w:val="24"/>
        </w:rPr>
        <w:t>implement</w:t>
      </w:r>
      <w:r>
        <w:rPr>
          <w:spacing w:val="-8"/>
          <w:sz w:val="24"/>
        </w:rPr>
        <w:t> </w:t>
      </w:r>
      <w:r>
        <w:rPr>
          <w:sz w:val="24"/>
        </w:rPr>
        <w:t>the</w:t>
      </w:r>
      <w:r>
        <w:rPr>
          <w:spacing w:val="-11"/>
          <w:sz w:val="24"/>
        </w:rPr>
        <w:t> </w:t>
      </w:r>
      <w:r>
        <w:rPr>
          <w:sz w:val="24"/>
        </w:rPr>
        <w:t>provisions</w:t>
      </w:r>
      <w:r>
        <w:rPr>
          <w:spacing w:val="-11"/>
          <w:sz w:val="24"/>
        </w:rPr>
        <w:t> </w:t>
      </w:r>
      <w:r>
        <w:rPr>
          <w:sz w:val="24"/>
        </w:rPr>
        <w:t>of</w:t>
      </w:r>
      <w:r>
        <w:rPr>
          <w:spacing w:val="-11"/>
          <w:sz w:val="24"/>
        </w:rPr>
        <w:t> </w:t>
      </w:r>
      <w:r>
        <w:rPr>
          <w:sz w:val="24"/>
        </w:rPr>
        <w:t>Security Council resolution 212 (1965) pf 23 November 1965 and General Assembly</w:t>
      </w:r>
    </w:p>
    <w:p>
      <w:pPr>
        <w:pStyle w:val="BodyText"/>
        <w:spacing w:line="274" w:lineRule="exact"/>
        <w:ind w:left="1184"/>
      </w:pPr>
      <w:r>
        <w:rPr/>
        <w:t>resolution</w:t>
      </w:r>
      <w:r>
        <w:rPr>
          <w:spacing w:val="-7"/>
        </w:rPr>
        <w:t> </w:t>
      </w:r>
      <w:r>
        <w:rPr/>
        <w:t>2107</w:t>
      </w:r>
      <w:r>
        <w:rPr>
          <w:spacing w:val="-6"/>
        </w:rPr>
        <w:t> </w:t>
      </w:r>
      <w:r>
        <w:rPr/>
        <w:t>(XX)</w:t>
      </w:r>
      <w:r>
        <w:rPr>
          <w:spacing w:val="-5"/>
        </w:rPr>
        <w:t> </w:t>
      </w:r>
      <w:r>
        <w:rPr/>
        <w:t>of</w:t>
      </w:r>
      <w:r>
        <w:rPr>
          <w:spacing w:val="-6"/>
        </w:rPr>
        <w:t> </w:t>
      </w:r>
      <w:r>
        <w:rPr/>
        <w:t>21</w:t>
      </w:r>
      <w:r>
        <w:rPr>
          <w:spacing w:val="-6"/>
        </w:rPr>
        <w:t> </w:t>
      </w:r>
      <w:r>
        <w:rPr/>
        <w:t>December</w:t>
      </w:r>
      <w:r>
        <w:rPr>
          <w:spacing w:val="-6"/>
        </w:rPr>
        <w:t> </w:t>
      </w:r>
      <w:r>
        <w:rPr>
          <w:spacing w:val="-2"/>
        </w:rPr>
        <w:t>1965,</w:t>
      </w:r>
    </w:p>
    <w:p>
      <w:pPr>
        <w:pStyle w:val="BodyText"/>
        <w:rPr>
          <w:sz w:val="26"/>
        </w:rPr>
      </w:pPr>
    </w:p>
    <w:p>
      <w:pPr>
        <w:pStyle w:val="BodyText"/>
        <w:spacing w:before="2"/>
        <w:rPr>
          <w:sz w:val="22"/>
        </w:rPr>
      </w:pPr>
    </w:p>
    <w:p>
      <w:pPr>
        <w:pStyle w:val="ListParagraph"/>
        <w:numPr>
          <w:ilvl w:val="0"/>
          <w:numId w:val="1"/>
        </w:numPr>
        <w:tabs>
          <w:tab w:pos="1184" w:val="left" w:leader="none"/>
          <w:tab w:pos="1185" w:val="left" w:leader="none"/>
        </w:tabs>
        <w:spacing w:line="360" w:lineRule="auto" w:before="1" w:after="0"/>
        <w:ind w:left="1184" w:right="365" w:hanging="720"/>
        <w:jc w:val="left"/>
        <w:rPr>
          <w:sz w:val="24"/>
        </w:rPr>
      </w:pPr>
      <w:r>
        <w:rPr>
          <w:sz w:val="24"/>
        </w:rPr>
        <w:t>AGAIN CALLS UPON all States, especially those Members of NATO which continue to give aid and assistance to the Government of Portugal, to withdraw all forms</w:t>
      </w:r>
      <w:r>
        <w:rPr>
          <w:spacing w:val="-11"/>
          <w:sz w:val="24"/>
        </w:rPr>
        <w:t> </w:t>
      </w:r>
      <w:r>
        <w:rPr>
          <w:sz w:val="24"/>
        </w:rPr>
        <w:t>of</w:t>
      </w:r>
      <w:r>
        <w:rPr>
          <w:spacing w:val="-11"/>
          <w:sz w:val="24"/>
        </w:rPr>
        <w:t> </w:t>
      </w:r>
      <w:r>
        <w:rPr>
          <w:sz w:val="24"/>
        </w:rPr>
        <w:t>aid</w:t>
      </w:r>
      <w:r>
        <w:rPr>
          <w:spacing w:val="-11"/>
          <w:sz w:val="24"/>
        </w:rPr>
        <w:t> </w:t>
      </w:r>
      <w:r>
        <w:rPr>
          <w:sz w:val="24"/>
        </w:rPr>
        <w:t>and</w:t>
      </w:r>
      <w:r>
        <w:rPr>
          <w:spacing w:val="-11"/>
          <w:sz w:val="24"/>
        </w:rPr>
        <w:t> </w:t>
      </w:r>
      <w:r>
        <w:rPr>
          <w:sz w:val="24"/>
        </w:rPr>
        <w:t>assistance</w:t>
      </w:r>
      <w:r>
        <w:rPr>
          <w:spacing w:val="-11"/>
          <w:sz w:val="24"/>
        </w:rPr>
        <w:t> </w:t>
      </w:r>
      <w:r>
        <w:rPr>
          <w:sz w:val="24"/>
        </w:rPr>
        <w:t>that</w:t>
      </w:r>
      <w:r>
        <w:rPr>
          <w:spacing w:val="-9"/>
          <w:sz w:val="24"/>
        </w:rPr>
        <w:t> </w:t>
      </w:r>
      <w:r>
        <w:rPr>
          <w:sz w:val="24"/>
        </w:rPr>
        <w:t>enable</w:t>
      </w:r>
      <w:r>
        <w:rPr>
          <w:spacing w:val="-11"/>
          <w:sz w:val="24"/>
        </w:rPr>
        <w:t> </w:t>
      </w:r>
      <w:r>
        <w:rPr>
          <w:sz w:val="24"/>
        </w:rPr>
        <w:t>Portugal</w:t>
      </w:r>
      <w:r>
        <w:rPr>
          <w:spacing w:val="-11"/>
          <w:sz w:val="24"/>
        </w:rPr>
        <w:t> </w:t>
      </w:r>
      <w:r>
        <w:rPr>
          <w:sz w:val="24"/>
        </w:rPr>
        <w:t>to</w:t>
      </w:r>
      <w:r>
        <w:rPr>
          <w:spacing w:val="-10"/>
          <w:sz w:val="24"/>
        </w:rPr>
        <w:t> </w:t>
      </w:r>
      <w:r>
        <w:rPr>
          <w:sz w:val="24"/>
        </w:rPr>
        <w:t>pursue</w:t>
      </w:r>
      <w:r>
        <w:rPr>
          <w:spacing w:val="-11"/>
          <w:sz w:val="24"/>
        </w:rPr>
        <w:t> </w:t>
      </w:r>
      <w:r>
        <w:rPr>
          <w:sz w:val="24"/>
        </w:rPr>
        <w:t>its</w:t>
      </w:r>
      <w:r>
        <w:rPr>
          <w:spacing w:val="-11"/>
          <w:sz w:val="24"/>
        </w:rPr>
        <w:t> </w:t>
      </w:r>
      <w:r>
        <w:rPr>
          <w:sz w:val="24"/>
        </w:rPr>
        <w:t>colonial</w:t>
      </w:r>
      <w:r>
        <w:rPr>
          <w:spacing w:val="-11"/>
          <w:sz w:val="24"/>
        </w:rPr>
        <w:t> </w:t>
      </w:r>
      <w:r>
        <w:rPr>
          <w:sz w:val="24"/>
        </w:rPr>
        <w:t>war</w:t>
      </w:r>
      <w:r>
        <w:rPr>
          <w:spacing w:val="-11"/>
          <w:sz w:val="24"/>
        </w:rPr>
        <w:t> </w:t>
      </w:r>
      <w:r>
        <w:rPr>
          <w:sz w:val="24"/>
        </w:rPr>
        <w:t>in</w:t>
      </w:r>
      <w:r>
        <w:rPr>
          <w:spacing w:val="-11"/>
          <w:sz w:val="24"/>
        </w:rPr>
        <w:t> </w:t>
      </w:r>
      <w:r>
        <w:rPr>
          <w:sz w:val="24"/>
        </w:rPr>
        <w:t>Angola, Mozambique</w:t>
      </w:r>
      <w:r>
        <w:rPr>
          <w:spacing w:val="-9"/>
          <w:sz w:val="24"/>
        </w:rPr>
        <w:t> </w:t>
      </w:r>
      <w:r>
        <w:rPr>
          <w:sz w:val="24"/>
        </w:rPr>
        <w:t>and</w:t>
      </w:r>
      <w:r>
        <w:rPr>
          <w:spacing w:val="-9"/>
          <w:sz w:val="24"/>
        </w:rPr>
        <w:t> </w:t>
      </w:r>
      <w:r>
        <w:rPr>
          <w:sz w:val="24"/>
        </w:rPr>
        <w:t>Guinea</w:t>
      </w:r>
      <w:r>
        <w:rPr>
          <w:spacing w:val="-9"/>
          <w:sz w:val="24"/>
        </w:rPr>
        <w:t> </w:t>
      </w:r>
      <w:r>
        <w:rPr>
          <w:sz w:val="24"/>
        </w:rPr>
        <w:t>Bissau,</w:t>
      </w:r>
      <w:r>
        <w:rPr>
          <w:spacing w:val="-7"/>
          <w:sz w:val="24"/>
        </w:rPr>
        <w:t> </w:t>
      </w:r>
      <w:r>
        <w:rPr>
          <w:sz w:val="24"/>
        </w:rPr>
        <w:t>and</w:t>
      </w:r>
      <w:r>
        <w:rPr>
          <w:spacing w:val="-9"/>
          <w:sz w:val="24"/>
        </w:rPr>
        <w:t> </w:t>
      </w:r>
      <w:r>
        <w:rPr>
          <w:sz w:val="24"/>
        </w:rPr>
        <w:t>to</w:t>
      </w:r>
      <w:r>
        <w:rPr>
          <w:spacing w:val="-7"/>
          <w:sz w:val="24"/>
        </w:rPr>
        <w:t> </w:t>
      </w:r>
      <w:r>
        <w:rPr>
          <w:sz w:val="24"/>
        </w:rPr>
        <w:t>prevent</w:t>
      </w:r>
      <w:r>
        <w:rPr>
          <w:spacing w:val="-6"/>
          <w:sz w:val="24"/>
        </w:rPr>
        <w:t> </w:t>
      </w:r>
      <w:r>
        <w:rPr>
          <w:sz w:val="24"/>
        </w:rPr>
        <w:t>the</w:t>
      </w:r>
      <w:r>
        <w:rPr>
          <w:spacing w:val="-9"/>
          <w:sz w:val="24"/>
        </w:rPr>
        <w:t> </w:t>
      </w:r>
      <w:r>
        <w:rPr>
          <w:sz w:val="24"/>
        </w:rPr>
        <w:t>sale</w:t>
      </w:r>
      <w:r>
        <w:rPr>
          <w:spacing w:val="-9"/>
          <w:sz w:val="24"/>
        </w:rPr>
        <w:t> </w:t>
      </w:r>
      <w:r>
        <w:rPr>
          <w:sz w:val="24"/>
        </w:rPr>
        <w:t>or</w:t>
      </w:r>
      <w:r>
        <w:rPr>
          <w:spacing w:val="-8"/>
          <w:sz w:val="24"/>
        </w:rPr>
        <w:t> </w:t>
      </w:r>
      <w:r>
        <w:rPr>
          <w:sz w:val="24"/>
        </w:rPr>
        <w:t>supply</w:t>
      </w:r>
      <w:r>
        <w:rPr>
          <w:spacing w:val="-9"/>
          <w:sz w:val="24"/>
        </w:rPr>
        <w:t> </w:t>
      </w:r>
      <w:r>
        <w:rPr>
          <w:sz w:val="24"/>
        </w:rPr>
        <w:t>to</w:t>
      </w:r>
      <w:r>
        <w:rPr>
          <w:spacing w:val="-6"/>
          <w:sz w:val="24"/>
        </w:rPr>
        <w:t> </w:t>
      </w:r>
      <w:r>
        <w:rPr>
          <w:sz w:val="24"/>
        </w:rPr>
        <w:t>the</w:t>
      </w:r>
      <w:r>
        <w:rPr>
          <w:spacing w:val="-9"/>
          <w:sz w:val="24"/>
        </w:rPr>
        <w:t> </w:t>
      </w:r>
      <w:r>
        <w:rPr>
          <w:sz w:val="24"/>
        </w:rPr>
        <w:t>Portuguese Government of the arms, material and equipment that enable it to manufacture or maintain</w:t>
      </w:r>
      <w:r>
        <w:rPr>
          <w:spacing w:val="-2"/>
          <w:sz w:val="24"/>
        </w:rPr>
        <w:t> </w:t>
      </w:r>
      <w:r>
        <w:rPr>
          <w:sz w:val="24"/>
        </w:rPr>
        <w:t>arms</w:t>
      </w:r>
      <w:r>
        <w:rPr>
          <w:spacing w:val="-2"/>
          <w:sz w:val="24"/>
        </w:rPr>
        <w:t> </w:t>
      </w:r>
      <w:r>
        <w:rPr>
          <w:sz w:val="24"/>
        </w:rPr>
        <w:t>and</w:t>
      </w:r>
      <w:r>
        <w:rPr>
          <w:spacing w:val="-2"/>
          <w:sz w:val="24"/>
        </w:rPr>
        <w:t> </w:t>
      </w:r>
      <w:r>
        <w:rPr>
          <w:sz w:val="24"/>
        </w:rPr>
        <w:t>munitions</w:t>
      </w:r>
      <w:r>
        <w:rPr>
          <w:spacing w:val="-2"/>
          <w:sz w:val="24"/>
        </w:rPr>
        <w:t> </w:t>
      </w:r>
      <w:r>
        <w:rPr>
          <w:sz w:val="24"/>
        </w:rPr>
        <w:t>which</w:t>
      </w:r>
      <w:r>
        <w:rPr>
          <w:spacing w:val="-2"/>
          <w:sz w:val="24"/>
        </w:rPr>
        <w:t> </w:t>
      </w:r>
      <w:r>
        <w:rPr>
          <w:sz w:val="24"/>
        </w:rPr>
        <w:t>is</w:t>
      </w:r>
      <w:r>
        <w:rPr>
          <w:spacing w:val="-2"/>
          <w:sz w:val="24"/>
        </w:rPr>
        <w:t> </w:t>
      </w:r>
      <w:r>
        <w:rPr>
          <w:sz w:val="24"/>
        </w:rPr>
        <w:t>used</w:t>
      </w:r>
      <w:r>
        <w:rPr>
          <w:spacing w:val="-2"/>
          <w:sz w:val="24"/>
        </w:rPr>
        <w:t> </w:t>
      </w:r>
      <w:r>
        <w:rPr>
          <w:sz w:val="24"/>
        </w:rPr>
        <w:t>to</w:t>
      </w:r>
      <w:r>
        <w:rPr>
          <w:spacing w:val="-1"/>
          <w:sz w:val="24"/>
        </w:rPr>
        <w:t> </w:t>
      </w:r>
      <w:r>
        <w:rPr>
          <w:sz w:val="24"/>
        </w:rPr>
        <w:t>perpetuate</w:t>
      </w:r>
      <w:r>
        <w:rPr>
          <w:spacing w:val="-2"/>
          <w:sz w:val="24"/>
        </w:rPr>
        <w:t> </w:t>
      </w:r>
      <w:r>
        <w:rPr>
          <w:sz w:val="24"/>
        </w:rPr>
        <w:t>its</w:t>
      </w:r>
      <w:r>
        <w:rPr>
          <w:spacing w:val="-2"/>
          <w:sz w:val="24"/>
        </w:rPr>
        <w:t> </w:t>
      </w:r>
      <w:r>
        <w:rPr>
          <w:sz w:val="24"/>
        </w:rPr>
        <w:t>colonial</w:t>
      </w:r>
      <w:r>
        <w:rPr>
          <w:spacing w:val="-2"/>
          <w:sz w:val="24"/>
        </w:rPr>
        <w:t> </w:t>
      </w:r>
      <w:r>
        <w:rPr>
          <w:sz w:val="24"/>
        </w:rPr>
        <w:t>domination</w:t>
      </w:r>
      <w:r>
        <w:rPr>
          <w:spacing w:val="-2"/>
          <w:sz w:val="24"/>
        </w:rPr>
        <w:t> </w:t>
      </w:r>
      <w:r>
        <w:rPr>
          <w:sz w:val="24"/>
        </w:rPr>
        <w:t>in </w:t>
      </w:r>
      <w:r>
        <w:rPr>
          <w:spacing w:val="-2"/>
          <w:sz w:val="24"/>
        </w:rPr>
        <w:t>Africa;</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703" w:hanging="721"/>
        <w:jc w:val="left"/>
        <w:rPr>
          <w:sz w:val="24"/>
        </w:rPr>
      </w:pPr>
      <w:r>
        <w:rPr>
          <w:sz w:val="24"/>
        </w:rPr>
        <w:t>ADDRESSES</w:t>
      </w:r>
      <w:r>
        <w:rPr>
          <w:spacing w:val="-10"/>
          <w:sz w:val="24"/>
        </w:rPr>
        <w:t> </w:t>
      </w:r>
      <w:r>
        <w:rPr>
          <w:sz w:val="24"/>
        </w:rPr>
        <w:t>an</w:t>
      </w:r>
      <w:r>
        <w:rPr>
          <w:spacing w:val="-10"/>
          <w:sz w:val="24"/>
        </w:rPr>
        <w:t> </w:t>
      </w:r>
      <w:r>
        <w:rPr>
          <w:sz w:val="24"/>
        </w:rPr>
        <w:t>appeal</w:t>
      </w:r>
      <w:r>
        <w:rPr>
          <w:spacing w:val="-10"/>
          <w:sz w:val="24"/>
        </w:rPr>
        <w:t> </w:t>
      </w:r>
      <w:r>
        <w:rPr>
          <w:sz w:val="24"/>
        </w:rPr>
        <w:t>to</w:t>
      </w:r>
      <w:r>
        <w:rPr>
          <w:spacing w:val="-7"/>
          <w:sz w:val="24"/>
        </w:rPr>
        <w:t> </w:t>
      </w:r>
      <w:r>
        <w:rPr>
          <w:sz w:val="24"/>
        </w:rPr>
        <w:t>the</w:t>
      </w:r>
      <w:r>
        <w:rPr>
          <w:spacing w:val="-10"/>
          <w:sz w:val="24"/>
        </w:rPr>
        <w:t> </w:t>
      </w:r>
      <w:r>
        <w:rPr>
          <w:sz w:val="24"/>
        </w:rPr>
        <w:t>EEC</w:t>
      </w:r>
      <w:r>
        <w:rPr>
          <w:spacing w:val="-10"/>
          <w:sz w:val="24"/>
        </w:rPr>
        <w:t> </w:t>
      </w:r>
      <w:r>
        <w:rPr>
          <w:sz w:val="24"/>
        </w:rPr>
        <w:t>to</w:t>
      </w:r>
      <w:r>
        <w:rPr>
          <w:spacing w:val="-8"/>
          <w:sz w:val="24"/>
        </w:rPr>
        <w:t> </w:t>
      </w:r>
      <w:r>
        <w:rPr>
          <w:sz w:val="24"/>
        </w:rPr>
        <w:t>refrain</w:t>
      </w:r>
      <w:r>
        <w:rPr>
          <w:spacing w:val="-10"/>
          <w:sz w:val="24"/>
        </w:rPr>
        <w:t> </w:t>
      </w:r>
      <w:r>
        <w:rPr>
          <w:sz w:val="24"/>
        </w:rPr>
        <w:t>from</w:t>
      </w:r>
      <w:r>
        <w:rPr>
          <w:spacing w:val="-10"/>
          <w:sz w:val="24"/>
        </w:rPr>
        <w:t> </w:t>
      </w:r>
      <w:r>
        <w:rPr>
          <w:sz w:val="24"/>
        </w:rPr>
        <w:t>entering</w:t>
      </w:r>
      <w:r>
        <w:rPr>
          <w:spacing w:val="-10"/>
          <w:sz w:val="24"/>
        </w:rPr>
        <w:t> </w:t>
      </w:r>
      <w:r>
        <w:rPr>
          <w:sz w:val="24"/>
        </w:rPr>
        <w:t>into</w:t>
      </w:r>
      <w:r>
        <w:rPr>
          <w:spacing w:val="-8"/>
          <w:sz w:val="24"/>
        </w:rPr>
        <w:t> </w:t>
      </w:r>
      <w:r>
        <w:rPr>
          <w:sz w:val="24"/>
        </w:rPr>
        <w:t>agreement</w:t>
      </w:r>
      <w:r>
        <w:rPr>
          <w:spacing w:val="-7"/>
          <w:sz w:val="24"/>
        </w:rPr>
        <w:t> </w:t>
      </w:r>
      <w:r>
        <w:rPr>
          <w:sz w:val="24"/>
        </w:rPr>
        <w:t>with Portugal, so long as it continues to wage colonial wars;</w:t>
      </w:r>
    </w:p>
    <w:p>
      <w:pPr>
        <w:spacing w:after="0" w:line="360" w:lineRule="auto"/>
        <w:jc w:val="left"/>
        <w:rPr>
          <w:sz w:val="24"/>
        </w:rPr>
        <w:sectPr>
          <w:pgSz w:w="12240" w:h="15840"/>
          <w:pgMar w:top="1360" w:bottom="280" w:left="1340" w:right="1320"/>
        </w:sectPr>
      </w:pPr>
    </w:p>
    <w:p>
      <w:pPr>
        <w:pStyle w:val="ListParagraph"/>
        <w:numPr>
          <w:ilvl w:val="0"/>
          <w:numId w:val="1"/>
        </w:numPr>
        <w:tabs>
          <w:tab w:pos="1184" w:val="left" w:leader="none"/>
          <w:tab w:pos="1185" w:val="left" w:leader="none"/>
        </w:tabs>
        <w:spacing w:line="360" w:lineRule="auto" w:before="76" w:after="0"/>
        <w:ind w:left="1184" w:right="243" w:hanging="720"/>
        <w:jc w:val="left"/>
        <w:rPr>
          <w:sz w:val="24"/>
        </w:rPr>
      </w:pPr>
      <w:r>
        <w:rPr>
          <w:sz w:val="24"/>
        </w:rPr>
        <w:t>CALLS</w:t>
      </w:r>
      <w:r>
        <w:rPr>
          <w:spacing w:val="-4"/>
          <w:sz w:val="24"/>
        </w:rPr>
        <w:t> </w:t>
      </w:r>
      <w:r>
        <w:rPr>
          <w:sz w:val="24"/>
        </w:rPr>
        <w:t>UPON</w:t>
      </w:r>
      <w:r>
        <w:rPr>
          <w:spacing w:val="-4"/>
          <w:sz w:val="24"/>
        </w:rPr>
        <w:t> </w:t>
      </w:r>
      <w:r>
        <w:rPr>
          <w:sz w:val="24"/>
        </w:rPr>
        <w:t>all</w:t>
      </w:r>
      <w:r>
        <w:rPr>
          <w:spacing w:val="-4"/>
          <w:sz w:val="24"/>
        </w:rPr>
        <w:t> </w:t>
      </w:r>
      <w:r>
        <w:rPr>
          <w:sz w:val="24"/>
        </w:rPr>
        <w:t>States</w:t>
      </w:r>
      <w:r>
        <w:rPr>
          <w:spacing w:val="-4"/>
          <w:sz w:val="24"/>
        </w:rPr>
        <w:t> </w:t>
      </w:r>
      <w:r>
        <w:rPr>
          <w:sz w:val="24"/>
        </w:rPr>
        <w:t>to</w:t>
      </w:r>
      <w:r>
        <w:rPr>
          <w:spacing w:val="-1"/>
          <w:sz w:val="24"/>
        </w:rPr>
        <w:t> </w:t>
      </w:r>
      <w:r>
        <w:rPr>
          <w:sz w:val="24"/>
        </w:rPr>
        <w:t>take</w:t>
      </w:r>
      <w:r>
        <w:rPr>
          <w:spacing w:val="-4"/>
          <w:sz w:val="24"/>
        </w:rPr>
        <w:t> </w:t>
      </w:r>
      <w:r>
        <w:rPr>
          <w:sz w:val="24"/>
        </w:rPr>
        <w:t>immediate</w:t>
      </w:r>
      <w:r>
        <w:rPr>
          <w:spacing w:val="-4"/>
          <w:sz w:val="24"/>
        </w:rPr>
        <w:t> </w:t>
      </w:r>
      <w:r>
        <w:rPr>
          <w:sz w:val="24"/>
        </w:rPr>
        <w:t>steps</w:t>
      </w:r>
      <w:r>
        <w:rPr>
          <w:spacing w:val="-4"/>
          <w:sz w:val="24"/>
        </w:rPr>
        <w:t> </w:t>
      </w:r>
      <w:r>
        <w:rPr>
          <w:sz w:val="24"/>
        </w:rPr>
        <w:t>to</w:t>
      </w:r>
      <w:r>
        <w:rPr>
          <w:spacing w:val="-2"/>
          <w:sz w:val="24"/>
        </w:rPr>
        <w:t> </w:t>
      </w:r>
      <w:r>
        <w:rPr>
          <w:sz w:val="24"/>
        </w:rPr>
        <w:t>put</w:t>
      </w:r>
      <w:r>
        <w:rPr>
          <w:spacing w:val="-1"/>
          <w:sz w:val="24"/>
        </w:rPr>
        <w:t> </w:t>
      </w:r>
      <w:r>
        <w:rPr>
          <w:sz w:val="24"/>
        </w:rPr>
        <w:t>an</w:t>
      </w:r>
      <w:r>
        <w:rPr>
          <w:spacing w:val="-4"/>
          <w:sz w:val="24"/>
        </w:rPr>
        <w:t> </w:t>
      </w:r>
      <w:r>
        <w:rPr>
          <w:sz w:val="24"/>
        </w:rPr>
        <w:t>end</w:t>
      </w:r>
      <w:r>
        <w:rPr>
          <w:spacing w:val="-4"/>
          <w:sz w:val="24"/>
        </w:rPr>
        <w:t> </w:t>
      </w:r>
      <w:r>
        <w:rPr>
          <w:sz w:val="24"/>
        </w:rPr>
        <w:t>to</w:t>
      </w:r>
      <w:r>
        <w:rPr>
          <w:spacing w:val="-2"/>
          <w:sz w:val="24"/>
        </w:rPr>
        <w:t> </w:t>
      </w:r>
      <w:r>
        <w:rPr>
          <w:sz w:val="24"/>
        </w:rPr>
        <w:t>all</w:t>
      </w:r>
      <w:r>
        <w:rPr>
          <w:spacing w:val="-4"/>
          <w:sz w:val="24"/>
        </w:rPr>
        <w:t> </w:t>
      </w:r>
      <w:r>
        <w:rPr>
          <w:sz w:val="24"/>
        </w:rPr>
        <w:t>activities</w:t>
      </w:r>
      <w:r>
        <w:rPr>
          <w:spacing w:val="-4"/>
          <w:sz w:val="24"/>
        </w:rPr>
        <w:t> </w:t>
      </w:r>
      <w:r>
        <w:rPr>
          <w:sz w:val="24"/>
        </w:rPr>
        <w:t>which contribute to the territories under Portuguese domination and their peoples, and to discourage the nationals and companies under their jurisdiction from becoming</w:t>
      </w:r>
      <w:r>
        <w:rPr>
          <w:sz w:val="24"/>
        </w:rPr>
        <w:t> parties</w:t>
      </w:r>
      <w:r>
        <w:rPr>
          <w:spacing w:val="-7"/>
          <w:sz w:val="24"/>
        </w:rPr>
        <w:t> </w:t>
      </w:r>
      <w:r>
        <w:rPr>
          <w:sz w:val="24"/>
        </w:rPr>
        <w:t>to</w:t>
      </w:r>
      <w:r>
        <w:rPr>
          <w:spacing w:val="-4"/>
          <w:sz w:val="24"/>
        </w:rPr>
        <w:t> </w:t>
      </w:r>
      <w:r>
        <w:rPr>
          <w:sz w:val="24"/>
        </w:rPr>
        <w:t>transactions</w:t>
      </w:r>
      <w:r>
        <w:rPr>
          <w:spacing w:val="-7"/>
          <w:sz w:val="24"/>
        </w:rPr>
        <w:t> </w:t>
      </w:r>
      <w:r>
        <w:rPr>
          <w:sz w:val="24"/>
        </w:rPr>
        <w:t>and</w:t>
      </w:r>
      <w:r>
        <w:rPr>
          <w:spacing w:val="-7"/>
          <w:sz w:val="24"/>
        </w:rPr>
        <w:t> </w:t>
      </w:r>
      <w:r>
        <w:rPr>
          <w:sz w:val="24"/>
        </w:rPr>
        <w:t>from</w:t>
      </w:r>
      <w:r>
        <w:rPr>
          <w:spacing w:val="-7"/>
          <w:sz w:val="24"/>
        </w:rPr>
        <w:t> </w:t>
      </w:r>
      <w:r>
        <w:rPr>
          <w:sz w:val="24"/>
        </w:rPr>
        <w:t>entering</w:t>
      </w:r>
      <w:r>
        <w:rPr>
          <w:spacing w:val="-7"/>
          <w:sz w:val="24"/>
        </w:rPr>
        <w:t> </w:t>
      </w:r>
      <w:r>
        <w:rPr>
          <w:sz w:val="24"/>
        </w:rPr>
        <w:t>into</w:t>
      </w:r>
      <w:r>
        <w:rPr>
          <w:spacing w:val="-5"/>
          <w:sz w:val="24"/>
        </w:rPr>
        <w:t> </w:t>
      </w:r>
      <w:r>
        <w:rPr>
          <w:sz w:val="24"/>
        </w:rPr>
        <w:t>any</w:t>
      </w:r>
      <w:r>
        <w:rPr>
          <w:spacing w:val="-7"/>
          <w:sz w:val="24"/>
        </w:rPr>
        <w:t> </w:t>
      </w:r>
      <w:r>
        <w:rPr>
          <w:sz w:val="24"/>
        </w:rPr>
        <w:t>arrangements</w:t>
      </w:r>
      <w:r>
        <w:rPr>
          <w:spacing w:val="-7"/>
          <w:sz w:val="24"/>
        </w:rPr>
        <w:t> </w:t>
      </w:r>
      <w:r>
        <w:rPr>
          <w:sz w:val="24"/>
        </w:rPr>
        <w:t>which</w:t>
      </w:r>
      <w:r>
        <w:rPr>
          <w:spacing w:val="-7"/>
          <w:sz w:val="24"/>
        </w:rPr>
        <w:t> </w:t>
      </w:r>
      <w:r>
        <w:rPr>
          <w:sz w:val="24"/>
        </w:rPr>
        <w:t>strengthen</w:t>
      </w:r>
      <w:r>
        <w:rPr>
          <w:spacing w:val="40"/>
          <w:sz w:val="24"/>
        </w:rPr>
        <w:t> </w:t>
      </w:r>
      <w:r>
        <w:rPr>
          <w:sz w:val="24"/>
        </w:rPr>
        <w:t>the domination</w:t>
      </w:r>
      <w:r>
        <w:rPr>
          <w:spacing w:val="-15"/>
          <w:sz w:val="24"/>
        </w:rPr>
        <w:t> </w:t>
      </w:r>
      <w:r>
        <w:rPr>
          <w:sz w:val="24"/>
        </w:rPr>
        <w:t>of</w:t>
      </w:r>
      <w:r>
        <w:rPr>
          <w:spacing w:val="-15"/>
          <w:sz w:val="24"/>
        </w:rPr>
        <w:t> </w:t>
      </w:r>
      <w:r>
        <w:rPr>
          <w:sz w:val="24"/>
        </w:rPr>
        <w:t>Portugal</w:t>
      </w:r>
      <w:r>
        <w:rPr>
          <w:spacing w:val="-15"/>
          <w:sz w:val="24"/>
        </w:rPr>
        <w:t> </w:t>
      </w:r>
      <w:r>
        <w:rPr>
          <w:sz w:val="24"/>
        </w:rPr>
        <w:t>over</w:t>
      </w:r>
      <w:r>
        <w:rPr>
          <w:spacing w:val="-14"/>
          <w:sz w:val="24"/>
        </w:rPr>
        <w:t> </w:t>
      </w:r>
      <w:r>
        <w:rPr>
          <w:sz w:val="24"/>
        </w:rPr>
        <w:t>these</w:t>
      </w:r>
      <w:r>
        <w:rPr>
          <w:spacing w:val="-15"/>
          <w:sz w:val="24"/>
        </w:rPr>
        <w:t> </w:t>
      </w:r>
      <w:r>
        <w:rPr>
          <w:sz w:val="24"/>
        </w:rPr>
        <w:t>territories</w:t>
      </w:r>
      <w:r>
        <w:rPr>
          <w:spacing w:val="-15"/>
          <w:sz w:val="24"/>
        </w:rPr>
        <w:t> </w:t>
      </w:r>
      <w:r>
        <w:rPr>
          <w:sz w:val="24"/>
        </w:rPr>
        <w:t>and</w:t>
      </w:r>
      <w:r>
        <w:rPr>
          <w:spacing w:val="-15"/>
          <w:sz w:val="24"/>
        </w:rPr>
        <w:t> </w:t>
      </w:r>
      <w:r>
        <w:rPr>
          <w:sz w:val="24"/>
        </w:rPr>
        <w:t>which</w:t>
      </w:r>
      <w:r>
        <w:rPr>
          <w:spacing w:val="-15"/>
          <w:sz w:val="24"/>
        </w:rPr>
        <w:t> </w:t>
      </w:r>
      <w:r>
        <w:rPr>
          <w:sz w:val="24"/>
        </w:rPr>
        <w:t>prevent</w:t>
      </w:r>
      <w:r>
        <w:rPr>
          <w:spacing w:val="-13"/>
          <w:sz w:val="24"/>
        </w:rPr>
        <w:t> </w:t>
      </w:r>
      <w:r>
        <w:rPr>
          <w:sz w:val="24"/>
        </w:rPr>
        <w:t>the</w:t>
      </w:r>
      <w:r>
        <w:rPr>
          <w:spacing w:val="-15"/>
          <w:sz w:val="24"/>
        </w:rPr>
        <w:t> </w:t>
      </w:r>
      <w:r>
        <w:rPr>
          <w:sz w:val="24"/>
        </w:rPr>
        <w:t>implementation</w:t>
      </w:r>
      <w:r>
        <w:rPr>
          <w:spacing w:val="-15"/>
          <w:sz w:val="24"/>
        </w:rPr>
        <w:t> </w:t>
      </w:r>
      <w:r>
        <w:rPr>
          <w:sz w:val="24"/>
        </w:rPr>
        <w:t>of the United nations declaration 1514 (XV) on the territories in question;</w:t>
      </w:r>
    </w:p>
    <w:p>
      <w:pPr>
        <w:pStyle w:val="BodyText"/>
        <w:spacing w:before="2"/>
        <w:rPr>
          <w:sz w:val="36"/>
        </w:rPr>
      </w:pPr>
    </w:p>
    <w:p>
      <w:pPr>
        <w:pStyle w:val="ListParagraph"/>
        <w:numPr>
          <w:ilvl w:val="0"/>
          <w:numId w:val="1"/>
        </w:numPr>
        <w:tabs>
          <w:tab w:pos="1184" w:val="left" w:leader="none"/>
          <w:tab w:pos="1185" w:val="left" w:leader="none"/>
        </w:tabs>
        <w:spacing w:line="360" w:lineRule="auto" w:before="0" w:after="0"/>
        <w:ind w:left="1184" w:right="283" w:hanging="720"/>
        <w:jc w:val="left"/>
        <w:rPr>
          <w:sz w:val="24"/>
        </w:rPr>
      </w:pPr>
      <w:r>
        <w:rPr>
          <w:sz w:val="24"/>
        </w:rPr>
        <w:t>URGENTLY CALLS UPON governments, in particular those of the United Kingdom, the Federal Republic of Germany, France and the United States, which have not yet prevented the individuals and business concerns coming under their jurisdiction from participating in the Cabora Bassa project to take all the necessary measures</w:t>
      </w:r>
      <w:r>
        <w:rPr>
          <w:spacing w:val="-15"/>
          <w:sz w:val="24"/>
        </w:rPr>
        <w:t> </w:t>
      </w:r>
      <w:r>
        <w:rPr>
          <w:sz w:val="24"/>
        </w:rPr>
        <w:t>to</w:t>
      </w:r>
      <w:r>
        <w:rPr>
          <w:spacing w:val="-14"/>
          <w:sz w:val="24"/>
        </w:rPr>
        <w:t> </w:t>
      </w:r>
      <w:r>
        <w:rPr>
          <w:sz w:val="24"/>
        </w:rPr>
        <w:t>discourage</w:t>
      </w:r>
      <w:r>
        <w:rPr>
          <w:spacing w:val="-15"/>
          <w:sz w:val="24"/>
        </w:rPr>
        <w:t> </w:t>
      </w:r>
      <w:r>
        <w:rPr>
          <w:sz w:val="24"/>
        </w:rPr>
        <w:t>and</w:t>
      </w:r>
      <w:r>
        <w:rPr>
          <w:spacing w:val="-15"/>
          <w:sz w:val="24"/>
        </w:rPr>
        <w:t> </w:t>
      </w:r>
      <w:r>
        <w:rPr>
          <w:sz w:val="24"/>
        </w:rPr>
        <w:t>end</w:t>
      </w:r>
      <w:r>
        <w:rPr>
          <w:spacing w:val="-15"/>
          <w:sz w:val="24"/>
        </w:rPr>
        <w:t> </w:t>
      </w:r>
      <w:r>
        <w:rPr>
          <w:sz w:val="24"/>
        </w:rPr>
        <w:t>their</w:t>
      </w:r>
      <w:r>
        <w:rPr>
          <w:spacing w:val="-14"/>
          <w:sz w:val="24"/>
        </w:rPr>
        <w:t> </w:t>
      </w:r>
      <w:r>
        <w:rPr>
          <w:sz w:val="24"/>
        </w:rPr>
        <w:t>participation</w:t>
      </w:r>
      <w:r>
        <w:rPr>
          <w:spacing w:val="-15"/>
          <w:sz w:val="24"/>
        </w:rPr>
        <w:t> </w:t>
      </w:r>
      <w:r>
        <w:rPr>
          <w:sz w:val="24"/>
        </w:rPr>
        <w:t>and</w:t>
      </w:r>
      <w:r>
        <w:rPr>
          <w:spacing w:val="-15"/>
          <w:sz w:val="24"/>
        </w:rPr>
        <w:t> </w:t>
      </w:r>
      <w:r>
        <w:rPr>
          <w:sz w:val="24"/>
        </w:rPr>
        <w:t>to</w:t>
      </w:r>
      <w:r>
        <w:rPr>
          <w:spacing w:val="-14"/>
          <w:sz w:val="24"/>
        </w:rPr>
        <w:t> </w:t>
      </w:r>
      <w:r>
        <w:rPr>
          <w:sz w:val="24"/>
        </w:rPr>
        <w:t>withdraw</w:t>
      </w:r>
      <w:r>
        <w:rPr>
          <w:spacing w:val="-15"/>
          <w:sz w:val="24"/>
        </w:rPr>
        <w:t> </w:t>
      </w:r>
      <w:r>
        <w:rPr>
          <w:sz w:val="24"/>
        </w:rPr>
        <w:t>immediately</w:t>
      </w:r>
      <w:r>
        <w:rPr>
          <w:spacing w:val="-15"/>
          <w:sz w:val="24"/>
        </w:rPr>
        <w:t> </w:t>
      </w:r>
      <w:r>
        <w:rPr>
          <w:sz w:val="24"/>
        </w:rPr>
        <w:t>from all activities connected with these projects,</w:t>
      </w:r>
    </w:p>
    <w:p>
      <w:pPr>
        <w:pStyle w:val="BodyText"/>
        <w:spacing w:before="8"/>
        <w:rPr>
          <w:sz w:val="35"/>
        </w:rPr>
      </w:pPr>
    </w:p>
    <w:p>
      <w:pPr>
        <w:pStyle w:val="ListParagraph"/>
        <w:numPr>
          <w:ilvl w:val="0"/>
          <w:numId w:val="1"/>
        </w:numPr>
        <w:tabs>
          <w:tab w:pos="1184" w:val="left" w:leader="none"/>
          <w:tab w:pos="1185" w:val="left" w:leader="none"/>
        </w:tabs>
        <w:spacing w:line="360" w:lineRule="auto" w:before="0" w:after="0"/>
        <w:ind w:left="1184" w:right="573" w:hanging="720"/>
        <w:jc w:val="left"/>
        <w:rPr>
          <w:sz w:val="24"/>
        </w:rPr>
      </w:pPr>
      <w:r>
        <w:rPr>
          <w:sz w:val="24"/>
        </w:rPr>
        <w:t>ENCOURAGES</w:t>
      </w:r>
      <w:r>
        <w:rPr>
          <w:spacing w:val="-15"/>
          <w:sz w:val="24"/>
        </w:rPr>
        <w:t> </w:t>
      </w:r>
      <w:r>
        <w:rPr>
          <w:sz w:val="24"/>
        </w:rPr>
        <w:t>all</w:t>
      </w:r>
      <w:r>
        <w:rPr>
          <w:spacing w:val="-15"/>
          <w:sz w:val="24"/>
        </w:rPr>
        <w:t> </w:t>
      </w:r>
      <w:r>
        <w:rPr>
          <w:sz w:val="24"/>
        </w:rPr>
        <w:t>the</w:t>
      </w:r>
      <w:r>
        <w:rPr>
          <w:spacing w:val="-15"/>
          <w:sz w:val="24"/>
        </w:rPr>
        <w:t> </w:t>
      </w:r>
      <w:r>
        <w:rPr>
          <w:sz w:val="24"/>
        </w:rPr>
        <w:t>liberation</w:t>
      </w:r>
      <w:r>
        <w:rPr>
          <w:spacing w:val="-15"/>
          <w:sz w:val="24"/>
        </w:rPr>
        <w:t> </w:t>
      </w:r>
      <w:r>
        <w:rPr>
          <w:sz w:val="24"/>
        </w:rPr>
        <w:t>movements</w:t>
      </w:r>
      <w:r>
        <w:rPr>
          <w:spacing w:val="-15"/>
          <w:sz w:val="24"/>
        </w:rPr>
        <w:t> </w:t>
      </w:r>
      <w:r>
        <w:rPr>
          <w:sz w:val="24"/>
        </w:rPr>
        <w:t>of</w:t>
      </w:r>
      <w:r>
        <w:rPr>
          <w:spacing w:val="-15"/>
          <w:sz w:val="24"/>
        </w:rPr>
        <w:t> </w:t>
      </w:r>
      <w:r>
        <w:rPr>
          <w:sz w:val="24"/>
        </w:rPr>
        <w:t>Angola,</w:t>
      </w:r>
      <w:r>
        <w:rPr>
          <w:spacing w:val="-15"/>
          <w:sz w:val="24"/>
        </w:rPr>
        <w:t> </w:t>
      </w:r>
      <w:r>
        <w:rPr>
          <w:sz w:val="24"/>
        </w:rPr>
        <w:t>Mozambique</w:t>
      </w:r>
      <w:r>
        <w:rPr>
          <w:spacing w:val="-7"/>
          <w:sz w:val="24"/>
        </w:rPr>
        <w:t> </w:t>
      </w:r>
      <w:r>
        <w:rPr>
          <w:sz w:val="24"/>
        </w:rPr>
        <w:t>and</w:t>
      </w:r>
      <w:r>
        <w:rPr>
          <w:spacing w:val="-15"/>
          <w:sz w:val="24"/>
        </w:rPr>
        <w:t> </w:t>
      </w:r>
      <w:r>
        <w:rPr>
          <w:sz w:val="24"/>
        </w:rPr>
        <w:t>guinea Bissau to intensify the struggle against Portuguese Colonialism and for national </w:t>
      </w:r>
      <w:r>
        <w:rPr>
          <w:spacing w:val="-2"/>
          <w:sz w:val="24"/>
        </w:rPr>
        <w:t>independence;</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815" w:hanging="720"/>
        <w:jc w:val="left"/>
        <w:rPr>
          <w:sz w:val="24"/>
        </w:rPr>
      </w:pPr>
      <w:r>
        <w:rPr>
          <w:sz w:val="24"/>
        </w:rPr>
        <w:t>DECIDES to increase assistance to the liberation movements of Angola, Mozambique</w:t>
      </w:r>
      <w:r>
        <w:rPr>
          <w:spacing w:val="-15"/>
          <w:sz w:val="24"/>
        </w:rPr>
        <w:t> </w:t>
      </w:r>
      <w:r>
        <w:rPr>
          <w:sz w:val="24"/>
        </w:rPr>
        <w:t>and</w:t>
      </w:r>
      <w:r>
        <w:rPr>
          <w:spacing w:val="-15"/>
          <w:sz w:val="24"/>
        </w:rPr>
        <w:t> </w:t>
      </w:r>
      <w:r>
        <w:rPr>
          <w:sz w:val="24"/>
        </w:rPr>
        <w:t>Guinea</w:t>
      </w:r>
      <w:r>
        <w:rPr>
          <w:spacing w:val="-15"/>
          <w:sz w:val="24"/>
        </w:rPr>
        <w:t> </w:t>
      </w:r>
      <w:r>
        <w:rPr>
          <w:sz w:val="24"/>
        </w:rPr>
        <w:t>Bissau</w:t>
      </w:r>
      <w:r>
        <w:rPr>
          <w:spacing w:val="-15"/>
          <w:sz w:val="24"/>
        </w:rPr>
        <w:t> </w:t>
      </w:r>
      <w:r>
        <w:rPr>
          <w:sz w:val="24"/>
        </w:rPr>
        <w:t>in</w:t>
      </w:r>
      <w:r>
        <w:rPr>
          <w:spacing w:val="-15"/>
          <w:sz w:val="24"/>
        </w:rPr>
        <w:t> </w:t>
      </w:r>
      <w:r>
        <w:rPr>
          <w:sz w:val="24"/>
        </w:rPr>
        <w:t>conformity</w:t>
      </w:r>
      <w:r>
        <w:rPr>
          <w:spacing w:val="-15"/>
          <w:sz w:val="24"/>
        </w:rPr>
        <w:t> </w:t>
      </w:r>
      <w:r>
        <w:rPr>
          <w:sz w:val="24"/>
        </w:rPr>
        <w:t>with</w:t>
      </w:r>
      <w:r>
        <w:rPr>
          <w:spacing w:val="-15"/>
          <w:sz w:val="24"/>
        </w:rPr>
        <w:t> </w:t>
      </w:r>
      <w:r>
        <w:rPr>
          <w:sz w:val="24"/>
        </w:rPr>
        <w:t>the</w:t>
      </w:r>
      <w:r>
        <w:rPr>
          <w:spacing w:val="-15"/>
          <w:sz w:val="24"/>
        </w:rPr>
        <w:t> </w:t>
      </w:r>
      <w:r>
        <w:rPr>
          <w:sz w:val="24"/>
        </w:rPr>
        <w:t>recommendations</w:t>
      </w:r>
      <w:r>
        <w:rPr>
          <w:spacing w:val="-15"/>
          <w:sz w:val="24"/>
        </w:rPr>
        <w:t> </w:t>
      </w:r>
      <w:r>
        <w:rPr>
          <w:sz w:val="24"/>
        </w:rPr>
        <w:t>of</w:t>
      </w:r>
      <w:r>
        <w:rPr>
          <w:spacing w:val="-15"/>
          <w:sz w:val="24"/>
        </w:rPr>
        <w:t> </w:t>
      </w:r>
      <w:r>
        <w:rPr>
          <w:sz w:val="24"/>
        </w:rPr>
        <w:t>the Liberation Committee; and</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496" w:hanging="720"/>
        <w:jc w:val="left"/>
        <w:rPr>
          <w:sz w:val="24"/>
        </w:rPr>
      </w:pPr>
      <w:r>
        <w:rPr>
          <w:sz w:val="24"/>
        </w:rPr>
        <w:t>FURTHER INVITES the governments of OAU Member States to strengthen and increase</w:t>
      </w:r>
      <w:r>
        <w:rPr>
          <w:spacing w:val="-14"/>
          <w:sz w:val="24"/>
        </w:rPr>
        <w:t> </w:t>
      </w:r>
      <w:r>
        <w:rPr>
          <w:sz w:val="24"/>
        </w:rPr>
        <w:t>their</w:t>
      </w:r>
      <w:r>
        <w:rPr>
          <w:spacing w:val="-14"/>
          <w:sz w:val="24"/>
        </w:rPr>
        <w:t> </w:t>
      </w:r>
      <w:r>
        <w:rPr>
          <w:sz w:val="24"/>
        </w:rPr>
        <w:t>moral</w:t>
      </w:r>
      <w:r>
        <w:rPr>
          <w:spacing w:val="-14"/>
          <w:sz w:val="24"/>
        </w:rPr>
        <w:t> </w:t>
      </w:r>
      <w:r>
        <w:rPr>
          <w:sz w:val="24"/>
        </w:rPr>
        <w:t>and</w:t>
      </w:r>
      <w:r>
        <w:rPr>
          <w:spacing w:val="-14"/>
          <w:sz w:val="24"/>
        </w:rPr>
        <w:t> </w:t>
      </w:r>
      <w:r>
        <w:rPr>
          <w:sz w:val="24"/>
        </w:rPr>
        <w:t>material</w:t>
      </w:r>
      <w:r>
        <w:rPr>
          <w:spacing w:val="-14"/>
          <w:sz w:val="24"/>
        </w:rPr>
        <w:t> </w:t>
      </w:r>
      <w:r>
        <w:rPr>
          <w:sz w:val="24"/>
        </w:rPr>
        <w:t>support</w:t>
      </w:r>
      <w:r>
        <w:rPr>
          <w:spacing w:val="-12"/>
          <w:sz w:val="24"/>
        </w:rPr>
        <w:t> </w:t>
      </w:r>
      <w:r>
        <w:rPr>
          <w:sz w:val="24"/>
        </w:rPr>
        <w:t>for</w:t>
      </w:r>
      <w:r>
        <w:rPr>
          <w:spacing w:val="-14"/>
          <w:sz w:val="24"/>
        </w:rPr>
        <w:t> </w:t>
      </w:r>
      <w:r>
        <w:rPr>
          <w:sz w:val="24"/>
        </w:rPr>
        <w:t>the</w:t>
      </w:r>
      <w:r>
        <w:rPr>
          <w:spacing w:val="-14"/>
          <w:sz w:val="24"/>
        </w:rPr>
        <w:t> </w:t>
      </w:r>
      <w:r>
        <w:rPr>
          <w:sz w:val="24"/>
        </w:rPr>
        <w:t>liberation</w:t>
      </w:r>
      <w:r>
        <w:rPr>
          <w:spacing w:val="-14"/>
          <w:sz w:val="24"/>
        </w:rPr>
        <w:t> </w:t>
      </w:r>
      <w:r>
        <w:rPr>
          <w:sz w:val="24"/>
        </w:rPr>
        <w:t>struggle</w:t>
      </w:r>
      <w:r>
        <w:rPr>
          <w:spacing w:val="-14"/>
          <w:sz w:val="24"/>
        </w:rPr>
        <w:t> </w:t>
      </w:r>
      <w:r>
        <w:rPr>
          <w:sz w:val="24"/>
        </w:rPr>
        <w:t>being</w:t>
      </w:r>
      <w:r>
        <w:rPr>
          <w:spacing w:val="-14"/>
          <w:sz w:val="24"/>
        </w:rPr>
        <w:t> </w:t>
      </w:r>
      <w:r>
        <w:rPr>
          <w:sz w:val="24"/>
        </w:rPr>
        <w:t>waged</w:t>
      </w:r>
      <w:r>
        <w:rPr>
          <w:spacing w:val="-14"/>
          <w:sz w:val="24"/>
        </w:rPr>
        <w:t> </w:t>
      </w:r>
      <w:r>
        <w:rPr>
          <w:sz w:val="24"/>
        </w:rPr>
        <w:t>by the valiant freedom fighters of Angola, Mozambique and Guinea Bissau against Portuguese domination;</w:t>
      </w:r>
    </w:p>
    <w:p>
      <w:pPr>
        <w:pStyle w:val="BodyText"/>
        <w:spacing w:before="4"/>
        <w:rPr>
          <w:sz w:val="36"/>
        </w:rPr>
      </w:pPr>
    </w:p>
    <w:p>
      <w:pPr>
        <w:pStyle w:val="ListParagraph"/>
        <w:numPr>
          <w:ilvl w:val="0"/>
          <w:numId w:val="1"/>
        </w:numPr>
        <w:tabs>
          <w:tab w:pos="1184" w:val="left" w:leader="none"/>
          <w:tab w:pos="1185" w:val="left" w:leader="none"/>
        </w:tabs>
        <w:spacing w:line="360" w:lineRule="auto" w:before="0" w:after="0"/>
        <w:ind w:left="1185" w:right="1071" w:hanging="721"/>
        <w:jc w:val="left"/>
        <w:rPr>
          <w:sz w:val="24"/>
        </w:rPr>
      </w:pPr>
      <w:r>
        <w:rPr>
          <w:sz w:val="24"/>
        </w:rPr>
        <w:t>EXPRESSES</w:t>
      </w:r>
      <w:r>
        <w:rPr>
          <w:spacing w:val="-13"/>
          <w:sz w:val="24"/>
        </w:rPr>
        <w:t> </w:t>
      </w:r>
      <w:r>
        <w:rPr>
          <w:sz w:val="24"/>
        </w:rPr>
        <w:t>ONCE</w:t>
      </w:r>
      <w:r>
        <w:rPr>
          <w:spacing w:val="-11"/>
          <w:sz w:val="24"/>
        </w:rPr>
        <w:t> </w:t>
      </w:r>
      <w:r>
        <w:rPr>
          <w:sz w:val="24"/>
        </w:rPr>
        <w:t>AGAIN</w:t>
      </w:r>
      <w:r>
        <w:rPr>
          <w:spacing w:val="-13"/>
          <w:sz w:val="24"/>
        </w:rPr>
        <w:t> </w:t>
      </w:r>
      <w:r>
        <w:rPr>
          <w:sz w:val="24"/>
        </w:rPr>
        <w:t>its</w:t>
      </w:r>
      <w:r>
        <w:rPr>
          <w:spacing w:val="-13"/>
          <w:sz w:val="24"/>
        </w:rPr>
        <w:t> </w:t>
      </w:r>
      <w:r>
        <w:rPr>
          <w:sz w:val="24"/>
        </w:rPr>
        <w:t>solidarity</w:t>
      </w:r>
      <w:r>
        <w:rPr>
          <w:spacing w:val="-13"/>
          <w:sz w:val="24"/>
        </w:rPr>
        <w:t> </w:t>
      </w:r>
      <w:r>
        <w:rPr>
          <w:sz w:val="24"/>
        </w:rPr>
        <w:t>with</w:t>
      </w:r>
      <w:r>
        <w:rPr>
          <w:spacing w:val="-13"/>
          <w:sz w:val="24"/>
        </w:rPr>
        <w:t> </w:t>
      </w:r>
      <w:r>
        <w:rPr>
          <w:sz w:val="24"/>
        </w:rPr>
        <w:t>Member</w:t>
      </w:r>
      <w:r>
        <w:rPr>
          <w:spacing w:val="-12"/>
          <w:sz w:val="24"/>
        </w:rPr>
        <w:t> </w:t>
      </w:r>
      <w:r>
        <w:rPr>
          <w:sz w:val="24"/>
        </w:rPr>
        <w:t>States</w:t>
      </w:r>
      <w:r>
        <w:rPr>
          <w:spacing w:val="-13"/>
          <w:sz w:val="24"/>
        </w:rPr>
        <w:t> </w:t>
      </w:r>
      <w:r>
        <w:rPr>
          <w:sz w:val="24"/>
        </w:rPr>
        <w:t>bordering</w:t>
      </w:r>
      <w:r>
        <w:rPr>
          <w:spacing w:val="-13"/>
          <w:sz w:val="24"/>
        </w:rPr>
        <w:t> </w:t>
      </w:r>
      <w:r>
        <w:rPr>
          <w:sz w:val="24"/>
        </w:rPr>
        <w:t>on territories</w:t>
      </w:r>
      <w:r>
        <w:rPr>
          <w:spacing w:val="-12"/>
          <w:sz w:val="24"/>
        </w:rPr>
        <w:t> </w:t>
      </w:r>
      <w:r>
        <w:rPr>
          <w:sz w:val="24"/>
        </w:rPr>
        <w:t>under</w:t>
      </w:r>
      <w:r>
        <w:rPr>
          <w:spacing w:val="-11"/>
          <w:sz w:val="24"/>
        </w:rPr>
        <w:t> </w:t>
      </w:r>
      <w:r>
        <w:rPr>
          <w:sz w:val="24"/>
        </w:rPr>
        <w:t>Portuguese</w:t>
      </w:r>
      <w:r>
        <w:rPr>
          <w:spacing w:val="-12"/>
          <w:sz w:val="24"/>
        </w:rPr>
        <w:t> </w:t>
      </w:r>
      <w:r>
        <w:rPr>
          <w:sz w:val="24"/>
        </w:rPr>
        <w:t>domination,</w:t>
      </w:r>
      <w:r>
        <w:rPr>
          <w:spacing w:val="-9"/>
          <w:sz w:val="24"/>
        </w:rPr>
        <w:t> </w:t>
      </w:r>
      <w:r>
        <w:rPr>
          <w:sz w:val="24"/>
        </w:rPr>
        <w:t>the</w:t>
      </w:r>
      <w:r>
        <w:rPr>
          <w:spacing w:val="-12"/>
          <w:sz w:val="24"/>
        </w:rPr>
        <w:t> </w:t>
      </w:r>
      <w:r>
        <w:rPr>
          <w:sz w:val="24"/>
        </w:rPr>
        <w:t>victims</w:t>
      </w:r>
      <w:r>
        <w:rPr>
          <w:spacing w:val="-12"/>
          <w:sz w:val="24"/>
        </w:rPr>
        <w:t> </w:t>
      </w:r>
      <w:r>
        <w:rPr>
          <w:sz w:val="24"/>
        </w:rPr>
        <w:t>of</w:t>
      </w:r>
      <w:r>
        <w:rPr>
          <w:spacing w:val="-12"/>
          <w:sz w:val="24"/>
        </w:rPr>
        <w:t> </w:t>
      </w:r>
      <w:r>
        <w:rPr>
          <w:sz w:val="24"/>
        </w:rPr>
        <w:t>repeated</w:t>
      </w:r>
      <w:r>
        <w:rPr>
          <w:spacing w:val="-12"/>
          <w:sz w:val="24"/>
        </w:rPr>
        <w:t> </w:t>
      </w:r>
      <w:r>
        <w:rPr>
          <w:sz w:val="24"/>
        </w:rPr>
        <w:t>aggressions.</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721"/>
      </w:pPr>
      <w:rPr>
        <w:rFonts w:hint="default"/>
        <w:lang w:val="en-US" w:eastAsia="en-US" w:bidi="ar-SA"/>
      </w:rPr>
    </w:lvl>
    <w:lvl w:ilvl="2">
      <w:start w:val="0"/>
      <w:numFmt w:val="bullet"/>
      <w:lvlText w:val="•"/>
      <w:lvlJc w:val="left"/>
      <w:pPr>
        <w:ind w:left="2860" w:hanging="721"/>
      </w:pPr>
      <w:rPr>
        <w:rFonts w:hint="default"/>
        <w:lang w:val="en-US" w:eastAsia="en-US" w:bidi="ar-SA"/>
      </w:rPr>
    </w:lvl>
    <w:lvl w:ilvl="3">
      <w:start w:val="0"/>
      <w:numFmt w:val="bullet"/>
      <w:lvlText w:val="•"/>
      <w:lvlJc w:val="left"/>
      <w:pPr>
        <w:ind w:left="3700" w:hanging="721"/>
      </w:pPr>
      <w:rPr>
        <w:rFonts w:hint="default"/>
        <w:lang w:val="en-US" w:eastAsia="en-US" w:bidi="ar-SA"/>
      </w:rPr>
    </w:lvl>
    <w:lvl w:ilvl="4">
      <w:start w:val="0"/>
      <w:numFmt w:val="bullet"/>
      <w:lvlText w:val="•"/>
      <w:lvlJc w:val="left"/>
      <w:pPr>
        <w:ind w:left="4540" w:hanging="721"/>
      </w:pPr>
      <w:rPr>
        <w:rFonts w:hint="default"/>
        <w:lang w:val="en-US" w:eastAsia="en-US" w:bidi="ar-SA"/>
      </w:rPr>
    </w:lvl>
    <w:lvl w:ilvl="5">
      <w:start w:val="0"/>
      <w:numFmt w:val="bullet"/>
      <w:lvlText w:val="•"/>
      <w:lvlJc w:val="left"/>
      <w:pPr>
        <w:ind w:left="5380" w:hanging="721"/>
      </w:pPr>
      <w:rPr>
        <w:rFonts w:hint="default"/>
        <w:lang w:val="en-US" w:eastAsia="en-US" w:bidi="ar-SA"/>
      </w:rPr>
    </w:lvl>
    <w:lvl w:ilvl="6">
      <w:start w:val="0"/>
      <w:numFmt w:val="bullet"/>
      <w:lvlText w:val="•"/>
      <w:lvlJc w:val="left"/>
      <w:pPr>
        <w:ind w:left="6220" w:hanging="721"/>
      </w:pPr>
      <w:rPr>
        <w:rFonts w:hint="default"/>
        <w:lang w:val="en-US" w:eastAsia="en-US" w:bidi="ar-SA"/>
      </w:rPr>
    </w:lvl>
    <w:lvl w:ilvl="7">
      <w:start w:val="0"/>
      <w:numFmt w:val="bullet"/>
      <w:lvlText w:val="•"/>
      <w:lvlJc w:val="left"/>
      <w:pPr>
        <w:ind w:left="7060" w:hanging="721"/>
      </w:pPr>
      <w:rPr>
        <w:rFonts w:hint="default"/>
        <w:lang w:val="en-US" w:eastAsia="en-US" w:bidi="ar-SA"/>
      </w:rPr>
    </w:lvl>
    <w:lvl w:ilvl="8">
      <w:start w:val="0"/>
      <w:numFmt w:val="bullet"/>
      <w:lvlText w:val="•"/>
      <w:lvlJc w:val="left"/>
      <w:pPr>
        <w:ind w:left="7900"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right="21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STATEMENT OF THE NINETEENTH ORDINARY SESSION OF THE COUNCIL OF MINISTERS HELD IN RABAT, MOROCCO FROM 5 TO 12 JUNE 1972</dc:title>
  <dcterms:created xsi:type="dcterms:W3CDTF">2023-06-06T13:03:55Z</dcterms:created>
  <dcterms:modified xsi:type="dcterms:W3CDTF">2023-06-06T13:03:55Z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