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293</w:t>
      </w:r>
      <w:r>
        <w:rPr>
          <w:spacing w:val="-5"/>
        </w:rPr>
        <w:t> </w:t>
      </w:r>
      <w:r>
        <w:rPr>
          <w:spacing w:val="-4"/>
        </w:rPr>
        <w:t>(XX)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212" w:right="2225"/>
        <w:jc w:val="center"/>
      </w:pPr>
      <w:r>
        <w:rPr>
          <w:spacing w:val="-2"/>
          <w:u w:val="single"/>
        </w:rPr>
        <w:t>SECOND</w:t>
      </w:r>
      <w:r>
        <w:rPr>
          <w:u w:val="single"/>
        </w:rPr>
        <w:t> </w:t>
      </w:r>
      <w:r>
        <w:rPr>
          <w:spacing w:val="-2"/>
          <w:u w:val="single"/>
        </w:rPr>
        <w:t>PAN-AFRICAN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CULTURAL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FESTIVAL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5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Twentieth Ordinary Session in Addis Ababa, Ethiopia form 5 to 9 February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59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decision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CM/Res.215</w:t>
      </w:r>
      <w:r>
        <w:rPr>
          <w:spacing w:val="-15"/>
        </w:rPr>
        <w:t> </w:t>
      </w:r>
      <w:r>
        <w:rPr/>
        <w:t>(XIX)</w:t>
      </w:r>
      <w:r>
        <w:rPr>
          <w:spacing w:val="-14"/>
        </w:rPr>
        <w:t> </w:t>
      </w:r>
      <w:r>
        <w:rPr/>
        <w:t>by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(ACC)</w:t>
      </w:r>
      <w:r>
        <w:rPr>
          <w:spacing w:val="-15"/>
        </w:rPr>
        <w:t> </w:t>
      </w:r>
      <w:r>
        <w:rPr/>
        <w:t>was invited to meet and among other things draw up a budget for the second Pan-African Cultural </w:t>
      </w:r>
      <w:r>
        <w:rPr>
          <w:spacing w:val="-2"/>
        </w:rPr>
        <w:t>Festival,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9"/>
        <w:jc w:val="both"/>
      </w:pPr>
      <w:r>
        <w:rPr>
          <w:u w:val="single"/>
        </w:rPr>
        <w:t>Noting</w:t>
      </w:r>
      <w:r>
        <w:rPr>
          <w:spacing w:val="-7"/>
        </w:rPr>
        <w:t> </w:t>
      </w:r>
      <w:r>
        <w:rPr/>
        <w:t>with</w:t>
      </w:r>
      <w:r>
        <w:rPr>
          <w:spacing w:val="-11"/>
        </w:rPr>
        <w:t> </w:t>
      </w:r>
      <w:r>
        <w:rPr/>
        <w:t>satisfaction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ACC</w:t>
      </w:r>
      <w:r>
        <w:rPr>
          <w:spacing w:val="-11"/>
        </w:rPr>
        <w:t> </w:t>
      </w:r>
      <w:r>
        <w:rPr/>
        <w:t>held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at</w:t>
      </w:r>
      <w:r>
        <w:rPr>
          <w:spacing w:val="-8"/>
        </w:rPr>
        <w:t> </w:t>
      </w:r>
      <w:r>
        <w:rPr/>
        <w:t>its</w:t>
      </w:r>
      <w:r>
        <w:rPr>
          <w:spacing w:val="-11"/>
        </w:rPr>
        <w:t> </w:t>
      </w:r>
      <w:r>
        <w:rPr/>
        <w:t>Third</w:t>
      </w:r>
      <w:r>
        <w:rPr>
          <w:spacing w:val="13"/>
        </w:rPr>
        <w:t> </w:t>
      </w:r>
      <w:r>
        <w:rPr/>
        <w:t>Ordinary</w:t>
      </w:r>
      <w:r>
        <w:rPr>
          <w:spacing w:val="-11"/>
        </w:rPr>
        <w:t> </w:t>
      </w:r>
      <w:r>
        <w:rPr/>
        <w:t>Session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19</w:t>
      </w:r>
      <w:r>
        <w:rPr>
          <w:spacing w:val="-11"/>
        </w:rPr>
        <w:t> </w:t>
      </w:r>
      <w:r>
        <w:rPr/>
        <w:t>to 20</w:t>
      </w:r>
      <w:r>
        <w:rPr>
          <w:spacing w:val="-9"/>
        </w:rPr>
        <w:t> </w:t>
      </w:r>
      <w:r>
        <w:rPr/>
        <w:t>December</w:t>
      </w:r>
      <w:r>
        <w:rPr>
          <w:spacing w:val="-8"/>
        </w:rPr>
        <w:t> </w:t>
      </w:r>
      <w:r>
        <w:rPr/>
        <w:t>1972</w:t>
      </w:r>
      <w:r>
        <w:rPr>
          <w:spacing w:val="-9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Headquarters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Addis</w:t>
      </w:r>
      <w:r>
        <w:rPr>
          <w:spacing w:val="-9"/>
        </w:rPr>
        <w:t> </w:t>
      </w:r>
      <w:r>
        <w:rPr/>
        <w:t>Ababa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indicated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report</w:t>
      </w:r>
      <w:r>
        <w:rPr>
          <w:spacing w:val="-6"/>
        </w:rPr>
        <w:t> </w:t>
      </w:r>
      <w:r>
        <w:rPr/>
        <w:t>contained in document CM/483,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05"/>
      </w:pPr>
      <w:r>
        <w:rPr>
          <w:u w:val="single"/>
        </w:rPr>
        <w:t>Welcoming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proposals</w:t>
      </w:r>
      <w:r>
        <w:rPr>
          <w:spacing w:val="-10"/>
        </w:rPr>
        <w:t> </w:t>
      </w:r>
      <w:r>
        <w:rPr/>
        <w:t>made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ACC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guide</w:t>
      </w:r>
      <w:r>
        <w:rPr>
          <w:spacing w:val="-10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preparing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Second Pan-African</w:t>
      </w:r>
      <w:r>
        <w:rPr>
          <w:spacing w:val="-8"/>
        </w:rPr>
        <w:t> </w:t>
      </w:r>
      <w:r>
        <w:rPr/>
        <w:t>Cultural</w:t>
      </w:r>
      <w:r>
        <w:rPr>
          <w:spacing w:val="-8"/>
        </w:rPr>
        <w:t> </w:t>
      </w:r>
      <w:r>
        <w:rPr/>
        <w:t>Festival,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especially</w:t>
      </w:r>
      <w:r>
        <w:rPr>
          <w:spacing w:val="-8"/>
        </w:rPr>
        <w:t> </w:t>
      </w:r>
      <w:r>
        <w:rPr/>
        <w:t>those</w:t>
      </w:r>
      <w:r>
        <w:rPr>
          <w:spacing w:val="-8"/>
        </w:rPr>
        <w:t> </w:t>
      </w:r>
      <w:r>
        <w:rPr/>
        <w:t>relating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ways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raising</w:t>
      </w:r>
      <w:r>
        <w:rPr>
          <w:spacing w:val="-8"/>
        </w:rPr>
        <w:t> </w:t>
      </w:r>
      <w:r>
        <w:rPr/>
        <w:t>funds</w:t>
      </w:r>
      <w:r>
        <w:rPr>
          <w:spacing w:val="-8"/>
        </w:rPr>
        <w:t> </w:t>
      </w:r>
      <w:r>
        <w:rPr/>
        <w:t>towards</w:t>
      </w:r>
      <w:r>
        <w:rPr>
          <w:spacing w:val="-8"/>
        </w:rPr>
        <w:t> </w:t>
      </w:r>
      <w:r>
        <w:rPr/>
        <w:t>the estimated festival budget of US$1,370,515,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21" w:hanging="720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Third</w:t>
      </w:r>
      <w:r>
        <w:rPr>
          <w:spacing w:val="-12"/>
          <w:sz w:val="24"/>
        </w:rPr>
        <w:t> </w:t>
      </w:r>
      <w:r>
        <w:rPr>
          <w:sz w:val="24"/>
        </w:rPr>
        <w:t>Ordinary</w:t>
      </w:r>
      <w:r>
        <w:rPr>
          <w:spacing w:val="-12"/>
          <w:sz w:val="24"/>
        </w:rPr>
        <w:t> </w:t>
      </w:r>
      <w:r>
        <w:rPr>
          <w:sz w:val="24"/>
        </w:rPr>
        <w:t>Session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Cultural</w:t>
      </w:r>
      <w:r>
        <w:rPr>
          <w:spacing w:val="-12"/>
          <w:sz w:val="24"/>
        </w:rPr>
        <w:t> </w:t>
      </w:r>
      <w:r>
        <w:rPr>
          <w:sz w:val="24"/>
        </w:rPr>
        <w:t>Council</w:t>
      </w:r>
      <w:r>
        <w:rPr>
          <w:spacing w:val="-12"/>
          <w:sz w:val="24"/>
        </w:rPr>
        <w:t> </w:t>
      </w:r>
      <w:r>
        <w:rPr>
          <w:sz w:val="24"/>
        </w:rPr>
        <w:t>as contained in documentCM/483;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74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undertake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necessary</w:t>
      </w:r>
      <w:r>
        <w:rPr>
          <w:spacing w:val="-9"/>
          <w:sz w:val="24"/>
        </w:rPr>
        <w:t> </w:t>
      </w:r>
      <w:r>
        <w:rPr>
          <w:sz w:val="24"/>
        </w:rPr>
        <w:t>preparations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Second Pan-African</w:t>
      </w:r>
      <w:r>
        <w:rPr>
          <w:spacing w:val="-7"/>
          <w:sz w:val="24"/>
        </w:rPr>
        <w:t> </w:t>
      </w:r>
      <w:r>
        <w:rPr>
          <w:sz w:val="24"/>
        </w:rPr>
        <w:t>Cultural</w:t>
      </w:r>
      <w:r>
        <w:rPr>
          <w:spacing w:val="-7"/>
          <w:sz w:val="24"/>
        </w:rPr>
        <w:t> </w:t>
      </w:r>
      <w:r>
        <w:rPr>
          <w:sz w:val="24"/>
        </w:rPr>
        <w:t>Festival,</w:t>
      </w:r>
      <w:r>
        <w:rPr>
          <w:spacing w:val="-6"/>
          <w:sz w:val="24"/>
        </w:rPr>
        <w:t> </w:t>
      </w:r>
      <w:r>
        <w:rPr>
          <w:sz w:val="24"/>
        </w:rPr>
        <w:t>including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specified</w:t>
      </w:r>
      <w:r>
        <w:rPr>
          <w:spacing w:val="-7"/>
          <w:sz w:val="24"/>
        </w:rPr>
        <w:t> </w:t>
      </w:r>
      <w:r>
        <w:rPr>
          <w:sz w:val="24"/>
        </w:rPr>
        <w:t>fund-raising</w:t>
      </w:r>
      <w:r>
        <w:rPr>
          <w:spacing w:val="-7"/>
          <w:sz w:val="24"/>
        </w:rPr>
        <w:t> </w:t>
      </w:r>
      <w:r>
        <w:rPr>
          <w:sz w:val="24"/>
        </w:rPr>
        <w:t>activities</w:t>
      </w:r>
      <w:r>
        <w:rPr>
          <w:spacing w:val="-7"/>
          <w:sz w:val="24"/>
        </w:rPr>
        <w:t> </w:t>
      </w:r>
      <w:r>
        <w:rPr>
          <w:sz w:val="24"/>
        </w:rPr>
        <w:t>from which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Festival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obtain</w:t>
      </w:r>
      <w:r>
        <w:rPr>
          <w:spacing w:val="-2"/>
          <w:sz w:val="24"/>
        </w:rPr>
        <w:t> </w:t>
      </w:r>
      <w:r>
        <w:rPr>
          <w:sz w:val="24"/>
        </w:rPr>
        <w:t>funds, which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assist to make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Pan-African Cultural</w:t>
      </w:r>
      <w:r>
        <w:rPr>
          <w:spacing w:val="-3"/>
          <w:sz w:val="24"/>
        </w:rPr>
        <w:t> </w:t>
      </w:r>
      <w:r>
        <w:rPr>
          <w:sz w:val="24"/>
        </w:rPr>
        <w:t>Festival</w:t>
      </w:r>
      <w:r>
        <w:rPr>
          <w:spacing w:val="-3"/>
          <w:sz w:val="24"/>
        </w:rPr>
        <w:t> </w:t>
      </w:r>
      <w:r>
        <w:rPr>
          <w:sz w:val="24"/>
        </w:rPr>
        <w:t>self-sufficient financially;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5" w:right="326" w:hanging="721"/>
        <w:jc w:val="left"/>
        <w:rPr>
          <w:sz w:val="24"/>
        </w:rPr>
      </w:pPr>
      <w:r>
        <w:rPr>
          <w:sz w:val="24"/>
        </w:rPr>
        <w:t>ACCEPTS the recommendation of the Acc that elections of half of the Members of the</w:t>
      </w:r>
      <w:r>
        <w:rPr>
          <w:spacing w:val="-12"/>
          <w:sz w:val="24"/>
        </w:rPr>
        <w:t> </w:t>
      </w:r>
      <w:r>
        <w:rPr>
          <w:sz w:val="24"/>
        </w:rPr>
        <w:t>ACC</w:t>
      </w:r>
      <w:r>
        <w:rPr>
          <w:spacing w:val="-12"/>
          <w:sz w:val="24"/>
        </w:rPr>
        <w:t> </w:t>
      </w:r>
      <w:r>
        <w:rPr>
          <w:sz w:val="24"/>
        </w:rPr>
        <w:t>should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postponed</w:t>
      </w:r>
      <w:r>
        <w:rPr>
          <w:spacing w:val="-12"/>
          <w:sz w:val="24"/>
        </w:rPr>
        <w:t> </w:t>
      </w:r>
      <w:r>
        <w:rPr>
          <w:sz w:val="24"/>
        </w:rPr>
        <w:t>until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present</w:t>
      </w:r>
      <w:r>
        <w:rPr>
          <w:spacing w:val="-9"/>
          <w:sz w:val="24"/>
        </w:rPr>
        <w:t> </w:t>
      </w:r>
      <w:r>
        <w:rPr>
          <w:sz w:val="24"/>
        </w:rPr>
        <w:t>incumbent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organized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staged the Second Pan-African Cultural Festival scheduled to be held in 1976.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2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TWENTIETH ORDINARY SESSION OF THE COUNCIL OF MINISTERS HELD IN ADDIS ABABA, ETHIOPIA, FROM 5 TO 9 FEBRUARY 1973</dc:title>
  <dcterms:created xsi:type="dcterms:W3CDTF">2023-06-06T13:05:07Z</dcterms:created>
  <dcterms:modified xsi:type="dcterms:W3CDTF">2023-06-06T13:05:07Z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