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911" w:right="111" w:firstLine="5966"/>
      </w:pPr>
      <w:r>
        <w:rPr/>
        <w:t>CM/Res.303</w:t>
      </w:r>
      <w:r>
        <w:rPr>
          <w:spacing w:val="-15"/>
        </w:rPr>
        <w:t> </w:t>
      </w:r>
      <w:r>
        <w:rPr/>
        <w:t>(XXI) </w:t>
      </w:r>
      <w:r>
        <w:rPr>
          <w:u w:val="single"/>
        </w:rPr>
        <w:t>RESOLUTION ON TERRITORIES UNDER FRENCH DOMINATION</w:t>
      </w:r>
    </w:p>
    <w:p>
      <w:pPr>
        <w:pStyle w:val="BodyText"/>
        <w:spacing w:line="360" w:lineRule="auto" w:before="6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noted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chapter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 situation in the Territories under French domination (CM/502 (Part III)),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11"/>
      </w:pPr>
      <w:r>
        <w:rPr>
          <w:u w:val="single"/>
        </w:rPr>
        <w:t>Taking</w:t>
      </w:r>
      <w:r>
        <w:rPr>
          <w:spacing w:val="-14"/>
          <w:u w:val="single"/>
        </w:rPr>
        <w:t> </w:t>
      </w:r>
      <w:r>
        <w:rPr>
          <w:u w:val="single"/>
        </w:rPr>
        <w:t>into</w:t>
      </w:r>
      <w:r>
        <w:rPr>
          <w:spacing w:val="-13"/>
          <w:u w:val="single"/>
        </w:rPr>
        <w:t> </w:t>
      </w:r>
      <w:r>
        <w:rPr>
          <w:u w:val="single"/>
        </w:rPr>
        <w:t>account</w:t>
      </w:r>
      <w:r>
        <w:rPr>
          <w:spacing w:val="-5"/>
        </w:rPr>
        <w:t> </w:t>
      </w:r>
      <w:r>
        <w:rPr/>
        <w:t>the</w:t>
      </w:r>
      <w:r>
        <w:rPr>
          <w:spacing w:val="-14"/>
        </w:rPr>
        <w:t> </w:t>
      </w:r>
      <w:r>
        <w:rPr/>
        <w:t>views</w:t>
      </w:r>
      <w:r>
        <w:rPr>
          <w:spacing w:val="-14"/>
        </w:rPr>
        <w:t> </w:t>
      </w:r>
      <w:r>
        <w:rPr/>
        <w:t>expressed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liberation</w:t>
      </w:r>
      <w:r>
        <w:rPr>
          <w:spacing w:val="-3"/>
        </w:rPr>
        <w:t> </w:t>
      </w:r>
      <w:r>
        <w:rPr/>
        <w:t>movements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 Comoro Islands and the so-called French Somaliland (Djibouti),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Deeply</w:t>
      </w:r>
      <w:r>
        <w:rPr>
          <w:spacing w:val="-13"/>
          <w:u w:val="single"/>
        </w:rPr>
        <w:t> </w:t>
      </w:r>
      <w:r>
        <w:rPr>
          <w:u w:val="single"/>
        </w:rPr>
        <w:t>concerned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continuation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French</w:t>
      </w:r>
      <w:r>
        <w:rPr>
          <w:spacing w:val="-13"/>
        </w:rPr>
        <w:t> </w:t>
      </w:r>
      <w:r>
        <w:rPr/>
        <w:t>colonial</w:t>
      </w:r>
      <w:r>
        <w:rPr>
          <w:spacing w:val="-13"/>
        </w:rPr>
        <w:t> </w:t>
      </w:r>
      <w:r>
        <w:rPr/>
        <w:t>presence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these</w:t>
      </w:r>
      <w:r>
        <w:rPr>
          <w:spacing w:val="-13"/>
        </w:rPr>
        <w:t> </w:t>
      </w:r>
      <w:r>
        <w:rPr/>
        <w:t>territories in contravention of the legitimate aspirations of the peoples of these territories,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213"/>
      </w:pPr>
      <w:r>
        <w:rPr>
          <w:u w:val="single"/>
        </w:rPr>
        <w:t>Condemning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violent</w:t>
      </w:r>
      <w:r>
        <w:rPr>
          <w:spacing w:val="-15"/>
        </w:rPr>
        <w:t> </w:t>
      </w:r>
      <w:r>
        <w:rPr/>
        <w:t>repressive</w:t>
      </w:r>
      <w:r>
        <w:rPr>
          <w:spacing w:val="-15"/>
        </w:rPr>
        <w:t> </w:t>
      </w:r>
      <w:r>
        <w:rPr/>
        <w:t>measures</w:t>
      </w:r>
      <w:r>
        <w:rPr>
          <w:spacing w:val="-15"/>
        </w:rPr>
        <w:t> </w:t>
      </w:r>
      <w:r>
        <w:rPr/>
        <w:t>perpetrated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French</w:t>
      </w:r>
      <w:r>
        <w:rPr>
          <w:spacing w:val="-15"/>
        </w:rPr>
        <w:t> </w:t>
      </w:r>
      <w:r>
        <w:rPr/>
        <w:t>colonial authorities against the people of the so-called French Somaliland (Djibouti),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/>
      </w:pPr>
      <w:r>
        <w:rPr>
          <w:u w:val="single"/>
        </w:rPr>
        <w:t>Hailing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results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Elections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held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Comoro</w:t>
      </w:r>
      <w:r>
        <w:rPr>
          <w:spacing w:val="-12"/>
        </w:rPr>
        <w:t> </w:t>
      </w:r>
      <w:r>
        <w:rPr/>
        <w:t>Islands</w:t>
      </w:r>
      <w:r>
        <w:rPr>
          <w:spacing w:val="-14"/>
        </w:rPr>
        <w:t> </w:t>
      </w:r>
      <w:r>
        <w:rPr/>
        <w:t>in December 1972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indicated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clear expression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territory</w:t>
      </w:r>
      <w:r>
        <w:rPr>
          <w:spacing w:val="-1"/>
        </w:rPr>
        <w:t> </w:t>
      </w:r>
      <w:r>
        <w:rPr/>
        <w:t>for complete freedom and independence,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23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unflinching</w:t>
      </w:r>
      <w:r>
        <w:rPr>
          <w:spacing w:val="-15"/>
          <w:sz w:val="24"/>
        </w:rPr>
        <w:t> </w:t>
      </w:r>
      <w:r>
        <w:rPr>
          <w:sz w:val="24"/>
        </w:rPr>
        <w:t>support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solidarity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 Comoro</w:t>
      </w:r>
      <w:r>
        <w:rPr>
          <w:spacing w:val="-4"/>
          <w:sz w:val="24"/>
        </w:rPr>
        <w:t> </w:t>
      </w:r>
      <w:r>
        <w:rPr>
          <w:sz w:val="24"/>
        </w:rPr>
        <w:t>Islands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so-called</w:t>
      </w:r>
      <w:r>
        <w:rPr>
          <w:spacing w:val="-6"/>
          <w:sz w:val="24"/>
        </w:rPr>
        <w:t> </w:t>
      </w:r>
      <w:r>
        <w:rPr>
          <w:sz w:val="24"/>
        </w:rPr>
        <w:t>French</w:t>
      </w:r>
      <w:r>
        <w:rPr>
          <w:spacing w:val="-6"/>
          <w:sz w:val="24"/>
        </w:rPr>
        <w:t> </w:t>
      </w:r>
      <w:r>
        <w:rPr>
          <w:sz w:val="24"/>
        </w:rPr>
        <w:t>Somaliland</w:t>
      </w:r>
      <w:r>
        <w:rPr>
          <w:spacing w:val="-6"/>
          <w:sz w:val="24"/>
        </w:rPr>
        <w:t> </w:t>
      </w:r>
      <w:r>
        <w:rPr>
          <w:sz w:val="24"/>
        </w:rPr>
        <w:t>(Djibouti),</w:t>
      </w:r>
      <w:r>
        <w:rPr>
          <w:spacing w:val="-4"/>
          <w:sz w:val="24"/>
        </w:rPr>
        <w:t> </w:t>
      </w:r>
      <w:r>
        <w:rPr>
          <w:sz w:val="24"/>
        </w:rPr>
        <w:t>led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their National Liberation Movements, for self determination and independence;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463" w:hanging="720"/>
        <w:jc w:val="left"/>
        <w:rPr>
          <w:sz w:val="24"/>
        </w:rPr>
      </w:pPr>
      <w:r>
        <w:rPr>
          <w:sz w:val="24"/>
        </w:rPr>
        <w:t>DEPLORES the continued colonization of these territories and calls upon the Government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France,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administering</w:t>
      </w:r>
      <w:r>
        <w:rPr>
          <w:spacing w:val="-15"/>
          <w:sz w:val="24"/>
        </w:rPr>
        <w:t> </w:t>
      </w:r>
      <w:r>
        <w:rPr>
          <w:sz w:val="24"/>
        </w:rPr>
        <w:t>power,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take</w:t>
      </w:r>
      <w:r>
        <w:rPr>
          <w:spacing w:val="-15"/>
          <w:sz w:val="24"/>
        </w:rPr>
        <w:t> </w:t>
      </w:r>
      <w:r>
        <w:rPr>
          <w:sz w:val="24"/>
        </w:rPr>
        <w:t>immediate</w:t>
      </w:r>
      <w:r>
        <w:rPr>
          <w:spacing w:val="-15"/>
          <w:sz w:val="24"/>
        </w:rPr>
        <w:t> </w:t>
      </w:r>
      <w:r>
        <w:rPr>
          <w:sz w:val="24"/>
        </w:rPr>
        <w:t>measures</w:t>
      </w:r>
      <w:r>
        <w:rPr>
          <w:spacing w:val="-15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to an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colonial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territories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UN General Assembly resolutions 1514 (XV);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69" w:after="0"/>
        <w:ind w:left="824" w:right="319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Government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France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implement</w:t>
      </w:r>
      <w:r>
        <w:rPr>
          <w:spacing w:val="-5"/>
          <w:sz w:val="24"/>
        </w:rPr>
        <w:t> </w:t>
      </w:r>
      <w:r>
        <w:rPr>
          <w:sz w:val="24"/>
        </w:rPr>
        <w:t>paragraph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8"/>
          <w:sz w:val="24"/>
        </w:rPr>
        <w:t> </w:t>
      </w:r>
      <w:r>
        <w:rPr>
          <w:sz w:val="24"/>
        </w:rPr>
        <w:t>above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its current negotiations in Paris with the representatives of the Comoro Islands and </w:t>
      </w:r>
      <w:r>
        <w:rPr>
          <w:spacing w:val="-2"/>
          <w:sz w:val="24"/>
        </w:rPr>
        <w:t>requests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Administrative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Secretary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General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to follow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closely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developments </w:t>
      </w:r>
      <w:r>
        <w:rPr>
          <w:sz w:val="24"/>
        </w:rPr>
        <w:t>in this regard;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94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intensify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moral,</w:t>
      </w:r>
      <w:r>
        <w:rPr>
          <w:spacing w:val="-15"/>
          <w:sz w:val="24"/>
        </w:rPr>
        <w:t> </w:t>
      </w:r>
      <w:r>
        <w:rPr>
          <w:sz w:val="24"/>
        </w:rPr>
        <w:t>diplomatic,</w:t>
      </w:r>
      <w:r>
        <w:rPr>
          <w:spacing w:val="-15"/>
          <w:sz w:val="24"/>
        </w:rPr>
        <w:t> </w:t>
      </w:r>
      <w:r>
        <w:rPr>
          <w:sz w:val="24"/>
        </w:rPr>
        <w:t>political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material assistance to the liberation movements of these territories to enable them to pursue their struggle for complete freedom and independence;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5" w:right="265" w:hanging="721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United</w:t>
      </w:r>
      <w:r>
        <w:rPr>
          <w:spacing w:val="-7"/>
          <w:sz w:val="24"/>
        </w:rPr>
        <w:t> </w:t>
      </w:r>
      <w:r>
        <w:rPr>
          <w:sz w:val="24"/>
        </w:rPr>
        <w:t>Nations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necessary</w:t>
      </w:r>
      <w:r>
        <w:rPr>
          <w:spacing w:val="-7"/>
          <w:sz w:val="24"/>
        </w:rPr>
        <w:t> </w:t>
      </w:r>
      <w:r>
        <w:rPr>
          <w:sz w:val="24"/>
        </w:rPr>
        <w:t>steps</w:t>
      </w:r>
      <w:r>
        <w:rPr>
          <w:spacing w:val="-7"/>
          <w:sz w:val="24"/>
        </w:rPr>
        <w:t> </w:t>
      </w:r>
      <w:r>
        <w:rPr>
          <w:sz w:val="24"/>
        </w:rPr>
        <w:t>for the implementation of this resolution.</w:t>
      </w:r>
    </w:p>
    <w:sectPr>
      <w:pgSz w:w="12240" w:h="15840"/>
      <w:pgMar w:top="178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6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2023-06-06T13:05:44Z</dcterms:created>
  <dcterms:modified xsi:type="dcterms:W3CDTF">2023-06-06T13:05:44Z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