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CM/Res.307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984" w:right="1351" w:hanging="1368"/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DIPLOMATIC</w:t>
      </w:r>
      <w:r>
        <w:rPr>
          <w:spacing w:val="-12"/>
          <w:u w:val="single"/>
        </w:rPr>
        <w:t> </w:t>
      </w:r>
      <w:r>
        <w:rPr>
          <w:u w:val="single"/>
        </w:rPr>
        <w:t>CONFERENCE</w:t>
      </w:r>
      <w:r>
        <w:rPr/>
        <w:t> </w:t>
      </w:r>
      <w:r>
        <w:rPr>
          <w:u w:val="single"/>
        </w:rPr>
        <w:t>ON HUMANITARIAN LAW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51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present</w:t>
      </w:r>
      <w:r>
        <w:rPr>
          <w:spacing w:val="-9"/>
        </w:rPr>
        <w:t> </w:t>
      </w:r>
      <w:r>
        <w:rPr/>
        <w:t>moves</w:t>
      </w:r>
      <w:r>
        <w:rPr>
          <w:spacing w:val="-11"/>
        </w:rPr>
        <w:t> </w:t>
      </w:r>
      <w:r>
        <w:rPr/>
        <w:t>aimed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adopting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1949 Conventions on Humanitarian Law to today world’s realities,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Aware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necessity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Africa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12"/>
        </w:rPr>
        <w:t> </w:t>
      </w:r>
      <w:r>
        <w:rPr/>
        <w:t>her</w:t>
      </w:r>
      <w:r>
        <w:rPr>
          <w:spacing w:val="-11"/>
        </w:rPr>
        <w:t> </w:t>
      </w:r>
      <w:r>
        <w:rPr/>
        <w:t>contribution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field</w:t>
      </w:r>
      <w:r>
        <w:rPr>
          <w:spacing w:val="-12"/>
        </w:rPr>
        <w:t> </w:t>
      </w:r>
      <w:r>
        <w:rPr/>
        <w:t>of Humanitarian Law,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Considering</w:t>
      </w:r>
      <w:r>
        <w:rPr/>
        <w:t> the convening of Geneva at the beginning of 1974 of a Diplomatic Conference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view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adopting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final</w:t>
      </w:r>
      <w:r>
        <w:rPr>
          <w:spacing w:val="-12"/>
        </w:rPr>
        <w:t> </w:t>
      </w:r>
      <w:r>
        <w:rPr/>
        <w:t>modifications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said </w:t>
      </w:r>
      <w:r>
        <w:rPr>
          <w:spacing w:val="-2"/>
        </w:rPr>
        <w:t>Conventions,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04" w:right="366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modifications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made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said</w:t>
      </w:r>
      <w:r>
        <w:rPr>
          <w:spacing w:val="-14"/>
        </w:rPr>
        <w:t> </w:t>
      </w:r>
      <w:r>
        <w:rPr/>
        <w:t>Conventions</w:t>
      </w:r>
      <w:r>
        <w:rPr>
          <w:spacing w:val="-14"/>
        </w:rPr>
        <w:t> </w:t>
      </w:r>
      <w:r>
        <w:rPr/>
        <w:t>interest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major part of Liberation movements,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95" w:hanging="720"/>
        <w:jc w:val="left"/>
        <w:rPr>
          <w:sz w:val="24"/>
        </w:rPr>
      </w:pPr>
      <w:r>
        <w:rPr>
          <w:sz w:val="24"/>
        </w:rPr>
        <w:t>INVITES 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who have</w:t>
      </w:r>
      <w:r>
        <w:rPr>
          <w:spacing w:val="-2"/>
          <w:sz w:val="24"/>
        </w:rPr>
        <w:t> </w:t>
      </w:r>
      <w:r>
        <w:rPr>
          <w:sz w:val="24"/>
        </w:rPr>
        <w:t>adhered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1949</w:t>
      </w:r>
      <w:r>
        <w:rPr>
          <w:spacing w:val="-2"/>
          <w:sz w:val="24"/>
        </w:rPr>
        <w:t> </w:t>
      </w:r>
      <w:r>
        <w:rPr>
          <w:sz w:val="24"/>
        </w:rPr>
        <w:t>Conventions</w:t>
      </w:r>
      <w:r>
        <w:rPr>
          <w:spacing w:val="-2"/>
          <w:sz w:val="24"/>
        </w:rPr>
        <w:t> </w:t>
      </w:r>
      <w:r>
        <w:rPr>
          <w:sz w:val="24"/>
        </w:rPr>
        <w:t>on Humanitarian</w:t>
      </w:r>
      <w:r>
        <w:rPr>
          <w:spacing w:val="-15"/>
          <w:sz w:val="24"/>
        </w:rPr>
        <w:t> </w:t>
      </w:r>
      <w:r>
        <w:rPr>
          <w:sz w:val="24"/>
        </w:rPr>
        <w:t>Law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participate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said</w:t>
      </w:r>
      <w:r>
        <w:rPr>
          <w:spacing w:val="-15"/>
          <w:sz w:val="24"/>
        </w:rPr>
        <w:t> </w:t>
      </w:r>
      <w:r>
        <w:rPr>
          <w:sz w:val="24"/>
        </w:rPr>
        <w:t>Diplomatic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highest possible level.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08" w:hanging="720"/>
        <w:jc w:val="left"/>
        <w:rPr>
          <w:sz w:val="24"/>
        </w:rPr>
      </w:pPr>
      <w:r>
        <w:rPr>
          <w:sz w:val="24"/>
        </w:rPr>
        <w:t>REQUESTS the Secretary General of the OAU to organize a seminar for the 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enable</w:t>
      </w:r>
      <w:r>
        <w:rPr>
          <w:spacing w:val="-15"/>
          <w:sz w:val="24"/>
        </w:rPr>
        <w:t> </w:t>
      </w:r>
      <w:r>
        <w:rPr>
          <w:sz w:val="24"/>
        </w:rPr>
        <w:t>them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harmonies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views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make</w:t>
      </w:r>
      <w:r>
        <w:rPr>
          <w:spacing w:val="-15"/>
          <w:sz w:val="24"/>
        </w:rPr>
        <w:t> </w:t>
      </w:r>
      <w:r>
        <w:rPr>
          <w:sz w:val="24"/>
        </w:rPr>
        <w:t>concrete proposals on that important question.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398" w:hanging="721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1"/>
          <w:sz w:val="24"/>
        </w:rPr>
        <w:t> </w:t>
      </w: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necessary</w:t>
      </w:r>
      <w:r>
        <w:rPr>
          <w:spacing w:val="-11"/>
          <w:sz w:val="24"/>
        </w:rPr>
        <w:t> </w:t>
      </w:r>
      <w:r>
        <w:rPr>
          <w:sz w:val="24"/>
        </w:rPr>
        <w:t>measures</w:t>
      </w:r>
      <w:r>
        <w:rPr>
          <w:spacing w:val="-11"/>
          <w:sz w:val="24"/>
        </w:rPr>
        <w:t> </w:t>
      </w:r>
      <w:r>
        <w:rPr>
          <w:sz w:val="24"/>
        </w:rPr>
        <w:t>in order to secure the effective participation of the Liberation Movements recognized by the OAU in the said Diplomatic Conference.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0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2023-06-06T13:05:57Z</dcterms:created>
  <dcterms:modified xsi:type="dcterms:W3CDTF">2023-06-06T13:05:57Z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