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117" w:right="111" w:firstLine="5760"/>
      </w:pPr>
      <w:r>
        <w:rPr/>
        <w:t>CM/Res.315</w:t>
      </w:r>
      <w:r>
        <w:rPr>
          <w:spacing w:val="-15"/>
        </w:rPr>
        <w:t> </w:t>
      </w:r>
      <w:r>
        <w:rPr/>
        <w:t>(XXI) </w:t>
      </w:r>
      <w:r>
        <w:rPr>
          <w:u w:val="single"/>
        </w:rPr>
        <w:t>RESOLUTION OF INTERNATIONAL ROAD LINKS IN AFRICA</w:t>
      </w:r>
    </w:p>
    <w:p>
      <w:pPr>
        <w:pStyle w:val="BodyText"/>
        <w:spacing w:line="360" w:lineRule="auto" w:before="6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1"/>
      </w:pPr>
      <w:r>
        <w:rPr>
          <w:u w:val="single"/>
        </w:rPr>
        <w:t>Taking</w:t>
      </w:r>
      <w:r>
        <w:rPr>
          <w:spacing w:val="-12"/>
          <w:u w:val="single"/>
        </w:rPr>
        <w:t> </w:t>
      </w:r>
      <w:r>
        <w:rPr>
          <w:u w:val="single"/>
        </w:rPr>
        <w:t>note</w:t>
      </w:r>
      <w:r>
        <w:rPr>
          <w:spacing w:val="-7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Administrative</w:t>
      </w:r>
      <w:r>
        <w:rPr>
          <w:spacing w:val="-12"/>
        </w:rPr>
        <w:t> </w:t>
      </w:r>
      <w:r>
        <w:rPr/>
        <w:t>Secretary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international</w:t>
      </w:r>
      <w:r>
        <w:rPr>
          <w:spacing w:val="-12"/>
        </w:rPr>
        <w:t> </w:t>
      </w:r>
      <w:r>
        <w:rPr/>
        <w:t>road links in Africa,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11"/>
      </w:pPr>
      <w:r>
        <w:rPr>
          <w:u w:val="single"/>
        </w:rPr>
        <w:t>Considering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importance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implementing</w:t>
      </w:r>
      <w:r>
        <w:rPr>
          <w:spacing w:val="-15"/>
        </w:rPr>
        <w:t> </w:t>
      </w:r>
      <w:r>
        <w:rPr/>
        <w:t>these</w:t>
      </w:r>
      <w:r>
        <w:rPr>
          <w:spacing w:val="-15"/>
        </w:rPr>
        <w:t> </w:t>
      </w:r>
      <w:r>
        <w:rPr/>
        <w:t>road</w:t>
      </w:r>
      <w:r>
        <w:rPr>
          <w:spacing w:val="-15"/>
        </w:rPr>
        <w:t> </w:t>
      </w:r>
      <w:r>
        <w:rPr/>
        <w:t>projects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economic</w:t>
      </w:r>
      <w:r>
        <w:rPr>
          <w:spacing w:val="-15"/>
        </w:rPr>
        <w:t> </w:t>
      </w:r>
      <w:r>
        <w:rPr/>
        <w:t>and social development of the African countries and for the strengthening of their co</w:t>
      </w:r>
      <w:r>
        <w:rPr>
          <w:spacing w:val="-27"/>
        </w:rPr>
        <w:t> </w:t>
      </w:r>
      <w:r>
        <w:rPr/>
        <w:t>- operation in all spheres,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111"/>
      </w:pPr>
      <w:r>
        <w:rPr>
          <w:u w:val="single"/>
        </w:rPr>
        <w:t>Considering</w:t>
      </w:r>
      <w:r>
        <w:rPr/>
        <w:t> the</w:t>
      </w:r>
      <w:r>
        <w:rPr>
          <w:spacing w:val="-1"/>
        </w:rPr>
        <w:t> </w:t>
      </w:r>
      <w:r>
        <w:rPr/>
        <w:t>recommendations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Ministerial</w:t>
      </w:r>
      <w:r>
        <w:rPr>
          <w:spacing w:val="-1"/>
        </w:rPr>
        <w:t> </w:t>
      </w:r>
      <w:r>
        <w:rPr/>
        <w:t>Conferences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Trade, Development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Monetary</w:t>
      </w:r>
      <w:r>
        <w:rPr>
          <w:spacing w:val="-12"/>
        </w:rPr>
        <w:t> </w:t>
      </w:r>
      <w:r>
        <w:rPr/>
        <w:t>Problems</w:t>
      </w:r>
      <w:r>
        <w:rPr>
          <w:spacing w:val="-12"/>
        </w:rPr>
        <w:t> </w:t>
      </w:r>
      <w:r>
        <w:rPr/>
        <w:t>held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Abidjan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9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13</w:t>
      </w:r>
      <w:r>
        <w:rPr>
          <w:spacing w:val="-12"/>
        </w:rPr>
        <w:t> </w:t>
      </w:r>
      <w:r>
        <w:rPr/>
        <w:t>May</w:t>
      </w:r>
      <w:r>
        <w:rPr>
          <w:spacing w:val="-12"/>
        </w:rPr>
        <w:t> </w:t>
      </w:r>
      <w:r>
        <w:rPr/>
        <w:t>1973</w:t>
      </w:r>
      <w:r>
        <w:rPr>
          <w:spacing w:val="-12"/>
        </w:rPr>
        <w:t> </w:t>
      </w:r>
      <w:r>
        <w:rPr/>
        <w:t>regarding road transport in general and trans African highway projects in particular,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2" w:lineRule="auto"/>
        <w:ind w:left="104" w:right="366"/>
      </w:pPr>
      <w:r>
        <w:rPr>
          <w:u w:val="single"/>
        </w:rPr>
        <w:t>Desirous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increasing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co-operation,</w:t>
      </w:r>
      <w:r>
        <w:rPr>
          <w:spacing w:val="-15"/>
        </w:rPr>
        <w:t> </w:t>
      </w:r>
      <w:r>
        <w:rPr/>
        <w:t>particularly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vital</w:t>
      </w:r>
      <w:r>
        <w:rPr>
          <w:spacing w:val="-15"/>
        </w:rPr>
        <w:t> </w:t>
      </w:r>
      <w:r>
        <w:rPr/>
        <w:t>sphere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transport and communications,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98" w:hanging="721"/>
        <w:jc w:val="left"/>
        <w:rPr>
          <w:sz w:val="24"/>
        </w:rPr>
      </w:pPr>
      <w:r>
        <w:rPr>
          <w:sz w:val="24"/>
        </w:rPr>
        <w:t>INVITES the Administrative Secretary General of the OAU and the</w:t>
      </w:r>
      <w:r>
        <w:rPr>
          <w:spacing w:val="27"/>
          <w:sz w:val="24"/>
        </w:rPr>
        <w:t> </w:t>
      </w:r>
      <w:r>
        <w:rPr>
          <w:sz w:val="24"/>
        </w:rPr>
        <w:t>Executive Secretary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ECA, bearing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co-operation</w:t>
      </w:r>
      <w:r>
        <w:rPr>
          <w:spacing w:val="-1"/>
          <w:sz w:val="24"/>
        </w:rPr>
        <w:t> </w:t>
      </w:r>
      <w:r>
        <w:rPr>
          <w:sz w:val="24"/>
        </w:rPr>
        <w:t>agreement binding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two organizations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undertake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measures</w:t>
      </w:r>
      <w:r>
        <w:rPr>
          <w:spacing w:val="-15"/>
          <w:sz w:val="24"/>
        </w:rPr>
        <w:t> </w:t>
      </w:r>
      <w:r>
        <w:rPr>
          <w:sz w:val="24"/>
        </w:rPr>
        <w:t>needed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ensure</w:t>
      </w:r>
      <w:r>
        <w:rPr>
          <w:spacing w:val="-15"/>
          <w:sz w:val="24"/>
        </w:rPr>
        <w:t> </w:t>
      </w:r>
      <w:r>
        <w:rPr>
          <w:sz w:val="24"/>
        </w:rPr>
        <w:t>OAU’s</w:t>
      </w:r>
      <w:r>
        <w:rPr>
          <w:spacing w:val="-15"/>
          <w:sz w:val="24"/>
        </w:rPr>
        <w:t> </w:t>
      </w:r>
      <w:r>
        <w:rPr>
          <w:sz w:val="24"/>
        </w:rPr>
        <w:t>inclusion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 Trans African Highway Bureau;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87" w:hanging="720"/>
        <w:jc w:val="left"/>
        <w:rPr>
          <w:sz w:val="24"/>
        </w:rPr>
      </w:pPr>
      <w:r>
        <w:rPr>
          <w:sz w:val="24"/>
        </w:rPr>
        <w:t>HAILS the substantial progress already achieved in the implementation of the Trans-Sahara</w:t>
      </w:r>
      <w:r>
        <w:rPr>
          <w:spacing w:val="-10"/>
          <w:sz w:val="24"/>
        </w:rPr>
        <w:t> </w:t>
      </w:r>
      <w:r>
        <w:rPr>
          <w:sz w:val="24"/>
        </w:rPr>
        <w:t>Highway</w:t>
      </w:r>
      <w:r>
        <w:rPr>
          <w:spacing w:val="-10"/>
          <w:sz w:val="24"/>
        </w:rPr>
        <w:t> </w:t>
      </w:r>
      <w:r>
        <w:rPr>
          <w:sz w:val="24"/>
        </w:rPr>
        <w:t>(The</w:t>
      </w:r>
      <w:r>
        <w:rPr>
          <w:spacing w:val="-10"/>
          <w:sz w:val="24"/>
        </w:rPr>
        <w:t> </w:t>
      </w:r>
      <w:r>
        <w:rPr>
          <w:sz w:val="24"/>
        </w:rPr>
        <w:t>road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Africa</w:t>
      </w:r>
      <w:r>
        <w:rPr>
          <w:spacing w:val="-10"/>
          <w:sz w:val="24"/>
        </w:rPr>
        <w:t> </w:t>
      </w:r>
      <w:r>
        <w:rPr>
          <w:sz w:val="24"/>
        </w:rPr>
        <w:t>Unity).</w:t>
      </w:r>
      <w:r>
        <w:rPr>
          <w:spacing w:val="40"/>
          <w:sz w:val="24"/>
        </w:rPr>
        <w:t> </w:t>
      </w:r>
      <w:r>
        <w:rPr>
          <w:sz w:val="24"/>
        </w:rPr>
        <w:t>Thanks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efforts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 countries concerned;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246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13"/>
          <w:sz w:val="24"/>
        </w:rPr>
        <w:t> </w:t>
      </w:r>
      <w:r>
        <w:rPr>
          <w:sz w:val="24"/>
        </w:rPr>
        <w:t>satisfaction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historic</w:t>
      </w:r>
      <w:r>
        <w:rPr>
          <w:spacing w:val="-13"/>
          <w:sz w:val="24"/>
        </w:rPr>
        <w:t> </w:t>
      </w:r>
      <w:r>
        <w:rPr>
          <w:sz w:val="24"/>
        </w:rPr>
        <w:t>meeting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Algolia</w:t>
      </w:r>
      <w:r>
        <w:rPr>
          <w:spacing w:val="-13"/>
          <w:sz w:val="24"/>
        </w:rPr>
        <w:t> </w:t>
      </w:r>
      <w:r>
        <w:rPr>
          <w:sz w:val="24"/>
        </w:rPr>
        <w:t>(Algeria)</w:t>
      </w:r>
      <w:r>
        <w:rPr>
          <w:spacing w:val="-13"/>
          <w:sz w:val="24"/>
        </w:rPr>
        <w:t> </w:t>
      </w:r>
      <w:r>
        <w:rPr>
          <w:sz w:val="24"/>
        </w:rPr>
        <w:t>between</w:t>
      </w:r>
      <w:r>
        <w:rPr>
          <w:spacing w:val="-13"/>
          <w:sz w:val="24"/>
        </w:rPr>
        <w:t> </w:t>
      </w:r>
      <w:r>
        <w:rPr>
          <w:sz w:val="24"/>
        </w:rPr>
        <w:t>the Heads of State of Algeria, Niger, Mali and Mauritania on the occasion of the commissioning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Angola-Insala</w:t>
      </w:r>
      <w:r>
        <w:rPr>
          <w:spacing w:val="-15"/>
          <w:sz w:val="24"/>
        </w:rPr>
        <w:t> </w:t>
      </w:r>
      <w:r>
        <w:rPr>
          <w:sz w:val="24"/>
        </w:rPr>
        <w:t>trunk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marks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important</w:t>
      </w:r>
      <w:r>
        <w:rPr>
          <w:spacing w:val="-15"/>
          <w:sz w:val="24"/>
        </w:rPr>
        <w:t> </w:t>
      </w:r>
      <w:r>
        <w:rPr>
          <w:sz w:val="24"/>
        </w:rPr>
        <w:t>step</w:t>
      </w:r>
      <w:r>
        <w:rPr>
          <w:spacing w:val="-15"/>
          <w:sz w:val="24"/>
        </w:rPr>
        <w:t> </w:t>
      </w:r>
      <w:r>
        <w:rPr>
          <w:sz w:val="24"/>
        </w:rPr>
        <w:t>forward in inter African co-operation;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693" w:hanging="720"/>
        <w:jc w:val="left"/>
        <w:rPr>
          <w:sz w:val="24"/>
        </w:rPr>
      </w:pPr>
      <w:r>
        <w:rPr>
          <w:sz w:val="24"/>
        </w:rPr>
        <w:t>DEPLORES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negative</w:t>
      </w:r>
      <w:r>
        <w:rPr>
          <w:spacing w:val="-6"/>
          <w:sz w:val="24"/>
        </w:rPr>
        <w:t> </w:t>
      </w:r>
      <w:r>
        <w:rPr>
          <w:sz w:val="24"/>
        </w:rPr>
        <w:t>attitude</w:t>
      </w:r>
      <w:r>
        <w:rPr>
          <w:spacing w:val="-6"/>
          <w:sz w:val="24"/>
        </w:rPr>
        <w:t> </w:t>
      </w:r>
      <w:r>
        <w:rPr>
          <w:sz w:val="24"/>
        </w:rPr>
        <w:t>adopted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IBRD</w:t>
      </w:r>
      <w:r>
        <w:rPr>
          <w:spacing w:val="-6"/>
          <w:sz w:val="24"/>
        </w:rPr>
        <w:t> </w:t>
      </w:r>
      <w:r>
        <w:rPr>
          <w:sz w:val="24"/>
        </w:rPr>
        <w:t>regarding</w:t>
      </w:r>
      <w:r>
        <w:rPr>
          <w:spacing w:val="-6"/>
          <w:sz w:val="24"/>
        </w:rPr>
        <w:t> </w:t>
      </w:r>
      <w:r>
        <w:rPr>
          <w:sz w:val="24"/>
        </w:rPr>
        <w:t>the financing of such Regional Project whose importance is unanimously </w:t>
      </w:r>
      <w:r>
        <w:rPr>
          <w:spacing w:val="-2"/>
          <w:sz w:val="24"/>
        </w:rPr>
        <w:t>acknowledged;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83" w:hanging="720"/>
        <w:jc w:val="left"/>
        <w:rPr>
          <w:sz w:val="24"/>
        </w:rPr>
      </w:pPr>
      <w:r>
        <w:rPr>
          <w:sz w:val="24"/>
        </w:rPr>
        <w:t>URGENTLY</w:t>
      </w:r>
      <w:r>
        <w:rPr>
          <w:spacing w:val="-12"/>
          <w:sz w:val="24"/>
        </w:rPr>
        <w:t> </w:t>
      </w:r>
      <w:r>
        <w:rPr>
          <w:sz w:val="24"/>
        </w:rPr>
        <w:t>appeals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institution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rapidly</w:t>
      </w:r>
      <w:r>
        <w:rPr>
          <w:spacing w:val="-12"/>
          <w:sz w:val="24"/>
        </w:rPr>
        <w:t> </w:t>
      </w:r>
      <w:r>
        <w:rPr>
          <w:sz w:val="24"/>
        </w:rPr>
        <w:t>revise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position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attitude and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contribution</w:t>
      </w:r>
      <w:r>
        <w:rPr>
          <w:spacing w:val="-2"/>
          <w:sz w:val="24"/>
        </w:rPr>
        <w:t> </w:t>
      </w:r>
      <w:r>
        <w:rPr>
          <w:sz w:val="24"/>
        </w:rPr>
        <w:t>towards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realization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African</w:t>
      </w:r>
      <w:r>
        <w:rPr>
          <w:spacing w:val="-2"/>
          <w:sz w:val="24"/>
        </w:rPr>
        <w:t> </w:t>
      </w:r>
      <w:r>
        <w:rPr>
          <w:sz w:val="24"/>
        </w:rPr>
        <w:t>undertaking;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67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0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through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major</w:t>
      </w:r>
      <w:r>
        <w:rPr>
          <w:spacing w:val="-9"/>
          <w:sz w:val="24"/>
        </w:rPr>
        <w:t> </w:t>
      </w:r>
      <w:r>
        <w:rPr>
          <w:sz w:val="24"/>
        </w:rPr>
        <w:t>international</w:t>
      </w:r>
      <w:r>
        <w:rPr>
          <w:spacing w:val="-10"/>
          <w:sz w:val="24"/>
        </w:rPr>
        <w:t> </w:t>
      </w:r>
      <w:r>
        <w:rPr>
          <w:sz w:val="24"/>
        </w:rPr>
        <w:t>road links in Africa pass to co-operate closely with the Administrative Secretary General of OAU in carrying out studies and work on these major projects;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34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keep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Council</w:t>
      </w:r>
      <w:r>
        <w:rPr>
          <w:spacing w:val="-12"/>
          <w:sz w:val="24"/>
        </w:rPr>
        <w:t> </w:t>
      </w:r>
      <w:r>
        <w:rPr>
          <w:sz w:val="24"/>
        </w:rPr>
        <w:t>of Ministers and the governments of Member States regularly informed of progress on the various international road links;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359" w:hanging="720"/>
        <w:jc w:val="left"/>
        <w:rPr>
          <w:sz w:val="24"/>
        </w:rPr>
      </w:pPr>
      <w:r>
        <w:rPr>
          <w:sz w:val="24"/>
        </w:rPr>
        <w:t>CONSEQUENTLY</w:t>
      </w:r>
      <w:r>
        <w:rPr>
          <w:spacing w:val="-13"/>
          <w:sz w:val="24"/>
        </w:rPr>
        <w:t> </w:t>
      </w:r>
      <w:r>
        <w:rPr>
          <w:sz w:val="24"/>
        </w:rPr>
        <w:t>INVITES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z w:val="24"/>
        </w:rPr>
        <w:t>countries</w:t>
      </w:r>
      <w:r>
        <w:rPr>
          <w:spacing w:val="-13"/>
          <w:sz w:val="24"/>
        </w:rPr>
        <w:t> </w:t>
      </w:r>
      <w:r>
        <w:rPr>
          <w:sz w:val="24"/>
        </w:rPr>
        <w:t>involved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various</w:t>
      </w:r>
      <w:r>
        <w:rPr>
          <w:spacing w:val="-13"/>
          <w:sz w:val="24"/>
        </w:rPr>
        <w:t> </w:t>
      </w:r>
      <w:r>
        <w:rPr>
          <w:sz w:val="24"/>
        </w:rPr>
        <w:t>road projects to mobilize all their human and material resources for the execution of these projects.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3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2023-06-06T13:06:20Z</dcterms:created>
  <dcterms:modified xsi:type="dcterms:W3CDTF">2023-06-06T13:06:20Z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