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CM/Res.336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572" w:right="2571"/>
        <w:jc w:val="center"/>
      </w:pPr>
      <w:r>
        <w:rPr/>
        <w:t>RESOLUTION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DROUGHT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7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 from 6 to 11 June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73"/>
      </w:pPr>
      <w:r>
        <w:rPr/>
        <w:t>HAVING</w:t>
      </w:r>
      <w:r>
        <w:rPr>
          <w:spacing w:val="-3"/>
        </w:rPr>
        <w:t> </w:t>
      </w:r>
      <w:r>
        <w:rPr/>
        <w:t>HEARD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comprehensive</w:t>
      </w:r>
      <w:r>
        <w:rPr>
          <w:spacing w:val="-3"/>
        </w:rPr>
        <w:t> </w:t>
      </w:r>
      <w:r>
        <w:rPr/>
        <w:t>statement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Zaire</w:t>
      </w:r>
      <w:r>
        <w:rPr>
          <w:spacing w:val="-3"/>
        </w:rPr>
        <w:t> </w:t>
      </w:r>
      <w:r>
        <w:rPr/>
        <w:t>delegation,</w:t>
      </w:r>
      <w:r>
        <w:rPr>
          <w:spacing w:val="-1"/>
        </w:rPr>
        <w:t> </w:t>
      </w:r>
      <w:r>
        <w:rPr/>
        <w:t>H.E. Mr. UMBA DI LUTETE Commissioner of State for Foreign Affairs and International Co-operation,</w:t>
      </w:r>
      <w:r>
        <w:rPr>
          <w:spacing w:val="-6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situation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drought-stricken</w:t>
      </w:r>
      <w:r>
        <w:rPr>
          <w:spacing w:val="-9"/>
        </w:rPr>
        <w:t> </w:t>
      </w:r>
      <w:r>
        <w:rPr/>
        <w:t>countries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which should be taken to ease the effects of the scourge and potential;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373"/>
      </w:pPr>
      <w:r>
        <w:rPr/>
        <w:t>CONSIDERING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statements</w:t>
      </w:r>
      <w:r>
        <w:rPr>
          <w:spacing w:val="-11"/>
        </w:rPr>
        <w:t> </w:t>
      </w:r>
      <w:r>
        <w:rPr/>
        <w:t>made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various</w:t>
      </w:r>
      <w:r>
        <w:rPr>
          <w:spacing w:val="-11"/>
        </w:rPr>
        <w:t> </w:t>
      </w:r>
      <w:r>
        <w:rPr/>
        <w:t>delegations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the view expressed by the delegations of the affected countries;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5" w:right="373" w:hanging="1"/>
      </w:pPr>
      <w:r>
        <w:rPr/>
        <w:t>CONSIDERING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dangerous</w:t>
      </w:r>
      <w:r>
        <w:rPr>
          <w:spacing w:val="-9"/>
        </w:rPr>
        <w:t> </w:t>
      </w:r>
      <w:r>
        <w:rPr/>
        <w:t>proportions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disaster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unfortunate</w:t>
      </w:r>
      <w:r>
        <w:rPr>
          <w:spacing w:val="-9"/>
        </w:rPr>
        <w:t> </w:t>
      </w:r>
      <w:r>
        <w:rPr/>
        <w:t>plight</w:t>
      </w:r>
      <w:r>
        <w:rPr>
          <w:spacing w:val="-6"/>
        </w:rPr>
        <w:t> </w:t>
      </w:r>
      <w:r>
        <w:rPr/>
        <w:t>of thousands of citizens member States of our Organizations;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720" w:lineRule="auto" w:before="1"/>
        <w:ind w:left="104"/>
      </w:pPr>
      <w:r>
        <w:rPr/>
        <w:t>MINDFUL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/>
        <w:t>various</w:t>
      </w:r>
      <w:r>
        <w:rPr>
          <w:spacing w:val="-14"/>
        </w:rPr>
        <w:t> </w:t>
      </w:r>
      <w:r>
        <w:rPr/>
        <w:t>disasters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at</w:t>
      </w:r>
      <w:r>
        <w:rPr>
          <w:spacing w:val="-12"/>
        </w:rPr>
        <w:t> </w:t>
      </w:r>
      <w:r>
        <w:rPr/>
        <w:t>any</w:t>
      </w:r>
      <w:r>
        <w:rPr>
          <w:spacing w:val="-14"/>
        </w:rPr>
        <w:t> </w:t>
      </w:r>
      <w:r>
        <w:rPr/>
        <w:t>time</w:t>
      </w:r>
      <w:r>
        <w:rPr>
          <w:spacing w:val="-14"/>
        </w:rPr>
        <w:t> </w:t>
      </w:r>
      <w:r>
        <w:rPr/>
        <w:t>befall</w:t>
      </w:r>
      <w:r>
        <w:rPr>
          <w:spacing w:val="-14"/>
        </w:rPr>
        <w:t> </w:t>
      </w:r>
      <w:r>
        <w:rPr/>
        <w:t>different</w:t>
      </w:r>
      <w:r>
        <w:rPr>
          <w:spacing w:val="-12"/>
        </w:rPr>
        <w:t> </w:t>
      </w:r>
      <w:r>
        <w:rPr/>
        <w:t>regions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our</w:t>
      </w:r>
      <w:r>
        <w:rPr>
          <w:spacing w:val="-14"/>
        </w:rPr>
        <w:t> </w:t>
      </w:r>
      <w:r>
        <w:rPr/>
        <w:t>continent; CONVINCED that in these difficult moments Africa should stand on its own feet; CONVINCED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 draw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strategy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continental</w:t>
      </w:r>
      <w:r>
        <w:rPr>
          <w:spacing w:val="-1"/>
        </w:rPr>
        <w:t> </w:t>
      </w:r>
      <w:r>
        <w:rPr/>
        <w:t>level;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" w:after="0"/>
        <w:ind w:left="824" w:right="0" w:hanging="721"/>
        <w:jc w:val="left"/>
        <w:rPr>
          <w:sz w:val="24"/>
        </w:rPr>
      </w:pPr>
      <w:r>
        <w:rPr>
          <w:sz w:val="24"/>
        </w:rPr>
        <w:t>CONGRATULATES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delegation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Zaire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commendable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initiative,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54" w:hanging="720"/>
        <w:jc w:val="left"/>
        <w:rPr>
          <w:sz w:val="24"/>
        </w:rPr>
      </w:pPr>
      <w:r>
        <w:rPr>
          <w:sz w:val="24"/>
        </w:rPr>
        <w:t>INVITES the OAU Administrative Secretary General to appoint forthwith a permanent representative of the Organization to the Inter State Committee on Drought in Ouagadougou with a view to collecting all the necessary technical, economic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social</w:t>
      </w:r>
      <w:r>
        <w:rPr>
          <w:spacing w:val="-14"/>
          <w:sz w:val="24"/>
        </w:rPr>
        <w:t> </w:t>
      </w:r>
      <w:r>
        <w:rPr>
          <w:sz w:val="24"/>
        </w:rPr>
        <w:t>information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drawing</w:t>
      </w:r>
      <w:r>
        <w:rPr>
          <w:spacing w:val="-14"/>
          <w:sz w:val="24"/>
        </w:rPr>
        <w:t> </w:t>
      </w:r>
      <w:r>
        <w:rPr>
          <w:sz w:val="24"/>
        </w:rPr>
        <w:t>up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overall</w:t>
      </w:r>
      <w:r>
        <w:rPr>
          <w:spacing w:val="-14"/>
          <w:sz w:val="24"/>
        </w:rPr>
        <w:t> </w:t>
      </w:r>
      <w:r>
        <w:rPr>
          <w:sz w:val="24"/>
        </w:rPr>
        <w:t>policy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check the disaster and to better harmonize joint action at the Continental;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69" w:after="0"/>
        <w:ind w:left="824" w:right="642" w:hanging="720"/>
        <w:jc w:val="left"/>
        <w:rPr>
          <w:sz w:val="24"/>
        </w:rPr>
      </w:pPr>
      <w:r>
        <w:rPr>
          <w:sz w:val="24"/>
        </w:rPr>
        <w:t>DECIDES to favour our setting up of an emergency relief fund raised by obligatory subscriptions and voluntary contributions both African and non</w:t>
      </w:r>
      <w:r>
        <w:rPr>
          <w:spacing w:val="-25"/>
          <w:sz w:val="24"/>
        </w:rPr>
        <w:t> </w:t>
      </w:r>
      <w:r>
        <w:rPr>
          <w:sz w:val="24"/>
        </w:rPr>
        <w:t>- African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used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finance</w:t>
      </w:r>
      <w:r>
        <w:rPr>
          <w:spacing w:val="-14"/>
          <w:sz w:val="24"/>
        </w:rPr>
        <w:t> </w:t>
      </w:r>
      <w:r>
        <w:rPr>
          <w:sz w:val="24"/>
        </w:rPr>
        <w:t>immediate</w:t>
      </w:r>
      <w:r>
        <w:rPr>
          <w:spacing w:val="-14"/>
          <w:sz w:val="24"/>
        </w:rPr>
        <w:t> </w:t>
      </w:r>
      <w:r>
        <w:rPr>
          <w:sz w:val="24"/>
        </w:rPr>
        <w:t>action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alleviate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suffering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 afflicted peoples; this fund would be different from that deposited with the African Development Bank and designed to finance medium and long term </w:t>
      </w:r>
      <w:r>
        <w:rPr>
          <w:spacing w:val="-2"/>
          <w:sz w:val="24"/>
        </w:rPr>
        <w:t>operations;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39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would,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co-operation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General Secretariat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Scientific</w:t>
      </w:r>
      <w:r>
        <w:rPr>
          <w:spacing w:val="-11"/>
          <w:sz w:val="24"/>
        </w:rPr>
        <w:t> </w:t>
      </w:r>
      <w:r>
        <w:rPr>
          <w:sz w:val="24"/>
        </w:rPr>
        <w:t>Bureau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competent</w:t>
      </w:r>
      <w:r>
        <w:rPr>
          <w:spacing w:val="-9"/>
          <w:sz w:val="24"/>
        </w:rPr>
        <w:t> </w:t>
      </w:r>
      <w:r>
        <w:rPr>
          <w:sz w:val="24"/>
        </w:rPr>
        <w:t>bodies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carry out detailed studies on the origin of the drought, its geographic spread and all other geo-climatic factors that my help to give a better knowledge of the phenomenon so as to be able to combat it more effectively.</w:t>
      </w:r>
      <w:r>
        <w:rPr>
          <w:spacing w:val="40"/>
          <w:sz w:val="24"/>
        </w:rPr>
        <w:t> </w:t>
      </w:r>
      <w:r>
        <w:rPr>
          <w:sz w:val="24"/>
        </w:rPr>
        <w:t>This committee would be composed of the following countries: Upper Volta, Morocco, Kenya, Zaire, Ethiopia and Algeria.</w:t>
      </w:r>
      <w:r>
        <w:rPr>
          <w:spacing w:val="40"/>
          <w:sz w:val="24"/>
        </w:rPr>
        <w:t> </w:t>
      </w:r>
      <w:r>
        <w:rPr>
          <w:sz w:val="24"/>
        </w:rPr>
        <w:t>Studies should be financed for the relief fund mentioned in article 3;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04" w:hanging="721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Inter-State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Drought</w:t>
      </w:r>
      <w:r>
        <w:rPr>
          <w:spacing w:val="-5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up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countries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 Sahnel; and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824" w:right="209" w:hanging="1"/>
      </w:pPr>
      <w:r>
        <w:rPr/>
        <w:t>HOPES that other African countries affected by drought will establish at sub- regional</w:t>
      </w:r>
      <w:r>
        <w:rPr>
          <w:spacing w:val="-11"/>
        </w:rPr>
        <w:t> </w:t>
      </w:r>
      <w:r>
        <w:rPr/>
        <w:t>level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body</w:t>
      </w:r>
      <w:r>
        <w:rPr>
          <w:spacing w:val="-11"/>
        </w:rPr>
        <w:t> </w:t>
      </w:r>
      <w:r>
        <w:rPr/>
        <w:t>similar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Inter-State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set</w:t>
      </w:r>
      <w:r>
        <w:rPr>
          <w:spacing w:val="-9"/>
        </w:rPr>
        <w:t> </w:t>
      </w:r>
      <w:r>
        <w:rPr/>
        <w:t>up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countries</w:t>
      </w:r>
      <w:r>
        <w:rPr>
          <w:spacing w:val="-11"/>
        </w:rPr>
        <w:t> </w:t>
      </w:r>
      <w:r>
        <w:rPr/>
        <w:t>of the Ouagadougou group with a view to jointly combating the phenomenon;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0" w:after="0"/>
        <w:ind w:left="824" w:right="260" w:hanging="720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Secretary</w:t>
      </w:r>
      <w:r>
        <w:rPr>
          <w:spacing w:val="-7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keep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drought</w:t>
      </w:r>
      <w:r>
        <w:rPr>
          <w:spacing w:val="-4"/>
          <w:sz w:val="24"/>
        </w:rPr>
        <w:t> </w:t>
      </w:r>
      <w:r>
        <w:rPr>
          <w:sz w:val="24"/>
        </w:rPr>
        <w:t>problem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agenda</w:t>
      </w:r>
      <w:r>
        <w:rPr>
          <w:spacing w:val="-7"/>
          <w:sz w:val="24"/>
        </w:rPr>
        <w:t> </w:t>
      </w:r>
      <w:r>
        <w:rPr>
          <w:sz w:val="24"/>
        </w:rPr>
        <w:t>of future</w:t>
      </w:r>
      <w:r>
        <w:rPr>
          <w:spacing w:val="-12"/>
          <w:sz w:val="24"/>
        </w:rPr>
        <w:t> </w:t>
      </w:r>
      <w:r>
        <w:rPr>
          <w:sz w:val="24"/>
        </w:rPr>
        <w:t>sessions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Council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Ministers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submit</w:t>
      </w:r>
      <w:r>
        <w:rPr>
          <w:spacing w:val="-10"/>
          <w:sz w:val="24"/>
        </w:rPr>
        <w:t> </w:t>
      </w:r>
      <w:r>
        <w:rPr>
          <w:sz w:val="24"/>
        </w:rPr>
        <w:t>comprehensive</w:t>
      </w:r>
      <w:r>
        <w:rPr>
          <w:spacing w:val="-12"/>
          <w:sz w:val="24"/>
        </w:rPr>
        <w:t> </w:t>
      </w:r>
      <w:r>
        <w:rPr>
          <w:sz w:val="24"/>
        </w:rPr>
        <w:t>reports</w:t>
      </w:r>
      <w:r>
        <w:rPr>
          <w:spacing w:val="-12"/>
          <w:sz w:val="24"/>
        </w:rPr>
        <w:t> </w:t>
      </w:r>
      <w:r>
        <w:rPr>
          <w:sz w:val="24"/>
        </w:rPr>
        <w:t>and formulate recommendations for each of these sessions.</w:t>
      </w:r>
    </w:p>
    <w:sectPr>
      <w:pgSz w:w="12240" w:h="15840"/>
      <w:pgMar w:top="17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2023-06-06T13:07:18Z</dcterms:created>
  <dcterms:modified xsi:type="dcterms:W3CDTF">2023-06-06T13:07:18Z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