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477" w:right="95" w:firstLine="5236"/>
      </w:pPr>
      <w:r>
        <w:rPr/>
        <w:t>CM/Res.356</w:t>
      </w:r>
      <w:r>
        <w:rPr>
          <w:spacing w:val="-15"/>
        </w:rPr>
        <w:t> </w:t>
      </w:r>
      <w:r>
        <w:rPr/>
        <w:t>(XXIII) RESOLUTION ON AFRICAN HIGHWAY ASSOCIATION</w:t>
      </w:r>
    </w:p>
    <w:p>
      <w:pPr>
        <w:pStyle w:val="BodyText"/>
        <w:spacing w:line="360" w:lineRule="auto" w:before="6"/>
        <w:ind w:left="104" w:right="311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Third Ordinary Session in Mogadiscio, Somalia, from 6 – 11 June, 1974,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47" w:hanging="1"/>
      </w:pPr>
      <w:r>
        <w:rPr/>
        <w:t>TAKING</w:t>
      </w:r>
      <w:r>
        <w:rPr>
          <w:spacing w:val="-15"/>
        </w:rPr>
        <w:t> </w:t>
      </w:r>
      <w:r>
        <w:rPr/>
        <w:t>NOTE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Administrative</w:t>
      </w:r>
      <w:r>
        <w:rPr>
          <w:spacing w:val="-15"/>
        </w:rPr>
        <w:t> </w:t>
      </w:r>
      <w:r>
        <w:rPr/>
        <w:t>Secretary</w:t>
      </w:r>
      <w:r>
        <w:rPr>
          <w:spacing w:val="-15"/>
        </w:rPr>
        <w:t> </w:t>
      </w:r>
      <w:r>
        <w:rPr/>
        <w:t>General’s</w:t>
      </w:r>
      <w:r>
        <w:rPr>
          <w:spacing w:val="-15"/>
        </w:rPr>
        <w:t> </w:t>
      </w:r>
      <w:r>
        <w:rPr/>
        <w:t>report</w:t>
      </w:r>
      <w:r>
        <w:rPr>
          <w:spacing w:val="-15"/>
        </w:rPr>
        <w:t> </w:t>
      </w:r>
      <w:r>
        <w:rPr/>
        <w:t>(Document</w:t>
      </w:r>
      <w:r>
        <w:rPr>
          <w:spacing w:val="-15"/>
        </w:rPr>
        <w:t> </w:t>
      </w:r>
      <w:r>
        <w:rPr/>
        <w:t>CM/579) 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establishment of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“African</w:t>
      </w:r>
      <w:r>
        <w:rPr>
          <w:spacing w:val="-4"/>
        </w:rPr>
        <w:t> </w:t>
      </w:r>
      <w:r>
        <w:rPr/>
        <w:t>Highway</w:t>
      </w:r>
      <w:r>
        <w:rPr>
          <w:spacing w:val="-4"/>
        </w:rPr>
        <w:t> </w:t>
      </w:r>
      <w:r>
        <w:rPr/>
        <w:t>Association”,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311"/>
      </w:pPr>
      <w:r>
        <w:rPr/>
        <w:t>RECALLING the resolution adopted by the first and second African Highway </w:t>
      </w:r>
      <w:r>
        <w:rPr>
          <w:spacing w:val="-2"/>
        </w:rPr>
        <w:t>Conference</w:t>
      </w:r>
      <w:r>
        <w:rPr>
          <w:spacing w:val="-7"/>
        </w:rPr>
        <w:t> </w:t>
      </w:r>
      <w:r>
        <w:rPr>
          <w:spacing w:val="-2"/>
        </w:rPr>
        <w:t>on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establishment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African</w:t>
      </w:r>
      <w:r>
        <w:rPr>
          <w:spacing w:val="-7"/>
        </w:rPr>
        <w:t> </w:t>
      </w:r>
      <w:r>
        <w:rPr>
          <w:spacing w:val="-2"/>
        </w:rPr>
        <w:t>Highway</w:t>
      </w:r>
      <w:r>
        <w:rPr>
          <w:spacing w:val="-7"/>
        </w:rPr>
        <w:t> </w:t>
      </w:r>
      <w:r>
        <w:rPr>
          <w:spacing w:val="-2"/>
        </w:rPr>
        <w:t>Association</w:t>
      </w:r>
      <w:r>
        <w:rPr>
          <w:spacing w:val="-7"/>
        </w:rPr>
        <w:t> </w:t>
      </w:r>
      <w:r>
        <w:rPr>
          <w:spacing w:val="-2"/>
        </w:rPr>
        <w:t>held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2"/>
        </w:rPr>
        <w:t>Addis </w:t>
      </w:r>
      <w:r>
        <w:rPr/>
        <w:t>Ababa and Rabat,</w:t>
      </w:r>
    </w:p>
    <w:p>
      <w:pPr>
        <w:pStyle w:val="BodyText"/>
        <w:rPr>
          <w:sz w:val="36"/>
        </w:rPr>
      </w:pPr>
    </w:p>
    <w:p>
      <w:pPr>
        <w:pStyle w:val="BodyText"/>
        <w:spacing w:line="362" w:lineRule="auto" w:before="1"/>
        <w:ind w:left="104" w:right="247" w:hanging="1"/>
      </w:pPr>
      <w:r>
        <w:rPr/>
        <w:t>CONVINCED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such</w:t>
      </w:r>
      <w:r>
        <w:rPr>
          <w:spacing w:val="-13"/>
        </w:rPr>
        <w:t> </w:t>
      </w:r>
      <w:r>
        <w:rPr/>
        <w:t>an</w:t>
      </w:r>
      <w:r>
        <w:rPr>
          <w:spacing w:val="-12"/>
        </w:rPr>
        <w:t> </w:t>
      </w:r>
      <w:r>
        <w:rPr/>
        <w:t>association</w:t>
      </w:r>
      <w:r>
        <w:rPr>
          <w:spacing w:val="-12"/>
        </w:rPr>
        <w:t> </w:t>
      </w:r>
      <w:r>
        <w:rPr/>
        <w:t>will</w:t>
      </w:r>
      <w:r>
        <w:rPr>
          <w:spacing w:val="-12"/>
        </w:rPr>
        <w:t> </w:t>
      </w:r>
      <w:r>
        <w:rPr/>
        <w:t>constitute</w:t>
      </w:r>
      <w:r>
        <w:rPr>
          <w:spacing w:val="-12"/>
        </w:rPr>
        <w:t> </w:t>
      </w:r>
      <w:r>
        <w:rPr/>
        <w:t>an</w:t>
      </w:r>
      <w:r>
        <w:rPr>
          <w:spacing w:val="-12"/>
        </w:rPr>
        <w:t> </w:t>
      </w:r>
      <w:r>
        <w:rPr/>
        <w:t>important</w:t>
      </w:r>
      <w:r>
        <w:rPr>
          <w:spacing w:val="-10"/>
        </w:rPr>
        <w:t> </w:t>
      </w:r>
      <w:r>
        <w:rPr/>
        <w:t>instrument</w:t>
      </w:r>
      <w:r>
        <w:rPr>
          <w:spacing w:val="-10"/>
        </w:rPr>
        <w:t> </w:t>
      </w:r>
      <w:r>
        <w:rPr/>
        <w:t>for</w:t>
      </w:r>
      <w:r>
        <w:rPr>
          <w:spacing w:val="-12"/>
        </w:rPr>
        <w:t> </w:t>
      </w:r>
      <w:r>
        <w:rPr/>
        <w:t>co</w:t>
      </w:r>
      <w:r>
        <w:rPr>
          <w:spacing w:val="-17"/>
        </w:rPr>
        <w:t> </w:t>
      </w:r>
      <w:r>
        <w:rPr/>
        <w:t>- operation among African Countries in the field of road transport,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311" w:hanging="1"/>
      </w:pPr>
      <w:r>
        <w:rPr/>
        <w:t>DESIROUS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laying</w:t>
      </w:r>
      <w:r>
        <w:rPr>
          <w:spacing w:val="-13"/>
        </w:rPr>
        <w:t> </w:t>
      </w:r>
      <w:r>
        <w:rPr/>
        <w:t>solid</w:t>
      </w:r>
      <w:r>
        <w:rPr>
          <w:spacing w:val="-13"/>
        </w:rPr>
        <w:t> </w:t>
      </w:r>
      <w:r>
        <w:rPr/>
        <w:t>foundations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co-operation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Co-ordination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all</w:t>
      </w:r>
      <w:r>
        <w:rPr>
          <w:spacing w:val="-13"/>
        </w:rPr>
        <w:t> </w:t>
      </w:r>
      <w:r>
        <w:rPr/>
        <w:t>means of transport in general and road transport in particular,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405" w:hanging="720"/>
        <w:jc w:val="left"/>
        <w:rPr>
          <w:sz w:val="24"/>
        </w:rPr>
      </w:pPr>
      <w:r>
        <w:rPr>
          <w:sz w:val="24"/>
        </w:rPr>
        <w:t>CONGRATULATES the OAU General Secretariat, the ECA Executive Secretariat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Interim</w:t>
      </w:r>
      <w:r>
        <w:rPr>
          <w:spacing w:val="-11"/>
          <w:sz w:val="24"/>
        </w:rPr>
        <w:t> </w:t>
      </w:r>
      <w:r>
        <w:rPr>
          <w:sz w:val="24"/>
        </w:rPr>
        <w:t>Committee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efforts</w:t>
      </w:r>
      <w:r>
        <w:rPr>
          <w:spacing w:val="-11"/>
          <w:sz w:val="24"/>
        </w:rPr>
        <w:t> </w:t>
      </w:r>
      <w:r>
        <w:rPr>
          <w:sz w:val="24"/>
        </w:rPr>
        <w:t>m</w:t>
      </w:r>
      <w:r>
        <w:rPr>
          <w:spacing w:val="-30"/>
          <w:sz w:val="24"/>
        </w:rPr>
        <w:t> </w:t>
      </w:r>
      <w:r>
        <w:rPr>
          <w:sz w:val="24"/>
        </w:rPr>
        <w:t>ade</w:t>
      </w:r>
      <w:r>
        <w:rPr>
          <w:spacing w:val="-11"/>
          <w:sz w:val="24"/>
        </w:rPr>
        <w:t> </w:t>
      </w:r>
      <w:r>
        <w:rPr>
          <w:sz w:val="24"/>
        </w:rPr>
        <w:t>so</w:t>
      </w:r>
      <w:r>
        <w:rPr>
          <w:spacing w:val="-9"/>
          <w:sz w:val="24"/>
        </w:rPr>
        <w:t> </w:t>
      </w:r>
      <w:r>
        <w:rPr>
          <w:sz w:val="24"/>
        </w:rPr>
        <w:t>far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establish</w:t>
      </w:r>
      <w:r>
        <w:rPr>
          <w:spacing w:val="-11"/>
          <w:sz w:val="24"/>
        </w:rPr>
        <w:t> </w:t>
      </w:r>
      <w:r>
        <w:rPr>
          <w:sz w:val="24"/>
        </w:rPr>
        <w:t>an African Highway Association;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311" w:hanging="720"/>
        <w:jc w:val="left"/>
        <w:rPr>
          <w:sz w:val="24"/>
        </w:rPr>
      </w:pPr>
      <w:r>
        <w:rPr>
          <w:sz w:val="24"/>
        </w:rPr>
        <w:t>EARNESTLY REQUESTS the OAU Member States to participate effectively </w:t>
      </w:r>
      <w:r>
        <w:rPr>
          <w:spacing w:val="-2"/>
          <w:sz w:val="24"/>
        </w:rPr>
        <w:t>and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fully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constituent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conference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African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Highway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Association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which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held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Bugaui</w:t>
      </w:r>
      <w:r>
        <w:rPr>
          <w:spacing w:val="-2"/>
          <w:sz w:val="24"/>
        </w:rPr>
        <w:t> </w:t>
      </w:r>
      <w:r>
        <w:rPr>
          <w:sz w:val="24"/>
        </w:rPr>
        <w:t>(Central</w:t>
      </w:r>
      <w:r>
        <w:rPr>
          <w:spacing w:val="-2"/>
          <w:sz w:val="24"/>
        </w:rPr>
        <w:t> </w:t>
      </w:r>
      <w:r>
        <w:rPr>
          <w:sz w:val="24"/>
        </w:rPr>
        <w:t>African</w:t>
      </w:r>
      <w:r>
        <w:rPr>
          <w:spacing w:val="-2"/>
          <w:sz w:val="24"/>
        </w:rPr>
        <w:t> </w:t>
      </w:r>
      <w:r>
        <w:rPr>
          <w:sz w:val="24"/>
        </w:rPr>
        <w:t>Republic) during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third</w:t>
      </w:r>
      <w:r>
        <w:rPr>
          <w:spacing w:val="-2"/>
          <w:sz w:val="24"/>
        </w:rPr>
        <w:t> </w:t>
      </w:r>
      <w:r>
        <w:rPr>
          <w:sz w:val="24"/>
        </w:rPr>
        <w:t>African Highway Conference in April 1975,</w:t>
      </w:r>
    </w:p>
    <w:sectPr>
      <w:type w:val="continuous"/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right="311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2023-06-06T13:08:36Z</dcterms:created>
  <dcterms:modified xsi:type="dcterms:W3CDTF">2023-06-06T13:08:36Z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