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280" w:right="95" w:firstLine="5433"/>
      </w:pPr>
      <w:r>
        <w:rPr/>
        <w:t>CM/Res.383</w:t>
      </w:r>
      <w:r>
        <w:rPr>
          <w:spacing w:val="-15"/>
        </w:rPr>
        <w:t> </w:t>
      </w:r>
      <w:r>
        <w:rPr/>
        <w:t>(XXIII) RESOLUTION ON FORESTRY DEVELOPMENT IN AFRICA</w:t>
      </w:r>
    </w:p>
    <w:p>
      <w:pPr>
        <w:pStyle w:val="BodyText"/>
        <w:spacing w:line="360" w:lineRule="auto" w:before="6"/>
        <w:ind w:left="104" w:right="95"/>
      </w:pP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 Third Ordinary Session in Reduit. Mauritius, from December 10 to 14,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/>
        <w:t>NOTING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importance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forests</w:t>
      </w:r>
      <w:r>
        <w:rPr>
          <w:spacing w:val="-14"/>
        </w:rPr>
        <w:t> </w:t>
      </w:r>
      <w:r>
        <w:rPr/>
        <w:t>for</w:t>
      </w:r>
      <w:r>
        <w:rPr>
          <w:spacing w:val="-12"/>
        </w:rPr>
        <w:t> </w:t>
      </w:r>
      <w:r>
        <w:rPr/>
        <w:t>economic,</w:t>
      </w:r>
      <w:r>
        <w:rPr>
          <w:spacing w:val="-12"/>
        </w:rPr>
        <w:t> </w:t>
      </w:r>
      <w:r>
        <w:rPr/>
        <w:t>scientific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aesthetic</w:t>
      </w:r>
      <w:r>
        <w:rPr>
          <w:spacing w:val="-14"/>
        </w:rPr>
        <w:t> </w:t>
      </w:r>
      <w:r>
        <w:rPr>
          <w:spacing w:val="-2"/>
        </w:rPr>
        <w:t>purposes,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105" w:right="95" w:hanging="1"/>
      </w:pPr>
      <w:r>
        <w:rPr/>
        <w:t>CONVINCED of the need for greater co-operation among OAU Member States in tackling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problems</w:t>
      </w:r>
      <w:r>
        <w:rPr>
          <w:spacing w:val="-14"/>
        </w:rPr>
        <w:t> </w:t>
      </w:r>
      <w:r>
        <w:rPr/>
        <w:t>involved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development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forestry</w:t>
      </w:r>
      <w:r>
        <w:rPr>
          <w:spacing w:val="-14"/>
        </w:rPr>
        <w:t> </w:t>
      </w:r>
      <w:r>
        <w:rPr/>
        <w:t>resources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2"/>
        </w:rPr>
        <w:t>Africa;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95"/>
      </w:pPr>
      <w:r>
        <w:rPr/>
        <w:t>CALLS</w:t>
      </w:r>
      <w:r>
        <w:rPr>
          <w:spacing w:val="-12"/>
        </w:rPr>
        <w:t> </w:t>
      </w:r>
      <w:r>
        <w:rPr/>
        <w:t>on</w:t>
      </w:r>
      <w:r>
        <w:rPr>
          <w:spacing w:val="-13"/>
        </w:rPr>
        <w:t> </w:t>
      </w:r>
      <w:r>
        <w:rPr/>
        <w:t>OAU,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collaboration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FAO,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convene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Symposium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Forestry</w:t>
      </w:r>
      <w:r>
        <w:rPr>
          <w:spacing w:val="-13"/>
        </w:rPr>
        <w:t> </w:t>
      </w:r>
      <w:r>
        <w:rPr/>
        <w:t>in </w:t>
      </w:r>
      <w:r>
        <w:rPr>
          <w:spacing w:val="-2"/>
        </w:rPr>
        <w:t>Africa;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95"/>
      </w:pPr>
      <w:r>
        <w:rPr/>
        <w:t>RECOMMENDS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setting</w:t>
      </w:r>
      <w:r>
        <w:rPr>
          <w:spacing w:val="-7"/>
        </w:rPr>
        <w:t> </w:t>
      </w:r>
      <w:r>
        <w:rPr/>
        <w:t>up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organization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African</w:t>
      </w:r>
      <w:r>
        <w:rPr>
          <w:spacing w:val="-7"/>
        </w:rPr>
        <w:t> </w:t>
      </w:r>
      <w:r>
        <w:rPr/>
        <w:t>experts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forest</w:t>
      </w:r>
      <w:r>
        <w:rPr>
          <w:spacing w:val="-4"/>
        </w:rPr>
        <w:t> </w:t>
      </w:r>
      <w:r>
        <w:rPr/>
        <w:t>produce</w:t>
      </w:r>
      <w:r>
        <w:rPr>
          <w:spacing w:val="-7"/>
        </w:rPr>
        <w:t> </w:t>
      </w:r>
      <w:r>
        <w:rPr/>
        <w:t>to enable</w:t>
      </w:r>
      <w:r>
        <w:rPr>
          <w:spacing w:val="-1"/>
        </w:rPr>
        <w:t> </w:t>
      </w:r>
      <w:r>
        <w:rPr/>
        <w:t>African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to act collectively</w:t>
      </w:r>
      <w:r>
        <w:rPr>
          <w:spacing w:val="-1"/>
        </w:rPr>
        <w:t> </w:t>
      </w:r>
      <w:r>
        <w:rPr/>
        <w:t>to increase</w:t>
      </w:r>
      <w:r>
        <w:rPr>
          <w:spacing w:val="-1"/>
        </w:rPr>
        <w:t> </w:t>
      </w:r>
      <w:r>
        <w:rPr/>
        <w:t>their bargaining</w:t>
      </w:r>
      <w:r>
        <w:rPr>
          <w:spacing w:val="-1"/>
        </w:rPr>
        <w:t> </w:t>
      </w:r>
      <w:r>
        <w:rPr/>
        <w:t>power, thus ensuring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higher revenues</w:t>
      </w:r>
      <w:r>
        <w:rPr>
          <w:spacing w:val="-1"/>
        </w:rPr>
        <w:t> </w:t>
      </w:r>
      <w:r>
        <w:rPr/>
        <w:t>for their raw</w:t>
      </w:r>
      <w:r>
        <w:rPr>
          <w:spacing w:val="-1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so far 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subject of reckless and shameless exploitation.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2023-06-06T13:32:19Z</dcterms:created>
  <dcterms:modified xsi:type="dcterms:W3CDTF">2023-06-06T13:32:19Z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