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right="115"/>
        <w:jc w:val="right"/>
      </w:pPr>
      <w:r>
        <w:rPr/>
        <w:t>CM/Res.798</w:t>
      </w:r>
      <w:r>
        <w:rPr>
          <w:spacing w:val="-2"/>
        </w:rPr>
        <w:t> (XXXV)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0"/>
        <w:ind w:left="237"/>
      </w:pPr>
      <w:r>
        <w:rPr/>
        <w:t>RESOLUTION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CREATION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CULTURAL</w:t>
      </w:r>
      <w:r>
        <w:rPr>
          <w:spacing w:val="-4"/>
        </w:rPr>
        <w:t> FUND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2" w:lineRule="auto"/>
        <w:ind w:left="237"/>
      </w:pPr>
      <w:r>
        <w:rPr/>
        <w:t>The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Ministers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meeting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237" w:right="250" w:hanging="1"/>
      </w:pPr>
      <w:r>
        <w:rPr>
          <w:u w:val="single"/>
        </w:rPr>
        <w:t>Recalling</w:t>
      </w:r>
      <w:r>
        <w:rPr/>
        <w:t> Resolution CM/Res.758 (XXXIII) favorably welcoming the idea of creating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Cultural 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manage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promote</w:t>
      </w:r>
      <w:r>
        <w:rPr>
          <w:spacing w:val="-4"/>
        </w:rPr>
        <w:t> </w:t>
      </w:r>
      <w:r>
        <w:rPr/>
        <w:t>cultural studies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programmes,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37" w:right="250"/>
      </w:pPr>
      <w:r>
        <w:rPr>
          <w:u w:val="single"/>
        </w:rPr>
        <w:t>Recalling</w:t>
      </w:r>
      <w:r>
        <w:rPr/>
        <w:t> Resolution CM/Res.776 (XXXIV) calling on Member States to communicate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OAU</w:t>
      </w:r>
      <w:r>
        <w:rPr>
          <w:spacing w:val="-6"/>
        </w:rPr>
        <w:t> </w:t>
      </w:r>
      <w:r>
        <w:rPr/>
        <w:t>General</w:t>
      </w:r>
      <w:r>
        <w:rPr>
          <w:spacing w:val="-2"/>
        </w:rPr>
        <w:t> </w:t>
      </w:r>
      <w:r>
        <w:rPr/>
        <w:t>Secretariat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observations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Report CM/1024 (XXXIV) sent to them by the OAU General Secretariat,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37"/>
      </w:pPr>
      <w:r>
        <w:rPr>
          <w:u w:val="single"/>
        </w:rPr>
        <w:t>Having</w:t>
      </w:r>
      <w:r>
        <w:rPr>
          <w:spacing w:val="-4"/>
          <w:u w:val="single"/>
        </w:rPr>
        <w:t> </w:t>
      </w:r>
      <w:r>
        <w:rPr>
          <w:u w:val="single"/>
        </w:rPr>
        <w:t>considered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report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status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Cultural</w:t>
      </w:r>
      <w:r>
        <w:rPr>
          <w:spacing w:val="-3"/>
        </w:rPr>
        <w:t> </w:t>
      </w:r>
      <w:r>
        <w:rPr/>
        <w:t>Fund</w:t>
      </w:r>
      <w:r>
        <w:rPr>
          <w:spacing w:val="-6"/>
        </w:rPr>
        <w:t> </w:t>
      </w:r>
      <w:r>
        <w:rPr/>
        <w:t>contained</w:t>
      </w:r>
      <w:r>
        <w:rPr>
          <w:spacing w:val="-6"/>
        </w:rPr>
        <w:t> </w:t>
      </w:r>
      <w:r>
        <w:rPr/>
        <w:t>in Document CM/1055 (XXXV),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237" w:hanging="1"/>
      </w:pPr>
      <w:r>
        <w:rPr>
          <w:u w:val="single"/>
        </w:rPr>
        <w:t>Considering</w:t>
      </w:r>
      <w:r>
        <w:rPr/>
        <w:t> the</w:t>
      </w:r>
      <w:r>
        <w:rPr>
          <w:spacing w:val="-4"/>
        </w:rPr>
        <w:t> </w:t>
      </w:r>
      <w:r>
        <w:rPr/>
        <w:t>role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importance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culture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economic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social development of our States: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74" w:val="left" w:leader="none"/>
          <w:tab w:pos="975" w:val="left" w:leader="none"/>
        </w:tabs>
        <w:spacing w:line="360" w:lineRule="auto" w:before="90" w:after="0"/>
        <w:ind w:left="974" w:right="853" w:hanging="720"/>
        <w:jc w:val="left"/>
        <w:rPr>
          <w:b/>
          <w:sz w:val="24"/>
        </w:rPr>
      </w:pPr>
      <w:r>
        <w:rPr>
          <w:b/>
          <w:sz w:val="24"/>
        </w:rPr>
        <w:t>ADOPTS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CM/1055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(XXXV)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creation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African Cultural Fund;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974" w:val="left" w:leader="none"/>
          <w:tab w:pos="975" w:val="left" w:leader="none"/>
        </w:tabs>
        <w:spacing w:line="362" w:lineRule="auto" w:before="0" w:after="0"/>
        <w:ind w:left="974" w:right="113" w:hanging="720"/>
        <w:jc w:val="left"/>
        <w:rPr>
          <w:b/>
          <w:sz w:val="24"/>
        </w:rPr>
      </w:pPr>
      <w:r>
        <w:rPr>
          <w:b/>
          <w:sz w:val="24"/>
        </w:rPr>
        <w:t>REITTERATES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appeal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yet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 ratify the African Cultural Charter, as soon as possible.</w:t>
      </w:r>
    </w:p>
    <w:sectPr>
      <w:type w:val="continuous"/>
      <w:pgSz w:w="12240" w:h="15840"/>
      <w:pgMar w:top="680" w:bottom="280" w:left="172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74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74" w:right="113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2023-04-11T21:31:30Z</dcterms:created>
  <dcterms:modified xsi:type="dcterms:W3CDTF">2023-04-11T21:31:30Z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