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68"/>
        <w:ind w:left="1080" w:right="102" w:firstLine="5860"/>
      </w:pPr>
      <w:r>
        <w:rPr/>
        <w:t>CM/Res.93</w:t>
      </w:r>
      <w:r>
        <w:rPr>
          <w:spacing w:val="-15"/>
        </w:rPr>
        <w:t> </w:t>
      </w:r>
      <w:r>
        <w:rPr/>
        <w:t>6(XL) </w:t>
      </w:r>
      <w:r>
        <w:rPr>
          <w:u w:val="single"/>
        </w:rPr>
        <w:t>RESOLUTION ON THE SITUATION IN SOUTHERN AFRICA</w:t>
      </w:r>
    </w:p>
    <w:p>
      <w:pPr>
        <w:pStyle w:val="BodyText"/>
        <w:spacing w:line="360" w:lineRule="auto" w:before="5"/>
        <w:ind w:left="120" w:right="192"/>
      </w:pPr>
      <w:r>
        <w:rPr/>
        <w:t>The Council of Ministers of the Organization of African Unity meeting in its Fortieth</w:t>
      </w:r>
      <w:r>
        <w:rPr>
          <w:spacing w:val="-5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Addis</w:t>
      </w:r>
      <w:r>
        <w:rPr>
          <w:spacing w:val="-5"/>
        </w:rPr>
        <w:t> </w:t>
      </w:r>
      <w:r>
        <w:rPr/>
        <w:t>Ababa,</w:t>
      </w:r>
      <w:r>
        <w:rPr>
          <w:spacing w:val="-3"/>
        </w:rPr>
        <w:t> </w:t>
      </w:r>
      <w:r>
        <w:rPr/>
        <w:t>Ethiopia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5 March 1984,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92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examined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Forty-first</w:t>
      </w:r>
      <w:r>
        <w:rPr>
          <w:spacing w:val="-4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Co- ordinating Committee for the Liberation of Africa,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102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taken</w:t>
      </w:r>
      <w:r>
        <w:rPr>
          <w:spacing w:val="-4"/>
          <w:u w:val="single"/>
        </w:rPr>
        <w:t> </w:t>
      </w:r>
      <w:r>
        <w:rPr>
          <w:u w:val="single"/>
        </w:rPr>
        <w:t>note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statements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Minister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Foreign</w:t>
      </w:r>
      <w:r>
        <w:rPr>
          <w:spacing w:val="-4"/>
        </w:rPr>
        <w:t> </w:t>
      </w:r>
      <w:r>
        <w:rPr/>
        <w:t>Affairs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People’s Republic of Mozambique and the Minister of External Relations of the People’s of the Republic of Angola,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 w:before="1"/>
        <w:ind w:left="120" w:right="102" w:hanging="1"/>
      </w:pPr>
      <w:r>
        <w:rPr>
          <w:u w:val="single"/>
        </w:rPr>
        <w:t>Recalling</w:t>
      </w:r>
      <w:r>
        <w:rPr>
          <w:spacing w:val="-5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111(XIX)</w:t>
      </w:r>
      <w:r>
        <w:rPr>
          <w:spacing w:val="-6"/>
        </w:rPr>
        <w:t> </w:t>
      </w:r>
      <w:r>
        <w:rPr/>
        <w:t>adopted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Nineteenth</w:t>
      </w:r>
      <w:r>
        <w:rPr>
          <w:spacing w:val="-6"/>
        </w:rPr>
        <w:t> </w:t>
      </w:r>
      <w:r>
        <w:rPr/>
        <w:t>Summit</w:t>
      </w:r>
      <w:r>
        <w:rPr>
          <w:spacing w:val="-6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of the OAU Heads of State and Government held in Addis Ababa, Ethiopia in June 1983,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102"/>
      </w:pPr>
      <w:r>
        <w:rPr>
          <w:u w:val="single"/>
        </w:rPr>
        <w:t>Taking</w:t>
      </w:r>
      <w:r>
        <w:rPr>
          <w:spacing w:val="-5"/>
          <w:u w:val="single"/>
        </w:rPr>
        <w:t> </w:t>
      </w:r>
      <w:r>
        <w:rPr>
          <w:u w:val="single"/>
        </w:rPr>
        <w:t>note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pertinent</w:t>
      </w:r>
      <w:r>
        <w:rPr>
          <w:spacing w:val="-5"/>
        </w:rPr>
        <w:t> </w:t>
      </w:r>
      <w:r>
        <w:rPr/>
        <w:t>resolutions</w:t>
      </w:r>
      <w:r>
        <w:rPr>
          <w:spacing w:val="-6"/>
        </w:rPr>
        <w:t> </w:t>
      </w:r>
      <w:r>
        <w:rPr/>
        <w:t>adopted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United</w:t>
      </w:r>
      <w:r>
        <w:rPr>
          <w:spacing w:val="-5"/>
        </w:rPr>
        <w:t> </w:t>
      </w:r>
      <w:r>
        <w:rPr/>
        <w:t>Nations</w:t>
      </w:r>
      <w:r>
        <w:rPr>
          <w:spacing w:val="-6"/>
        </w:rPr>
        <w:t> </w:t>
      </w:r>
      <w:r>
        <w:rPr/>
        <w:t>Security Council and General Assembly on the situation in Southern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Taking also note</w:t>
      </w:r>
      <w:r>
        <w:rPr/>
        <w:t> of the relevant part of the Political Declaration adopted by the Ministers of Foreign Affairs and the Heads of delegation of the Non-Aligned Countries</w:t>
      </w:r>
      <w:r>
        <w:rPr>
          <w:spacing w:val="-4"/>
        </w:rPr>
        <w:t> </w:t>
      </w:r>
      <w:r>
        <w:rPr/>
        <w:t>held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York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Thirty-eighth</w:t>
      </w:r>
      <w:r>
        <w:rPr>
          <w:spacing w:val="-4"/>
        </w:rPr>
        <w:t> </w:t>
      </w:r>
      <w:r>
        <w:rPr/>
        <w:t>Session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Nations General Assembly in October 1983,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20" w:right="102"/>
      </w:pPr>
      <w:r>
        <w:rPr>
          <w:u w:val="single"/>
        </w:rPr>
        <w:t>Seriously</w:t>
      </w:r>
      <w:r>
        <w:rPr>
          <w:spacing w:val="-4"/>
          <w:u w:val="single"/>
        </w:rPr>
        <w:t> </w:t>
      </w:r>
      <w:r>
        <w:rPr>
          <w:u w:val="single"/>
        </w:rPr>
        <w:t>concerned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deterioration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situation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Southern</w:t>
      </w:r>
      <w:r>
        <w:rPr>
          <w:spacing w:val="-5"/>
        </w:rPr>
        <w:t> </w:t>
      </w:r>
      <w:r>
        <w:rPr/>
        <w:t>Africa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to the systematic destabilizing and aggressive policy of South Africa against neighboring independent States,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Conscious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sacrifices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Frontline</w:t>
      </w:r>
      <w:r>
        <w:rPr>
          <w:spacing w:val="-4"/>
        </w:rPr>
        <w:t> </w:t>
      </w:r>
      <w:r>
        <w:rPr/>
        <w:t>States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 for the total liberation of our Continent,</w:t>
      </w:r>
    </w:p>
    <w:p>
      <w:pPr>
        <w:spacing w:after="0" w:line="360" w:lineRule="auto"/>
        <w:sectPr>
          <w:type w:val="continuous"/>
          <w:pgSz w:w="12240" w:h="15840"/>
          <w:pgMar w:top="740" w:bottom="280" w:left="1680" w:right="1700"/>
        </w:sectPr>
      </w:pPr>
    </w:p>
    <w:p>
      <w:pPr>
        <w:pStyle w:val="BodyText"/>
        <w:spacing w:line="360" w:lineRule="auto" w:before="68"/>
        <w:ind w:left="119" w:right="192"/>
      </w:pPr>
      <w:r>
        <w:rPr>
          <w:u w:val="single"/>
        </w:rPr>
        <w:t>Firmly</w:t>
      </w:r>
      <w:r>
        <w:rPr>
          <w:spacing w:val="-4"/>
          <w:u w:val="single"/>
        </w:rPr>
        <w:t> </w:t>
      </w:r>
      <w:r>
        <w:rPr>
          <w:u w:val="single"/>
        </w:rPr>
        <w:t>convinced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u w:val="single"/>
        </w:rPr>
        <w:t>apartheid</w:t>
      </w:r>
      <w:r>
        <w:rPr>
          <w:spacing w:val="-2"/>
        </w:rPr>
        <w:t> </w:t>
      </w:r>
      <w:r>
        <w:rPr/>
        <w:t>regime</w:t>
      </w:r>
      <w:r>
        <w:rPr>
          <w:spacing w:val="-5"/>
        </w:rPr>
        <w:t> </w:t>
      </w:r>
      <w:r>
        <w:rPr/>
        <w:t>constitutes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sole</w:t>
      </w:r>
      <w:r>
        <w:rPr>
          <w:spacing w:val="-5"/>
        </w:rPr>
        <w:t> </w:t>
      </w:r>
      <w:r>
        <w:rPr/>
        <w:t>obstacle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peace and security in Africa and in particular to Southern Africa,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19" w:right="102"/>
      </w:pPr>
      <w:r>
        <w:rPr>
          <w:u w:val="single"/>
        </w:rPr>
        <w:t>Further convinced</w:t>
      </w:r>
      <w:r>
        <w:rPr/>
        <w:t> that only majority rule based on free and fair exercise of universal</w:t>
      </w:r>
      <w:r>
        <w:rPr>
          <w:spacing w:val="-4"/>
        </w:rPr>
        <w:t> </w:t>
      </w:r>
      <w:r>
        <w:rPr/>
        <w:t>adult</w:t>
      </w:r>
      <w:r>
        <w:rPr>
          <w:spacing w:val="-3"/>
        </w:rPr>
        <w:t> </w:t>
      </w:r>
      <w:r>
        <w:rPr/>
        <w:t>suffrage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united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non-fragmented</w:t>
      </w:r>
      <w:r>
        <w:rPr>
          <w:spacing w:val="-3"/>
        </w:rPr>
        <w:t> </w:t>
      </w:r>
      <w:r>
        <w:rPr/>
        <w:t>South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lead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 lasting peace in Southern Africa,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92"/>
      </w:pPr>
      <w:r>
        <w:rPr>
          <w:u w:val="single"/>
        </w:rPr>
        <w:t>Considering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undeclared</w:t>
      </w:r>
      <w:r>
        <w:rPr>
          <w:spacing w:val="-5"/>
        </w:rPr>
        <w:t> </w:t>
      </w:r>
      <w:r>
        <w:rPr/>
        <w:t>war</w:t>
      </w:r>
      <w:r>
        <w:rPr>
          <w:spacing w:val="-5"/>
        </w:rPr>
        <w:t> </w:t>
      </w:r>
      <w:r>
        <w:rPr/>
        <w:t>being</w:t>
      </w:r>
      <w:r>
        <w:rPr>
          <w:spacing w:val="-6"/>
        </w:rPr>
        <w:t> </w:t>
      </w:r>
      <w:r>
        <w:rPr/>
        <w:t>waged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 </w:t>
      </w:r>
      <w:r>
        <w:rPr>
          <w:u w:val="single"/>
        </w:rPr>
        <w:t>apartheid</w:t>
      </w:r>
      <w:r>
        <w:rPr>
          <w:spacing w:val="-2"/>
        </w:rPr>
        <w:t> </w:t>
      </w:r>
      <w:r>
        <w:rPr/>
        <w:t>regime</w:t>
      </w:r>
      <w:r>
        <w:rPr>
          <w:spacing w:val="-5"/>
        </w:rPr>
        <w:t> </w:t>
      </w:r>
      <w:r>
        <w:rPr/>
        <w:t>against sovereign States of the region constitutes a threat to peace and security in Africa and to international peace in general: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61" w:hanging="720"/>
        <w:jc w:val="left"/>
        <w:rPr>
          <w:b/>
          <w:sz w:val="24"/>
        </w:rPr>
      </w:pPr>
      <w:r>
        <w:rPr>
          <w:b/>
          <w:sz w:val="24"/>
        </w:rPr>
        <w:t>EXPRESSES its DEEP CONCERN for the undeclared war being waged by racist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South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Africa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against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independent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Southern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Africa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which constitutes a serious threat to peace and security in Africa and to international peace in general;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69" w:hanging="720"/>
        <w:jc w:val="left"/>
        <w:rPr>
          <w:b/>
          <w:sz w:val="24"/>
        </w:rPr>
      </w:pPr>
      <w:r>
        <w:rPr>
          <w:b/>
          <w:sz w:val="24"/>
        </w:rPr>
        <w:t>VIGOROUSLY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DENOUNCES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intensification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destabilizing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military, political and economic actions carried out by the racist regime of South Africa against the independent States in the region, particularly Angola, Lesotho and Mozambique;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494" w:hanging="720"/>
        <w:jc w:val="left"/>
        <w:rPr>
          <w:b/>
          <w:sz w:val="24"/>
        </w:rPr>
      </w:pPr>
      <w:r>
        <w:rPr>
          <w:b/>
          <w:sz w:val="24"/>
        </w:rPr>
        <w:t>CONDEMNS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South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regime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destabilizing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policy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against neighboring countries and particularly the recruitment, training and financing of armed bandits and mercenaries directed against the independent and sovereign States in the regions;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1" w:after="0"/>
        <w:ind w:left="839" w:right="334" w:hanging="720"/>
        <w:jc w:val="left"/>
        <w:rPr>
          <w:b/>
          <w:sz w:val="24"/>
        </w:rPr>
      </w:pPr>
      <w:r>
        <w:rPr>
          <w:b/>
          <w:sz w:val="24"/>
        </w:rPr>
        <w:t>STRONGLY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CONDEMNS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military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occupation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territory of the People’s Republic of Angola by the racist South African Army, in violation of its national sovereignty and territorial integrity and of the elementary principles of international law;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74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8" w:after="0"/>
        <w:ind w:left="840" w:right="115" w:hanging="720"/>
        <w:jc w:val="left"/>
        <w:rPr>
          <w:b/>
          <w:sz w:val="24"/>
        </w:rPr>
      </w:pPr>
      <w:r>
        <w:rPr>
          <w:b/>
          <w:sz w:val="24"/>
        </w:rPr>
        <w:t>DEMANDS the immediate and unconditional withdrawal of the South African occupation Army from the territory of Angola according to the pertinent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resolutions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Security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37" w:hanging="721"/>
        <w:jc w:val="left"/>
        <w:rPr>
          <w:b/>
          <w:sz w:val="24"/>
        </w:rPr>
      </w:pPr>
      <w:r>
        <w:rPr>
          <w:b/>
          <w:sz w:val="24"/>
        </w:rPr>
        <w:t>FULLY SUPPORTS the efforts and measure undertaken by the Angolan Government,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according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Article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Charter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order 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guarantee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safeguard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territorial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integrity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sovereignty;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  <w:tab w:pos="901" w:val="left" w:leader="none"/>
        </w:tabs>
        <w:spacing w:line="360" w:lineRule="auto" w:before="0" w:after="0"/>
        <w:ind w:left="840" w:right="544" w:hanging="720"/>
        <w:jc w:val="left"/>
        <w:rPr>
          <w:b/>
          <w:sz w:val="24"/>
        </w:rPr>
      </w:pPr>
      <w:r>
        <w:rPr/>
        <w:tab/>
      </w:r>
      <w:r>
        <w:rPr>
          <w:b/>
          <w:sz w:val="24"/>
        </w:rPr>
        <w:t>CONDEMNS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South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African’s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barbaric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raids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against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Kingdom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 Lesotho and against the People’s Republic of Mozambique;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01" w:hanging="720"/>
        <w:jc w:val="left"/>
        <w:rPr>
          <w:b/>
          <w:sz w:val="24"/>
        </w:rPr>
      </w:pPr>
      <w:r>
        <w:rPr>
          <w:b/>
          <w:sz w:val="24"/>
        </w:rPr>
        <w:t>DEMANDS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immediate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cessation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acts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aggression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destabilization carried out by the Pretoria regime against the independent and sovereign States of the region;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30" w:hanging="720"/>
        <w:jc w:val="left"/>
        <w:rPr>
          <w:b/>
          <w:sz w:val="24"/>
        </w:rPr>
      </w:pPr>
      <w:r>
        <w:rPr>
          <w:b/>
          <w:sz w:val="24"/>
        </w:rPr>
        <w:t>REAFFIRMS that the policy of </w:t>
      </w:r>
      <w:r>
        <w:rPr>
          <w:b/>
          <w:sz w:val="24"/>
          <w:u w:val="single"/>
        </w:rPr>
        <w:t>apartheid</w:t>
      </w:r>
      <w:r>
        <w:rPr>
          <w:b/>
          <w:sz w:val="24"/>
        </w:rPr>
        <w:t> is a crime against the conscience 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dignity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whole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mankind,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incompatible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Charters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the United Nations and the OAU and the Universal Declaration of Human </w:t>
      </w:r>
      <w:r>
        <w:rPr>
          <w:b/>
          <w:spacing w:val="-2"/>
          <w:sz w:val="24"/>
        </w:rPr>
        <w:t>Rights;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76" w:hanging="720"/>
        <w:jc w:val="left"/>
        <w:rPr>
          <w:b/>
          <w:sz w:val="24"/>
        </w:rPr>
      </w:pPr>
      <w:r>
        <w:rPr>
          <w:b/>
          <w:sz w:val="24"/>
        </w:rPr>
        <w:t>PAYS TRIBUTE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Frontline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Kingdom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Lesotho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 the sacrifices being made in resisting against the policy of blackmail and intimidation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apartheid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regime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aiming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forcing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their firm and courageous position which they have always adopted towards the struggles of the peoples of Namibia and South Africa;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b/>
          <w:sz w:val="24"/>
        </w:rPr>
      </w:pPr>
      <w:r>
        <w:rPr>
          <w:b/>
          <w:sz w:val="24"/>
        </w:rPr>
        <w:t>EXPRESSES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SYMPATHY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DEEP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UNDERSTANDING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> </w:t>
      </w:r>
      <w:r>
        <w:rPr>
          <w:b/>
          <w:spacing w:val="-5"/>
          <w:sz w:val="24"/>
        </w:rPr>
        <w:t>the</w:t>
      </w:r>
    </w:p>
    <w:p>
      <w:pPr>
        <w:pStyle w:val="BodyText"/>
        <w:spacing w:line="360" w:lineRule="auto" w:before="137"/>
        <w:ind w:left="840" w:right="102"/>
      </w:pPr>
      <w:r>
        <w:rPr/>
        <w:t>diplomatic efforts undertaken by the Governments of the People’s Republic of Mozambique in order to preserve their independence and national sovereignty,</w:t>
      </w:r>
      <w:r>
        <w:rPr>
          <w:spacing w:val="-3"/>
        </w:rPr>
        <w:t> </w:t>
      </w:r>
      <w:r>
        <w:rPr/>
        <w:t>thus</w:t>
      </w:r>
      <w:r>
        <w:rPr>
          <w:spacing w:val="-6"/>
        </w:rPr>
        <w:t> </w:t>
      </w:r>
      <w:r>
        <w:rPr/>
        <w:t>giving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contribution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seeking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solution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serious situation prevailing in Southern Africa;</w:t>
      </w:r>
    </w:p>
    <w:p>
      <w:pPr>
        <w:spacing w:after="0" w:line="360" w:lineRule="auto"/>
        <w:sectPr>
          <w:pgSz w:w="12240" w:h="15840"/>
          <w:pgMar w:top="74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8" w:after="0"/>
        <w:ind w:left="840" w:right="153" w:hanging="721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justice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peace-loving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peoples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give their political diplomatic and financial and material support to the independent States, the reason in particular to Angola, Lesotho and </w:t>
      </w:r>
      <w:r>
        <w:rPr>
          <w:b/>
          <w:spacing w:val="-2"/>
          <w:sz w:val="24"/>
        </w:rPr>
        <w:t>Mozambique.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0" w:after="0"/>
        <w:ind w:left="840" w:right="118" w:hanging="720"/>
        <w:jc w:val="both"/>
        <w:rPr>
          <w:b/>
          <w:sz w:val="24"/>
        </w:rPr>
      </w:pPr>
      <w:r>
        <w:rPr>
          <w:b/>
          <w:sz w:val="24"/>
        </w:rPr>
        <w:t>UNDERTAKES to take all necessary steps to consider appropriate ways and means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helping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Liberation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Movements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Southern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Africa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pursue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 struggle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independence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Namibia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elimination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 </w:t>
      </w:r>
      <w:r>
        <w:rPr>
          <w:b/>
          <w:sz w:val="24"/>
          <w:u w:val="single"/>
        </w:rPr>
        <w:t>apartheid</w:t>
      </w:r>
      <w:r>
        <w:rPr>
          <w:b/>
          <w:sz w:val="24"/>
        </w:rPr>
        <w:t> in South Africa.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61"/>
        <w:ind w:left="120" w:right="192"/>
      </w:pPr>
      <w:r>
        <w:rPr/>
        <w:t>*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Cameroon</w:t>
      </w:r>
      <w:r>
        <w:rPr>
          <w:spacing w:val="-4"/>
        </w:rPr>
        <w:t> </w:t>
      </w:r>
      <w:r>
        <w:rPr/>
        <w:t>abstained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taking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adoption</w:t>
      </w:r>
      <w:r>
        <w:rPr>
          <w:spacing w:val="-4"/>
        </w:rPr>
        <w:t> </w:t>
      </w:r>
      <w:r>
        <w:rPr/>
        <w:t>of this resolution. The full text of his declaration is annexed to the Plenary Rapporteur’s Report.</w:t>
      </w:r>
    </w:p>
    <w:sectPr>
      <w:pgSz w:w="12240" w:h="15840"/>
      <w:pgMar w:top="74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OF THE FORTIETH ORDINARY SESSION OF THE COUNCIL OF MINISTERS</dc:title>
  <dcterms:created xsi:type="dcterms:W3CDTF">2023-04-11T21:39:39Z</dcterms:created>
  <dcterms:modified xsi:type="dcterms:W3CDTF">2023-04-11T21:39:39Z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