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5"/>
        <w:ind w:left="3451" w:right="3414"/>
        <w:jc w:val="center"/>
      </w:pPr>
      <w:r>
        <w:rPr>
          <w:u w:val="single"/>
        </w:rPr>
        <w:t>VOTE</w:t>
      </w:r>
      <w:r>
        <w:rPr>
          <w:spacing w:val="11"/>
          <w:u w:val="single"/>
        </w:rPr>
        <w:t> </w:t>
      </w:r>
      <w:r>
        <w:rPr>
          <w:u w:val="single"/>
        </w:rPr>
        <w:t>OT</w:t>
      </w:r>
      <w:r>
        <w:rPr>
          <w:spacing w:val="12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4" w:lineRule="auto" w:before="96"/>
        <w:ind w:left="516" w:right="386"/>
      </w:pPr>
      <w:r>
        <w:rPr/>
        <w:t>The</w:t>
      </w:r>
      <w:r>
        <w:rPr>
          <w:spacing w:val="35"/>
        </w:rPr>
        <w:t> </w:t>
      </w:r>
      <w:r>
        <w:rPr/>
        <w:t>Council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Ministers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Organization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African</w:t>
      </w:r>
      <w:r>
        <w:rPr>
          <w:spacing w:val="35"/>
        </w:rPr>
        <w:t> </w:t>
      </w:r>
      <w:r>
        <w:rPr/>
        <w:t>Unit,</w:t>
      </w:r>
      <w:r>
        <w:rPr>
          <w:spacing w:val="36"/>
        </w:rPr>
        <w:t> </w:t>
      </w:r>
      <w:r>
        <w:rPr/>
        <w:t>meeting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its</w:t>
      </w:r>
      <w:r>
        <w:rPr>
          <w:spacing w:val="35"/>
        </w:rPr>
        <w:t> </w:t>
      </w:r>
      <w:r>
        <w:rPr/>
        <w:t>Forty- Fifth Ordinary Session in Addis Ababa, Ethiopia, from 23 to 28 February, 1987,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516" w:right="477" w:firstLine="676"/>
        <w:jc w:val="both"/>
      </w:pPr>
      <w:r>
        <w:rPr>
          <w:b/>
          <w:u w:val="single"/>
        </w:rPr>
        <w:t>Expressing</w:t>
      </w:r>
      <w:r>
        <w:rPr>
          <w:b/>
        </w:rPr>
        <w:t> </w:t>
      </w:r>
      <w:r>
        <w:rPr/>
        <w:t>its satisfaction with the excellent arrangements which have greatly contributed to the successful and smooth deliberations of the Forty</w:t>
      </w:r>
      <w:r>
        <w:rPr>
          <w:spacing w:val="-14"/>
        </w:rPr>
        <w:t> </w:t>
      </w:r>
      <w:r>
        <w:rPr/>
        <w:t>-Fifth Ordinary Session in the spirit of African brotherhood and solidarity,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516" w:right="516" w:firstLine="676"/>
      </w:pPr>
      <w:r>
        <w:rPr>
          <w:b/>
          <w:u w:val="single"/>
        </w:rPr>
        <w:t>Expressing further</w:t>
      </w:r>
      <w:r>
        <w:rPr>
          <w:b/>
        </w:rPr>
        <w:t> </w:t>
      </w:r>
      <w:r>
        <w:rPr/>
        <w:t>its satisfaction with the able and competent manner in which the Chairperson of the Council, has directed the deliberations of this Session,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516" w:right="386" w:firstLine="676"/>
      </w:pPr>
      <w:r>
        <w:rPr>
          <w:b/>
          <w:u w:val="single"/>
        </w:rPr>
        <w:t>Noting the importance</w:t>
      </w:r>
      <w:r>
        <w:rPr>
          <w:b/>
        </w:rPr>
        <w:t> </w:t>
      </w:r>
      <w:r>
        <w:rPr/>
        <w:t>of this Forty-Fifth Session of the Council of Ministers and its consideration of the vital and pressing issues affecting the Continent: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871" w:val="left" w:leader="none"/>
        </w:tabs>
        <w:spacing w:line="369" w:lineRule="auto" w:before="0" w:after="0"/>
        <w:ind w:left="1870" w:right="480" w:hanging="677"/>
        <w:jc w:val="both"/>
        <w:rPr>
          <w:sz w:val="22"/>
        </w:rPr>
      </w:pPr>
      <w:r>
        <w:rPr>
          <w:b/>
          <w:sz w:val="22"/>
        </w:rPr>
        <w:t>EXPRESSES ITS PROFOUND GRATITUDE </w:t>
      </w:r>
      <w:r>
        <w:rPr>
          <w:sz w:val="22"/>
        </w:rPr>
        <w:t>to the Government</w:t>
      </w:r>
      <w:r>
        <w:rPr>
          <w:spacing w:val="80"/>
          <w:sz w:val="22"/>
        </w:rPr>
        <w:t> </w:t>
      </w:r>
      <w:r>
        <w:rPr>
          <w:sz w:val="22"/>
        </w:rPr>
        <w:t>and fraternal people of Socialist Ethiopia for the warm and traditional African cordial welcome accorded to the delegations of OAU Member </w:t>
      </w:r>
      <w:r>
        <w:rPr>
          <w:spacing w:val="-2"/>
          <w:sz w:val="22"/>
        </w:rPr>
        <w:t>States;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871" w:val="left" w:leader="none"/>
        </w:tabs>
        <w:spacing w:line="369" w:lineRule="auto" w:before="0" w:after="0"/>
        <w:ind w:left="1870" w:right="476" w:hanging="677"/>
        <w:jc w:val="both"/>
        <w:rPr>
          <w:sz w:val="22"/>
        </w:rPr>
      </w:pPr>
      <w:r>
        <w:rPr>
          <w:b/>
          <w:sz w:val="22"/>
        </w:rPr>
        <w:t>EXPRESSES FURTHER </w:t>
      </w:r>
      <w:r>
        <w:rPr>
          <w:sz w:val="22"/>
        </w:rPr>
        <w:t>its thanks to His Excellency Comrade MENGISTU</w:t>
      </w:r>
      <w:r>
        <w:rPr>
          <w:spacing w:val="40"/>
          <w:sz w:val="22"/>
        </w:rPr>
        <w:t> </w:t>
      </w:r>
      <w:r>
        <w:rPr>
          <w:sz w:val="22"/>
        </w:rPr>
        <w:t>HAILE-MARIAM,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Committee of the Workers Party of Ethiopia, and Chairman of the Provisional Military Administrative Council, Commander-in-Chief of the Revolutionary Armed Forces of Socialist Ethiopia, for his key-note address which was delivered on his behalf by Comrade Berhanu Eayth, Member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Politburo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Central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Workers Party of Ethiopia and Minister of Foreign Affairs of Socialist Ethiopia;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1378" w:footer="0" w:top="2000" w:bottom="280" w:left="172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870" w:val="left" w:leader="none"/>
          <w:tab w:pos="1871" w:val="left" w:leader="none"/>
        </w:tabs>
        <w:spacing w:line="240" w:lineRule="auto" w:before="95" w:after="0"/>
        <w:ind w:left="1870" w:right="0" w:hanging="678"/>
        <w:jc w:val="left"/>
        <w:rPr>
          <w:sz w:val="22"/>
        </w:rPr>
      </w:pPr>
      <w:r>
        <w:rPr>
          <w:b/>
          <w:sz w:val="22"/>
        </w:rPr>
        <w:t>COMMENDS</w:t>
      </w:r>
      <w:r>
        <w:rPr>
          <w:b/>
          <w:spacing w:val="68"/>
          <w:sz w:val="22"/>
        </w:rPr>
        <w:t> </w:t>
      </w:r>
      <w:r>
        <w:rPr>
          <w:sz w:val="22"/>
        </w:rPr>
        <w:t>highly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Chairperson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Council,</w:t>
      </w:r>
      <w:r>
        <w:rPr>
          <w:spacing w:val="62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Hon</w:t>
      </w:r>
      <w:r>
        <w:rPr>
          <w:spacing w:val="62"/>
          <w:sz w:val="22"/>
        </w:rPr>
        <w:t> </w:t>
      </w:r>
      <w:r>
        <w:rPr>
          <w:spacing w:val="-5"/>
          <w:sz w:val="22"/>
        </w:rPr>
        <w:t>Dr</w:t>
      </w:r>
    </w:p>
    <w:p>
      <w:pPr>
        <w:pStyle w:val="BodyText"/>
        <w:spacing w:line="369" w:lineRule="auto" w:before="136"/>
        <w:ind w:left="1870" w:right="386" w:hanging="1"/>
      </w:pPr>
      <w:r>
        <w:rPr/>
        <w:t>G.R.T.</w:t>
      </w:r>
      <w:r>
        <w:rPr>
          <w:spacing w:val="80"/>
        </w:rPr>
        <w:t> </w:t>
      </w:r>
      <w:r>
        <w:rPr/>
        <w:t>Chiepa,</w:t>
      </w:r>
      <w:r>
        <w:rPr>
          <w:spacing w:val="80"/>
        </w:rPr>
        <w:t> </w:t>
      </w:r>
      <w:r>
        <w:rPr/>
        <w:t>Foreign</w:t>
      </w:r>
      <w:r>
        <w:rPr>
          <w:spacing w:val="80"/>
        </w:rPr>
        <w:t> </w:t>
      </w:r>
      <w:r>
        <w:rPr/>
        <w:t>Minister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Botswana</w:t>
      </w:r>
      <w:r>
        <w:rPr>
          <w:spacing w:val="80"/>
        </w:rPr>
        <w:t> </w:t>
      </w:r>
      <w:r>
        <w:rPr/>
        <w:t>for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competent manner in which she has directed the deliberations of this Session.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871" w:val="left" w:leader="none"/>
        </w:tabs>
        <w:spacing w:line="369" w:lineRule="auto" w:before="0" w:after="0"/>
        <w:ind w:left="1870" w:right="477" w:hanging="677"/>
        <w:jc w:val="both"/>
        <w:rPr>
          <w:sz w:val="22"/>
        </w:rPr>
      </w:pPr>
      <w:r>
        <w:rPr>
          <w:b/>
          <w:sz w:val="22"/>
        </w:rPr>
        <w:t>THANKS AND COMMENDS </w:t>
      </w:r>
      <w:r>
        <w:rPr>
          <w:sz w:val="22"/>
        </w:rPr>
        <w:t>the Secretary-General and his staff for the lucid, comprehensive and detailed reports presented to the Council and for their devotion to duty as clearly manifested throughout the </w:t>
      </w:r>
      <w:r>
        <w:rPr>
          <w:spacing w:val="-2"/>
          <w:sz w:val="22"/>
        </w:rPr>
        <w:t>Session.</w:t>
      </w:r>
    </w:p>
    <w:sectPr>
      <w:pgSz w:w="12240" w:h="15840"/>
      <w:pgMar w:header="1378" w:footer="0" w:top="20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839996pt;margin-top:67.908241pt;width:101.35pt;height:33.950pt;mso-position-horizontal-relative:page;mso-position-vertical-relative:page;z-index:-1575731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CM/Res.1090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-4"/>
                  </w:rPr>
                  <w:t>(XLV)</w:t>
                </w:r>
              </w:p>
              <w:p>
                <w:pPr>
                  <w:pStyle w:val="BodyText"/>
                  <w:spacing w:before="136"/>
                  <w:ind w:left="1335"/>
                </w:pPr>
                <w:r>
                  <w:rPr/>
                  <w:t>Page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70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2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6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4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6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0" w:hanging="6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STATEMENT AND RESOLUTIONS OF THE FORTY-FIFTH ORDINARY SESSION OF THE COUNCIL OF MINISTERS</dc:title>
  <dcterms:created xsi:type="dcterms:W3CDTF">2023-04-11T21:48:51Z</dcterms:created>
  <dcterms:modified xsi:type="dcterms:W3CDTF">2023-04-11T21:48:51Z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