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540" w:line="257" w:lineRule="auto"/>
        <w:ind w:left="0" w:right="0" w:firstLine="0"/>
        <w:jc w:val="center"/>
      </w:pPr>
      <w:r>
        <w:rPr>
          <w:b/>
          <w:bCs/>
          <w:color w:val="000000"/>
          <w:spacing w:val="0"/>
          <w:w w:val="100"/>
          <w:position w:val="0"/>
          <w:sz w:val="22"/>
          <w:szCs w:val="22"/>
          <w:u w:val="single"/>
        </w:rPr>
        <w:t>DECISION ON THE PROGRESS REPORT ON THE</w:t>
        <w:br/>
        <w:t>IMPLEMENTATION OF SIRTE DECLARATION ON</w:t>
        <w:br/>
        <w:t>AGRICULTURE AND WATER - DOC.EX.CL/183 (VII)</w:t>
      </w:r>
    </w:p>
    <w:p>
      <w:pPr>
        <w:pStyle w:val="Style5"/>
        <w:keepNext/>
        <w:keepLines/>
        <w:widowControl w:val="0"/>
        <w:shd w:val="clear" w:color="auto" w:fill="auto"/>
        <w:bidi w:val="0"/>
        <w:spacing w:before="0" w:after="540" w:line="257"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40" w:val="left"/>
        </w:tabs>
        <w:bidi w:val="0"/>
        <w:spacing w:before="0" w:line="240" w:lineRule="auto"/>
        <w:ind w:left="1440" w:right="0" w:hanging="72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Commission on the progress report on the implementation of the Sirte Declaration on the Challenges of Implementing Integrated Sustainable Development in Agriculture and Water in Africa;</w:t>
      </w:r>
    </w:p>
    <w:p>
      <w:pPr>
        <w:pStyle w:val="Style7"/>
        <w:keepNext w:val="0"/>
        <w:keepLines w:val="0"/>
        <w:widowControl w:val="0"/>
        <w:numPr>
          <w:ilvl w:val="0"/>
          <w:numId w:val="1"/>
        </w:numPr>
        <w:shd w:val="clear" w:color="auto" w:fill="auto"/>
        <w:tabs>
          <w:tab w:pos="1440" w:val="left"/>
        </w:tabs>
        <w:bidi w:val="0"/>
        <w:spacing w:before="0" w:line="230" w:lineRule="auto"/>
        <w:ind w:left="1440" w:right="0" w:hanging="72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Commission for the progress it has achieved so far in implementing the Declaration;</w:t>
      </w:r>
    </w:p>
    <w:p>
      <w:pPr>
        <w:pStyle w:val="Style7"/>
        <w:keepNext w:val="0"/>
        <w:keepLines w:val="0"/>
        <w:widowControl w:val="0"/>
        <w:numPr>
          <w:ilvl w:val="0"/>
          <w:numId w:val="1"/>
        </w:numPr>
        <w:shd w:val="clear" w:color="auto" w:fill="auto"/>
        <w:tabs>
          <w:tab w:pos="1440" w:val="left"/>
        </w:tabs>
        <w:bidi w:val="0"/>
        <w:spacing w:before="0" w:line="240" w:lineRule="auto"/>
        <w:ind w:left="1440" w:right="0" w:hanging="72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integrate the Implementation of the Sirte Declaration on Agriculture and Water with the comprehensive African Agricultural Development Programme (CAADP)</w:t>
      </w:r>
    </w:p>
    <w:p>
      <w:pPr>
        <w:pStyle w:val="Style7"/>
        <w:keepNext w:val="0"/>
        <w:keepLines w:val="0"/>
        <w:widowControl w:val="0"/>
        <w:numPr>
          <w:ilvl w:val="0"/>
          <w:numId w:val="1"/>
        </w:numPr>
        <w:shd w:val="clear" w:color="auto" w:fill="auto"/>
        <w:tabs>
          <w:tab w:pos="1440" w:val="left"/>
        </w:tabs>
        <w:bidi w:val="0"/>
        <w:spacing w:before="0" w:after="400" w:line="240" w:lineRule="auto"/>
        <w:ind w:left="1440" w:right="0" w:hanging="720"/>
        <w:jc w:val="left"/>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REQUEST </w:t>
      </w:r>
      <w:r>
        <w:rPr>
          <w:color w:val="000000"/>
          <w:spacing w:val="0"/>
          <w:w w:val="100"/>
          <w:position w:val="0"/>
          <w:sz w:val="24"/>
          <w:szCs w:val="24"/>
        </w:rPr>
        <w:t>the Commission to submit an integrated implementation Plan to the Sectoral Ministers for their consideration and to subsequently present the plan to the Executive Council at its Ordinary Session in July 2006.</w:t>
      </w:r>
    </w:p>
    <w:sectPr>
      <w:footnotePr>
        <w:pos w:val="pageBottom"/>
        <w:numFmt w:val="decimal"/>
        <w:numRestart w:val="continuous"/>
      </w:footnotePr>
      <w:pgSz w:w="12240" w:h="16834"/>
      <w:pgMar w:top="2331" w:right="1370" w:bottom="2331"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