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ELECTION OF ONE (1) MEMBER OF THE AFRICAN</w:t>
        <w:br/>
      </w: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COMMITTEE ON THE RIGHTS AND WELFARE OF THE CHILD</w:t>
        <w:br/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Doc. EX.CL/242 (VIII)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3" w:val="left"/>
        </w:tabs>
        <w:bidi w:val="0"/>
        <w:spacing w:before="0" w:after="220" w:line="233" w:lineRule="auto"/>
        <w:ind w:left="700" w:right="0"/>
        <w:jc w:val="left"/>
      </w:pPr>
      <w:bookmarkStart w:id="3" w:name="bookmark3"/>
      <w:bookmarkEnd w:id="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 of the Commission on the election of the vacant post for the African Committee of Experts on the Rights and Welfare of the Child;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3" w:val="left"/>
        </w:tabs>
        <w:bidi w:val="0"/>
        <w:spacing w:before="0" w:after="300" w:line="209" w:lineRule="auto"/>
        <w:ind w:left="700" w:right="0"/>
        <w:jc w:val="left"/>
      </w:pPr>
      <w:bookmarkStart w:id="4" w:name="bookmark4"/>
      <w:bookmarkEnd w:id="4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ELECTS </w:t>
      </w:r>
      <w:r>
        <w:rPr>
          <w:color w:val="000000"/>
          <w:spacing w:val="0"/>
          <w:w w:val="100"/>
          <w:position w:val="0"/>
          <w:sz w:val="24"/>
          <w:szCs w:val="24"/>
        </w:rPr>
        <w:t>Mrs. Dawlat Ibrahim HASSAN as a member of the African Committee on the Rights and Welfare of the Child;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3" w:val="left"/>
        </w:tabs>
        <w:bidi w:val="0"/>
        <w:spacing w:before="0" w:after="300" w:line="221" w:lineRule="auto"/>
        <w:ind w:left="700" w:right="0"/>
        <w:jc w:val="left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RECOMMENDS </w:t>
      </w:r>
      <w:r>
        <w:rPr>
          <w:color w:val="000000"/>
          <w:spacing w:val="0"/>
          <w:w w:val="100"/>
          <w:position w:val="0"/>
          <w:sz w:val="24"/>
          <w:szCs w:val="24"/>
        </w:rPr>
        <w:t>the elected member of the African Committee of Experts on the Rights and Welfare of the Child to the Assembly for appointment.</w:t>
      </w:r>
    </w:p>
    <w:sectPr>
      <w:footnotePr>
        <w:pos w:val="pageBottom"/>
        <w:numFmt w:val="decimal"/>
        <w:numRestart w:val="continuous"/>
      </w:footnotePr>
      <w:pgSz w:w="12240" w:h="16834"/>
      <w:pgMar w:top="2885" w:right="1378" w:bottom="2885" w:left="139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7">
    <w:name w:val="Heading #2_"/>
    <w:basedOn w:val="DefaultParagraphFont"/>
    <w:link w:val="Style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9">
    <w:name w:val="Body text (6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6">
    <w:name w:val="Heading #2"/>
    <w:basedOn w:val="Normal"/>
    <w:link w:val="CharStyle7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8">
    <w:name w:val="Body text (6)"/>
    <w:basedOn w:val="Normal"/>
    <w:link w:val="CharStyle9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