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RATIFICATION OF THE TREATY OF PELINDABA</w:t>
        <w:br/>
        <w:t>(TREATY ESTABLISHING AFRICA AS A</w:t>
        <w:br/>
        <w:t>NUCLEAR WEAPON FREE ZONE)</w:t>
        <w:br/>
        <w:t>Doc. EX.CL/243 (VIII) Add.15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 w:line="252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260" w:line="252" w:lineRule="auto"/>
        <w:ind w:left="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260" w:line="240" w:lineRule="auto"/>
        <w:ind w:left="700" w:right="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African Nuclear-Weapon-Free Zone Treaty (Treaty of Pelindaba) which established Africa as a nuclear weapon free zone was opened for signature on 12 April 1996, in the city of Cairo, Egypt;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260" w:line="240" w:lineRule="auto"/>
        <w:ind w:left="700" w:right="0"/>
        <w:jc w:val="left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NOTES </w:t>
      </w:r>
      <w:r>
        <w:rPr>
          <w:color w:val="000000"/>
          <w:spacing w:val="0"/>
          <w:w w:val="100"/>
          <w:position w:val="0"/>
          <w:sz w:val="24"/>
          <w:szCs w:val="24"/>
        </w:rPr>
        <w:t>with concern that the Treaty of Pelindaba has not entered into force because enough Member States have not ratified it;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260" w:line="233" w:lineRule="auto"/>
        <w:ind w:left="700" w:right="0"/>
        <w:jc w:val="left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that have not yet ratified it, to do so for the Treaty to enter into force during this tenth year of its opening for signature;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260" w:line="240" w:lineRule="auto"/>
        <w:ind w:left="0" w:right="0" w:firstLine="0"/>
        <w:jc w:val="left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follow up on the matter with Member States.</w:t>
      </w:r>
    </w:p>
    <w:sectPr>
      <w:footnotePr>
        <w:pos w:val="pageBottom"/>
        <w:numFmt w:val="decimal"/>
        <w:numRestart w:val="continuous"/>
      </w:footnotePr>
      <w:pgSz w:w="12240" w:h="16834"/>
      <w:pgMar w:top="2716" w:right="1375" w:bottom="2716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