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220" w:line="240" w:lineRule="auto"/>
        <w:ind w:left="0" w:right="0" w:firstLine="0"/>
        <w:jc w:val="center"/>
      </w:pPr>
      <w:bookmarkStart w:id="0" w:name="bookmark0"/>
      <w:r>
        <w:rPr>
          <w:rStyle w:val="CharStyle3"/>
          <w:b/>
          <w:bCs/>
        </w:rPr>
        <w:t>DECISION ON THE STATE OF GOVERNANCE IN AFRICA</w:t>
        <w:br/>
        <w:t>Doc. Assembly/AU/8(XXXII)</w:t>
      </w:r>
      <w:bookmarkEnd w:id="0"/>
    </w:p>
    <w:p>
      <w:pPr>
        <w:pStyle w:val="Style2"/>
        <w:keepNext/>
        <w:keepLines/>
        <w:widowControl w:val="0"/>
        <w:shd w:val="clear" w:color="auto" w:fill="auto"/>
        <w:bidi w:val="0"/>
        <w:spacing w:before="0" w:after="220" w:line="240" w:lineRule="auto"/>
        <w:ind w:left="0" w:right="0" w:firstLine="0"/>
        <w:jc w:val="both"/>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696" w:val="left"/>
        </w:tabs>
        <w:bidi w:val="0"/>
        <w:spacing w:before="0" w:after="220" w:line="240" w:lineRule="auto"/>
        <w:ind w:left="700" w:right="0" w:hanging="700"/>
        <w:jc w:val="both"/>
      </w:pPr>
      <w:r>
        <w:rPr>
          <w:rStyle w:val="CharStyle5"/>
          <w:b/>
          <w:bCs/>
        </w:rPr>
        <w:t xml:space="preserve">TAKES NOTE, WITH APPRECIATION, </w:t>
      </w:r>
      <w:r>
        <w:rPr>
          <w:rStyle w:val="CharStyle5"/>
        </w:rPr>
        <w:t>of the Africa Governance Report presented by H.E. Idriss Deby Itno, President of the Republic of Chad and Chairperson of the Forum of Heads of State and Government, of the African Peer Review Mechanism (APRM);</w:t>
      </w:r>
    </w:p>
    <w:p>
      <w:pPr>
        <w:pStyle w:val="Style4"/>
        <w:keepNext w:val="0"/>
        <w:keepLines w:val="0"/>
        <w:widowControl w:val="0"/>
        <w:numPr>
          <w:ilvl w:val="0"/>
          <w:numId w:val="1"/>
        </w:numPr>
        <w:shd w:val="clear" w:color="auto" w:fill="auto"/>
        <w:tabs>
          <w:tab w:pos="696" w:val="left"/>
        </w:tabs>
        <w:bidi w:val="0"/>
        <w:spacing w:before="0" w:after="220" w:line="233" w:lineRule="auto"/>
        <w:ind w:left="700" w:right="0" w:hanging="700"/>
        <w:jc w:val="both"/>
      </w:pPr>
      <w:r>
        <w:rPr>
          <w:rStyle w:val="CharStyle5"/>
          <w:b/>
          <w:bCs/>
        </w:rPr>
        <w:t xml:space="preserve">COMMENDS </w:t>
      </w:r>
      <w:r>
        <w:rPr>
          <w:rStyle w:val="CharStyle5"/>
        </w:rPr>
        <w:t xml:space="preserve">H.E. President Idriss Deby Itno for his sterling leadership of the APRM Forum and his excellent presentation of the </w:t>
      </w:r>
      <w:r>
        <w:rPr>
          <w:rStyle w:val="CharStyle5"/>
          <w:i/>
          <w:iCs/>
        </w:rPr>
        <w:t>Africa Governance Report</w:t>
      </w:r>
      <w:r>
        <w:rPr>
          <w:rStyle w:val="CharStyle5"/>
        </w:rPr>
        <w:t xml:space="preserve"> on behalf of the Mechanism;</w:t>
      </w:r>
    </w:p>
    <w:p>
      <w:pPr>
        <w:pStyle w:val="Style4"/>
        <w:keepNext w:val="0"/>
        <w:keepLines w:val="0"/>
        <w:widowControl w:val="0"/>
        <w:numPr>
          <w:ilvl w:val="0"/>
          <w:numId w:val="1"/>
        </w:numPr>
        <w:shd w:val="clear" w:color="auto" w:fill="auto"/>
        <w:tabs>
          <w:tab w:pos="696" w:val="left"/>
        </w:tabs>
        <w:bidi w:val="0"/>
        <w:spacing w:before="0" w:after="220" w:line="240" w:lineRule="auto"/>
        <w:ind w:left="700" w:right="0" w:hanging="700"/>
        <w:jc w:val="both"/>
      </w:pPr>
      <w:r>
        <w:rPr>
          <w:rStyle w:val="CharStyle5"/>
          <w:b/>
          <w:bCs/>
        </w:rPr>
        <w:t xml:space="preserve">RECALLS </w:t>
      </w:r>
      <w:r>
        <w:rPr>
          <w:rStyle w:val="CharStyle5"/>
        </w:rPr>
        <w:t>Decision Ext/Assembly/AU/Dec.1(XI), adopted at the 11</w:t>
      </w:r>
      <w:r>
        <w:rPr>
          <w:rStyle w:val="CharStyle5"/>
          <w:vertAlign w:val="superscript"/>
        </w:rPr>
        <w:t xml:space="preserve">th </w:t>
      </w:r>
      <w:r>
        <w:rPr>
          <w:rStyle w:val="CharStyle5"/>
        </w:rPr>
        <w:t>Extraordinary Session of the Assembly held in Addis Ababa, Ethiopia, in November 2018 - whereby the Assembly reaffirmed the need to strengthen the APRM capacity to deliver on the Expanded Mandate, enhance the Mechanism’s functional autonomy, develop a report on the State of Governance in Africa, in collaboration with the African Governance Architecture (AGA), and requested APRM to present an update on the report to the 32</w:t>
      </w:r>
      <w:r>
        <w:rPr>
          <w:rStyle w:val="CharStyle5"/>
          <w:vertAlign w:val="superscript"/>
        </w:rPr>
        <w:t>nd</w:t>
      </w:r>
      <w:r>
        <w:rPr>
          <w:rStyle w:val="CharStyle5"/>
        </w:rPr>
        <w:t xml:space="preserve"> Ordinary Session of the Assembly in February 2019;</w:t>
      </w:r>
    </w:p>
    <w:p>
      <w:pPr>
        <w:pStyle w:val="Style4"/>
        <w:keepNext w:val="0"/>
        <w:keepLines w:val="0"/>
        <w:widowControl w:val="0"/>
        <w:numPr>
          <w:ilvl w:val="0"/>
          <w:numId w:val="1"/>
        </w:numPr>
        <w:shd w:val="clear" w:color="auto" w:fill="auto"/>
        <w:tabs>
          <w:tab w:pos="696" w:val="left"/>
        </w:tabs>
        <w:bidi w:val="0"/>
        <w:spacing w:before="0" w:after="220" w:line="240" w:lineRule="auto"/>
        <w:ind w:left="700" w:right="0" w:hanging="700"/>
        <w:jc w:val="both"/>
      </w:pPr>
      <w:r>
        <w:rPr>
          <w:rStyle w:val="CharStyle5"/>
          <w:b/>
          <w:bCs/>
        </w:rPr>
        <w:t xml:space="preserve">COMMENDS </w:t>
      </w:r>
      <w:r>
        <w:rPr>
          <w:rStyle w:val="CharStyle5"/>
        </w:rPr>
        <w:t>APRM for developing the Africa Governance Report in collaboration with AGA, pursuant to Decision Ext/Assembly/AU/Dec.1(XI), and for presenting the Report to the 32</w:t>
      </w:r>
      <w:r>
        <w:rPr>
          <w:rStyle w:val="CharStyle5"/>
          <w:vertAlign w:val="superscript"/>
        </w:rPr>
        <w:t>nd</w:t>
      </w:r>
      <w:r>
        <w:rPr>
          <w:rStyle w:val="CharStyle5"/>
        </w:rPr>
        <w:t xml:space="preserve"> Ordinary Session of the Assembly;</w:t>
      </w:r>
    </w:p>
    <w:p>
      <w:pPr>
        <w:pStyle w:val="Style4"/>
        <w:keepNext w:val="0"/>
        <w:keepLines w:val="0"/>
        <w:widowControl w:val="0"/>
        <w:numPr>
          <w:ilvl w:val="0"/>
          <w:numId w:val="1"/>
        </w:numPr>
        <w:shd w:val="clear" w:color="auto" w:fill="auto"/>
        <w:tabs>
          <w:tab w:pos="696" w:val="left"/>
        </w:tabs>
        <w:bidi w:val="0"/>
        <w:spacing w:before="0" w:after="220" w:line="240" w:lineRule="auto"/>
        <w:ind w:left="700" w:right="0" w:hanging="700"/>
        <w:jc w:val="both"/>
      </w:pPr>
      <w:r>
        <w:rPr>
          <w:rStyle w:val="CharStyle5"/>
          <w:b/>
          <w:bCs/>
        </w:rPr>
        <w:t xml:space="preserve">WELCOMES </w:t>
      </w:r>
      <w:r>
        <w:rPr>
          <w:rStyle w:val="CharStyle5"/>
        </w:rPr>
        <w:t xml:space="preserve">the Africa Governance Report and </w:t>
      </w:r>
      <w:r>
        <w:rPr>
          <w:rStyle w:val="CharStyle5"/>
          <w:b/>
          <w:bCs/>
        </w:rPr>
        <w:t xml:space="preserve">URGES </w:t>
      </w:r>
      <w:r>
        <w:rPr>
          <w:rStyle w:val="CharStyle5"/>
        </w:rPr>
        <w:t>Member States to consider the recommendations contained in the Report, with a view to enhancing good governance and sharing best practices at both country and continental levels;</w:t>
      </w:r>
    </w:p>
    <w:p>
      <w:pPr>
        <w:pStyle w:val="Style4"/>
        <w:keepNext w:val="0"/>
        <w:keepLines w:val="0"/>
        <w:widowControl w:val="0"/>
        <w:numPr>
          <w:ilvl w:val="0"/>
          <w:numId w:val="1"/>
        </w:numPr>
        <w:shd w:val="clear" w:color="auto" w:fill="auto"/>
        <w:tabs>
          <w:tab w:pos="696" w:val="left"/>
        </w:tabs>
        <w:bidi w:val="0"/>
        <w:spacing w:before="0" w:after="220" w:line="240" w:lineRule="auto"/>
        <w:ind w:left="700" w:right="0" w:hanging="700"/>
        <w:jc w:val="both"/>
      </w:pPr>
      <w:r>
        <w:rPr>
          <w:rStyle w:val="CharStyle5"/>
          <w:b/>
          <w:bCs/>
        </w:rPr>
        <w:t xml:space="preserve">URGES </w:t>
      </w:r>
      <w:r>
        <w:rPr>
          <w:rStyle w:val="CharStyle5"/>
        </w:rPr>
        <w:t>Member States to develop national governance reports as a self</w:t>
        <w:softHyphen/>
        <w:t>assessment tool, for promoting good governance, in line with the recommendations of the Report;</w:t>
      </w:r>
    </w:p>
    <w:p>
      <w:pPr>
        <w:pStyle w:val="Style4"/>
        <w:keepNext w:val="0"/>
        <w:keepLines w:val="0"/>
        <w:widowControl w:val="0"/>
        <w:numPr>
          <w:ilvl w:val="0"/>
          <w:numId w:val="1"/>
        </w:numPr>
        <w:shd w:val="clear" w:color="auto" w:fill="auto"/>
        <w:tabs>
          <w:tab w:pos="696" w:val="left"/>
        </w:tabs>
        <w:bidi w:val="0"/>
        <w:spacing w:before="0" w:after="220" w:line="240" w:lineRule="auto"/>
        <w:ind w:left="700" w:right="0" w:hanging="700"/>
        <w:jc w:val="both"/>
      </w:pPr>
      <w:r>
        <w:rPr>
          <w:rStyle w:val="CharStyle5"/>
          <w:b/>
          <w:bCs/>
        </w:rPr>
        <w:t xml:space="preserve">REQUESTS </w:t>
      </w:r>
      <w:r>
        <w:rPr>
          <w:rStyle w:val="CharStyle5"/>
        </w:rPr>
        <w:t>the APRM Secretariat to provide technical support to Member States in developing Country Self-Assessment Reports (CSAR) on Governance;</w:t>
      </w:r>
    </w:p>
    <w:p>
      <w:pPr>
        <w:pStyle w:val="Style4"/>
        <w:keepNext w:val="0"/>
        <w:keepLines w:val="0"/>
        <w:widowControl w:val="0"/>
        <w:numPr>
          <w:ilvl w:val="0"/>
          <w:numId w:val="1"/>
        </w:numPr>
        <w:shd w:val="clear" w:color="auto" w:fill="auto"/>
        <w:tabs>
          <w:tab w:pos="696" w:val="left"/>
        </w:tabs>
        <w:bidi w:val="0"/>
        <w:spacing w:before="0" w:after="220" w:line="240" w:lineRule="auto"/>
        <w:ind w:left="700" w:right="0" w:hanging="700"/>
        <w:jc w:val="both"/>
      </w:pPr>
      <w:r>
        <w:rPr>
          <w:rStyle w:val="CharStyle5"/>
          <w:b/>
          <w:bCs/>
        </w:rPr>
        <w:t xml:space="preserve">ALSO REQUESTS </w:t>
      </w:r>
      <w:r>
        <w:rPr>
          <w:rStyle w:val="CharStyle5"/>
        </w:rPr>
        <w:t>APRM to launch the Report officially in collaboration with AGA, and URGES all AGA Members to incorporate the Report in their Annual Work Plans;</w:t>
      </w:r>
    </w:p>
    <w:p>
      <w:pPr>
        <w:pStyle w:val="Style4"/>
        <w:keepNext w:val="0"/>
        <w:keepLines w:val="0"/>
        <w:widowControl w:val="0"/>
        <w:numPr>
          <w:ilvl w:val="0"/>
          <w:numId w:val="1"/>
        </w:numPr>
        <w:shd w:val="clear" w:color="auto" w:fill="auto"/>
        <w:tabs>
          <w:tab w:pos="696" w:val="left"/>
        </w:tabs>
        <w:bidi w:val="0"/>
        <w:spacing w:before="0" w:after="220" w:line="240" w:lineRule="auto"/>
        <w:ind w:left="700" w:right="0" w:hanging="700"/>
        <w:jc w:val="both"/>
      </w:pPr>
      <w:r>
        <w:rPr>
          <w:rStyle w:val="CharStyle5"/>
          <w:b/>
          <w:bCs/>
        </w:rPr>
        <w:t xml:space="preserve">DECIDES </w:t>
      </w:r>
      <w:r>
        <w:rPr>
          <w:rStyle w:val="CharStyle5"/>
        </w:rPr>
        <w:t>that the Africa Governance Report shall be developed by APRM, in collaboration with AGA, and shall be presented every two (2) years for consideration by the Assembly at its Ordinary Sessions.</w:t>
      </w:r>
    </w:p>
    <w:sectPr>
      <w:footnotePr>
        <w:pos w:val="pageBottom"/>
        <w:numFmt w:val="decimal"/>
        <w:numRestart w:val="continuous"/>
      </w:footnotePr>
      <w:pgSz w:w="12240" w:h="15840"/>
      <w:pgMar w:top="1411" w:right="1208" w:bottom="1483" w:left="135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