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43C" w:rsidRPr="0041443C" w:rsidRDefault="0041443C" w:rsidP="0041443C">
      <w:pPr>
        <w:spacing w:after="0" w:line="240" w:lineRule="auto"/>
        <w:rPr>
          <w:rFonts w:ascii="Times New Roman" w:eastAsia="Times New Roman" w:hAnsi="Times New Roman" w:cs="Times New Roman"/>
          <w:sz w:val="24"/>
          <w:szCs w:val="24"/>
          <w:lang w:eastAsia="en-ZA"/>
        </w:rPr>
      </w:pPr>
      <w:r w:rsidRPr="0041443C">
        <w:rPr>
          <w:rFonts w:ascii="Times New Roman" w:eastAsia="Times New Roman" w:hAnsi="Times New Roman" w:cs="Times New Roman"/>
          <w:sz w:val="24"/>
          <w:szCs w:val="24"/>
          <w:lang w:eastAsia="en-ZA"/>
        </w:rPr>
        <w:br/>
      </w:r>
      <w:r w:rsidRPr="0041443C">
        <w:rPr>
          <w:rFonts w:ascii="Book Antiqua" w:eastAsia="Times New Roman" w:hAnsi="Book Antiqua" w:cs="Times New Roman"/>
          <w:b/>
          <w:bCs/>
          <w:i/>
          <w:iCs/>
          <w:color w:val="000000"/>
          <w:sz w:val="20"/>
          <w:szCs w:val="20"/>
          <w:lang w:eastAsia="en-ZA"/>
        </w:rPr>
        <w:br/>
      </w:r>
    </w:p>
    <w:p w:rsidR="0041443C" w:rsidRPr="0041443C" w:rsidRDefault="0041443C" w:rsidP="00D60ECC">
      <w:pPr>
        <w:spacing w:before="78" w:after="0" w:line="240" w:lineRule="auto"/>
        <w:ind w:left="577" w:right="556"/>
        <w:jc w:val="both"/>
        <w:textAlignment w:val="baseline"/>
        <w:outlineLvl w:val="3"/>
        <w:rPr>
          <w:rFonts w:ascii="Times New Roman" w:eastAsia="Times New Roman" w:hAnsi="Times New Roman" w:cs="Times New Roman"/>
          <w:b/>
          <w:bCs/>
          <w:i/>
          <w:iCs/>
          <w:color w:val="000000"/>
          <w:sz w:val="24"/>
          <w:szCs w:val="24"/>
          <w:lang w:eastAsia="en-ZA"/>
        </w:rPr>
      </w:pPr>
      <w:r w:rsidRPr="0041443C">
        <w:rPr>
          <w:rFonts w:ascii="Times New Roman" w:eastAsia="Times New Roman" w:hAnsi="Times New Roman" w:cs="Times New Roman"/>
          <w:b/>
          <w:bCs/>
          <w:i/>
          <w:iCs/>
          <w:color w:val="000000"/>
          <w:sz w:val="24"/>
          <w:szCs w:val="24"/>
          <w:u w:val="single"/>
          <w:lang w:eastAsia="en-ZA"/>
        </w:rPr>
        <w:t>ACHPR/</w:t>
      </w:r>
      <w:proofErr w:type="gramStart"/>
      <w:r w:rsidRPr="0041443C">
        <w:rPr>
          <w:rFonts w:ascii="Times New Roman" w:eastAsia="Times New Roman" w:hAnsi="Times New Roman" w:cs="Times New Roman"/>
          <w:b/>
          <w:bCs/>
          <w:i/>
          <w:iCs/>
          <w:color w:val="000000"/>
          <w:sz w:val="24"/>
          <w:szCs w:val="24"/>
          <w:u w:val="single"/>
          <w:lang w:eastAsia="en-ZA"/>
        </w:rPr>
        <w:t>Res.2(</w:t>
      </w:r>
      <w:proofErr w:type="gramEnd"/>
      <w:r w:rsidRPr="0041443C">
        <w:rPr>
          <w:rFonts w:ascii="Times New Roman" w:eastAsia="Times New Roman" w:hAnsi="Times New Roman" w:cs="Times New Roman"/>
          <w:b/>
          <w:bCs/>
          <w:i/>
          <w:iCs/>
          <w:color w:val="000000"/>
          <w:sz w:val="24"/>
          <w:szCs w:val="24"/>
          <w:u w:val="single"/>
          <w:lang w:eastAsia="en-ZA"/>
        </w:rPr>
        <w:t>V)89</w:t>
      </w:r>
      <w:r w:rsidRPr="0041443C">
        <w:rPr>
          <w:rFonts w:ascii="Times New Roman" w:eastAsia="Times New Roman" w:hAnsi="Times New Roman" w:cs="Times New Roman"/>
          <w:i/>
          <w:iCs/>
          <w:color w:val="000000"/>
          <w:sz w:val="24"/>
          <w:szCs w:val="24"/>
          <w:lang w:eastAsia="en-ZA"/>
        </w:rPr>
        <w:t xml:space="preserve">: </w:t>
      </w:r>
      <w:r w:rsidRPr="0041443C">
        <w:rPr>
          <w:rFonts w:ascii="Times New Roman" w:eastAsia="Times New Roman" w:hAnsi="Times New Roman" w:cs="Times New Roman"/>
          <w:b/>
          <w:bCs/>
          <w:color w:val="000000"/>
          <w:sz w:val="24"/>
          <w:szCs w:val="24"/>
          <w:lang w:eastAsia="en-ZA"/>
        </w:rPr>
        <w:t>RESOLUTION ON THE ESTABLISHMENT OF COMMITTEES ON HUMAN RIGHTS OR OTHER SIMILAR ORGANS AT NATIONAL, REGIONAL OR SUB-REGIONAL LEVELS</w:t>
      </w:r>
    </w:p>
    <w:p w:rsidR="0041443C" w:rsidRPr="0041443C" w:rsidRDefault="0041443C" w:rsidP="0041443C">
      <w:pPr>
        <w:spacing w:after="0" w:line="240" w:lineRule="auto"/>
        <w:rPr>
          <w:rFonts w:ascii="Times New Roman" w:eastAsia="Times New Roman" w:hAnsi="Times New Roman" w:cs="Times New Roman"/>
          <w:sz w:val="24"/>
          <w:szCs w:val="24"/>
          <w:lang w:eastAsia="en-ZA"/>
        </w:rPr>
      </w:pPr>
    </w:p>
    <w:p w:rsidR="0041443C" w:rsidRPr="0041443C" w:rsidRDefault="0041443C" w:rsidP="0041443C">
      <w:pPr>
        <w:spacing w:before="1" w:after="0" w:line="240" w:lineRule="auto"/>
        <w:ind w:left="577" w:right="560"/>
        <w:jc w:val="both"/>
        <w:rPr>
          <w:rFonts w:ascii="Times New Roman" w:eastAsia="Times New Roman" w:hAnsi="Times New Roman" w:cs="Times New Roman"/>
          <w:sz w:val="24"/>
          <w:szCs w:val="24"/>
          <w:lang w:eastAsia="en-ZA"/>
        </w:rPr>
      </w:pPr>
      <w:bookmarkStart w:id="0" w:name="_GoBack"/>
      <w:r w:rsidRPr="0041443C">
        <w:rPr>
          <w:rFonts w:ascii="Times New Roman" w:eastAsia="Times New Roman" w:hAnsi="Times New Roman" w:cs="Times New Roman"/>
          <w:i/>
          <w:iCs/>
          <w:color w:val="000000"/>
          <w:sz w:val="24"/>
          <w:szCs w:val="24"/>
          <w:lang w:eastAsia="en-ZA"/>
        </w:rPr>
        <w:t xml:space="preserve">The African Commission on Human and Peoples’ Rights, meeting at its Fifth </w:t>
      </w:r>
      <w:bookmarkEnd w:id="0"/>
      <w:r w:rsidRPr="0041443C">
        <w:rPr>
          <w:rFonts w:ascii="Times New Roman" w:eastAsia="Times New Roman" w:hAnsi="Times New Roman" w:cs="Times New Roman"/>
          <w:i/>
          <w:iCs/>
          <w:color w:val="000000"/>
          <w:sz w:val="24"/>
          <w:szCs w:val="24"/>
          <w:lang w:eastAsia="en-ZA"/>
        </w:rPr>
        <w:t>Ordinary Session from 3-14 April 1989, in Benghazi, Libya;</w:t>
      </w:r>
    </w:p>
    <w:p w:rsidR="0041443C" w:rsidRPr="0041443C" w:rsidRDefault="0041443C" w:rsidP="0041443C">
      <w:pPr>
        <w:spacing w:after="0" w:line="240" w:lineRule="auto"/>
        <w:rPr>
          <w:rFonts w:ascii="Times New Roman" w:eastAsia="Times New Roman" w:hAnsi="Times New Roman" w:cs="Times New Roman"/>
          <w:sz w:val="24"/>
          <w:szCs w:val="24"/>
          <w:lang w:eastAsia="en-ZA"/>
        </w:rPr>
      </w:pPr>
    </w:p>
    <w:p w:rsidR="0041443C" w:rsidRPr="0041443C" w:rsidRDefault="0041443C" w:rsidP="0041443C">
      <w:pPr>
        <w:spacing w:after="0" w:line="240" w:lineRule="auto"/>
        <w:ind w:left="577" w:right="557"/>
        <w:jc w:val="both"/>
        <w:rPr>
          <w:rFonts w:ascii="Times New Roman" w:eastAsia="Times New Roman" w:hAnsi="Times New Roman" w:cs="Times New Roman"/>
          <w:sz w:val="24"/>
          <w:szCs w:val="24"/>
          <w:lang w:eastAsia="en-ZA"/>
        </w:rPr>
      </w:pPr>
      <w:r w:rsidRPr="0041443C">
        <w:rPr>
          <w:rFonts w:ascii="Times New Roman" w:eastAsia="Times New Roman" w:hAnsi="Times New Roman" w:cs="Times New Roman"/>
          <w:b/>
          <w:bCs/>
          <w:i/>
          <w:iCs/>
          <w:color w:val="000000"/>
          <w:sz w:val="24"/>
          <w:szCs w:val="24"/>
          <w:lang w:eastAsia="en-ZA"/>
        </w:rPr>
        <w:t xml:space="preserve">Considering </w:t>
      </w:r>
      <w:r w:rsidRPr="0041443C">
        <w:rPr>
          <w:rFonts w:ascii="Times New Roman" w:eastAsia="Times New Roman" w:hAnsi="Times New Roman" w:cs="Times New Roman"/>
          <w:color w:val="000000"/>
          <w:sz w:val="24"/>
          <w:szCs w:val="24"/>
          <w:lang w:eastAsia="en-ZA"/>
        </w:rPr>
        <w:t>that the establishment of Committees on Human Rights or other similar organs at the national , regional or sub-regional level, as means by which to ensure respect for and as wide a promotion as possible of human rights has always been of interest to the various organs of the United Nations since the setting up of the Organisation;</w:t>
      </w:r>
    </w:p>
    <w:p w:rsidR="0041443C" w:rsidRPr="0041443C" w:rsidRDefault="0041443C" w:rsidP="0041443C">
      <w:pPr>
        <w:spacing w:after="0" w:line="240" w:lineRule="auto"/>
        <w:rPr>
          <w:rFonts w:ascii="Times New Roman" w:eastAsia="Times New Roman" w:hAnsi="Times New Roman" w:cs="Times New Roman"/>
          <w:sz w:val="24"/>
          <w:szCs w:val="24"/>
          <w:lang w:eastAsia="en-ZA"/>
        </w:rPr>
      </w:pPr>
    </w:p>
    <w:p w:rsidR="0041443C" w:rsidRPr="0041443C" w:rsidRDefault="0041443C" w:rsidP="0041443C">
      <w:pPr>
        <w:spacing w:after="0" w:line="240" w:lineRule="auto"/>
        <w:ind w:left="577" w:right="558"/>
        <w:jc w:val="both"/>
        <w:rPr>
          <w:rFonts w:ascii="Times New Roman" w:eastAsia="Times New Roman" w:hAnsi="Times New Roman" w:cs="Times New Roman"/>
          <w:sz w:val="24"/>
          <w:szCs w:val="24"/>
          <w:lang w:eastAsia="en-ZA"/>
        </w:rPr>
      </w:pPr>
      <w:r w:rsidRPr="0041443C">
        <w:rPr>
          <w:rFonts w:ascii="Times New Roman" w:eastAsia="Times New Roman" w:hAnsi="Times New Roman" w:cs="Times New Roman"/>
          <w:b/>
          <w:bCs/>
          <w:i/>
          <w:iCs/>
          <w:color w:val="000000"/>
          <w:sz w:val="24"/>
          <w:szCs w:val="24"/>
          <w:lang w:eastAsia="en-ZA"/>
        </w:rPr>
        <w:t xml:space="preserve">Considering </w:t>
      </w:r>
      <w:r w:rsidRPr="0041443C">
        <w:rPr>
          <w:rFonts w:ascii="Times New Roman" w:eastAsia="Times New Roman" w:hAnsi="Times New Roman" w:cs="Times New Roman"/>
          <w:color w:val="000000"/>
          <w:sz w:val="24"/>
          <w:szCs w:val="24"/>
          <w:lang w:eastAsia="en-ZA"/>
        </w:rPr>
        <w:t>in particular Resolution 33/46 of 14 December, 1978, adopted by the UN General Assembly, and Resolution 24 (XXXV) of 14 March, 1979, adopted by the Human Rights Commission, which approved the guiding principles advocated by the Seminar, held in Geneva on 18 and 19 September, 1978, as regards national or local institutions for the promotion and protection of human rights;</w:t>
      </w:r>
    </w:p>
    <w:p w:rsidR="0041443C" w:rsidRPr="0041443C" w:rsidRDefault="0041443C" w:rsidP="0041443C">
      <w:pPr>
        <w:spacing w:after="0" w:line="240" w:lineRule="auto"/>
        <w:rPr>
          <w:rFonts w:ascii="Times New Roman" w:eastAsia="Times New Roman" w:hAnsi="Times New Roman" w:cs="Times New Roman"/>
          <w:sz w:val="24"/>
          <w:szCs w:val="24"/>
          <w:lang w:eastAsia="en-ZA"/>
        </w:rPr>
      </w:pPr>
    </w:p>
    <w:p w:rsidR="0041443C" w:rsidRPr="0041443C" w:rsidRDefault="0041443C" w:rsidP="0041443C">
      <w:pPr>
        <w:spacing w:before="1" w:after="0" w:line="240" w:lineRule="auto"/>
        <w:ind w:left="577" w:right="555"/>
        <w:jc w:val="both"/>
        <w:rPr>
          <w:rFonts w:ascii="Times New Roman" w:eastAsia="Times New Roman" w:hAnsi="Times New Roman" w:cs="Times New Roman"/>
          <w:sz w:val="24"/>
          <w:szCs w:val="24"/>
          <w:lang w:eastAsia="en-ZA"/>
        </w:rPr>
      </w:pPr>
      <w:r w:rsidRPr="0041443C">
        <w:rPr>
          <w:rFonts w:ascii="Times New Roman" w:eastAsia="Times New Roman" w:hAnsi="Times New Roman" w:cs="Times New Roman"/>
          <w:b/>
          <w:bCs/>
          <w:i/>
          <w:iCs/>
          <w:color w:val="000000"/>
          <w:sz w:val="24"/>
          <w:szCs w:val="24"/>
          <w:lang w:eastAsia="en-ZA"/>
        </w:rPr>
        <w:t xml:space="preserve">Considering </w:t>
      </w:r>
      <w:r w:rsidRPr="0041443C">
        <w:rPr>
          <w:rFonts w:ascii="Times New Roman" w:eastAsia="Times New Roman" w:hAnsi="Times New Roman" w:cs="Times New Roman"/>
          <w:color w:val="000000"/>
          <w:sz w:val="24"/>
          <w:szCs w:val="24"/>
          <w:lang w:eastAsia="en-ZA"/>
        </w:rPr>
        <w:t>that it is desirable that the mission aimed at promoting human and peoples’ rights sent by the African Commission on Human and Peoples’ Rights, by virtue of its Charter, under Article 45, would be carried out through the assistance and support of national and regional committees established for that purpose, and composed of eminent personalities, which should also help governments solve their national or local problems relevant to human rights, thus promoting a better awareness of issues related to human rights:</w:t>
      </w:r>
    </w:p>
    <w:p w:rsidR="0041443C" w:rsidRPr="0041443C" w:rsidRDefault="0041443C" w:rsidP="0041443C">
      <w:pPr>
        <w:spacing w:after="0" w:line="240" w:lineRule="auto"/>
        <w:rPr>
          <w:rFonts w:ascii="Times New Roman" w:eastAsia="Times New Roman" w:hAnsi="Times New Roman" w:cs="Times New Roman"/>
          <w:sz w:val="24"/>
          <w:szCs w:val="24"/>
          <w:lang w:eastAsia="en-ZA"/>
        </w:rPr>
      </w:pPr>
      <w:r w:rsidRPr="0041443C">
        <w:rPr>
          <w:rFonts w:ascii="Times New Roman" w:eastAsia="Times New Roman" w:hAnsi="Times New Roman" w:cs="Times New Roman"/>
          <w:sz w:val="24"/>
          <w:szCs w:val="24"/>
          <w:lang w:eastAsia="en-ZA"/>
        </w:rPr>
        <w:br/>
      </w:r>
    </w:p>
    <w:p w:rsidR="0041443C" w:rsidRPr="0041443C" w:rsidRDefault="006F153C" w:rsidP="006F153C">
      <w:pPr>
        <w:tabs>
          <w:tab w:val="left" w:pos="720"/>
        </w:tabs>
        <w:spacing w:after="0" w:line="240" w:lineRule="auto"/>
        <w:ind w:left="937" w:right="559" w:hanging="360"/>
        <w:jc w:val="both"/>
        <w:textAlignment w:val="baseline"/>
        <w:rPr>
          <w:rFonts w:ascii="Times New Roman" w:eastAsia="Times New Roman" w:hAnsi="Times New Roman" w:cs="Times New Roman"/>
          <w:color w:val="000000"/>
          <w:sz w:val="24"/>
          <w:szCs w:val="24"/>
          <w:lang w:eastAsia="en-ZA"/>
        </w:rPr>
      </w:pPr>
      <w:r w:rsidRPr="0041443C">
        <w:rPr>
          <w:rFonts w:ascii="Times New Roman" w:eastAsia="Times New Roman" w:hAnsi="Times New Roman" w:cs="Times New Roman"/>
          <w:color w:val="000000"/>
          <w:sz w:val="24"/>
          <w:szCs w:val="24"/>
          <w:lang w:eastAsia="en-ZA"/>
        </w:rPr>
        <w:t>1.</w:t>
      </w:r>
      <w:r w:rsidRPr="0041443C">
        <w:rPr>
          <w:rFonts w:ascii="Times New Roman" w:eastAsia="Times New Roman" w:hAnsi="Times New Roman" w:cs="Times New Roman"/>
          <w:color w:val="000000"/>
          <w:sz w:val="24"/>
          <w:szCs w:val="24"/>
          <w:lang w:eastAsia="en-ZA"/>
        </w:rPr>
        <w:tab/>
      </w:r>
      <w:r w:rsidR="0041443C" w:rsidRPr="0041443C">
        <w:rPr>
          <w:rFonts w:ascii="Times New Roman" w:eastAsia="Times New Roman" w:hAnsi="Times New Roman" w:cs="Times New Roman"/>
          <w:b/>
          <w:bCs/>
          <w:color w:val="000000"/>
          <w:sz w:val="24"/>
          <w:szCs w:val="24"/>
          <w:lang w:eastAsia="en-ZA"/>
        </w:rPr>
        <w:t xml:space="preserve">INVITES </w:t>
      </w:r>
      <w:r w:rsidR="0041443C" w:rsidRPr="0041443C">
        <w:rPr>
          <w:rFonts w:ascii="Times New Roman" w:eastAsia="Times New Roman" w:hAnsi="Times New Roman" w:cs="Times New Roman"/>
          <w:color w:val="000000"/>
          <w:sz w:val="24"/>
          <w:szCs w:val="24"/>
          <w:lang w:eastAsia="en-ZA"/>
        </w:rPr>
        <w:t>all the States, parties to the Charter, where no national institutions as yet exist for the promotion and protection of human rights, to take appropriate measures to establish such institutions;</w:t>
      </w:r>
    </w:p>
    <w:p w:rsidR="0041443C" w:rsidRPr="0041443C" w:rsidRDefault="0041443C" w:rsidP="0041443C">
      <w:pPr>
        <w:spacing w:after="0" w:line="240" w:lineRule="auto"/>
        <w:rPr>
          <w:rFonts w:ascii="Times New Roman" w:eastAsia="Times New Roman" w:hAnsi="Times New Roman" w:cs="Times New Roman"/>
          <w:sz w:val="24"/>
          <w:szCs w:val="24"/>
          <w:lang w:eastAsia="en-ZA"/>
        </w:rPr>
      </w:pPr>
      <w:r w:rsidRPr="0041443C">
        <w:rPr>
          <w:rFonts w:ascii="Times New Roman" w:eastAsia="Times New Roman" w:hAnsi="Times New Roman" w:cs="Times New Roman"/>
          <w:sz w:val="24"/>
          <w:szCs w:val="24"/>
          <w:lang w:eastAsia="en-ZA"/>
        </w:rPr>
        <w:br/>
      </w:r>
    </w:p>
    <w:p w:rsidR="0041443C" w:rsidRPr="0041443C" w:rsidRDefault="006F153C" w:rsidP="006F153C">
      <w:pPr>
        <w:spacing w:after="0" w:line="240" w:lineRule="auto"/>
        <w:ind w:left="937" w:right="558" w:hanging="360"/>
        <w:jc w:val="both"/>
        <w:textAlignment w:val="baseline"/>
        <w:rPr>
          <w:rFonts w:ascii="Times New Roman" w:eastAsia="Times New Roman" w:hAnsi="Times New Roman" w:cs="Times New Roman"/>
          <w:color w:val="000000"/>
          <w:sz w:val="24"/>
          <w:szCs w:val="24"/>
          <w:lang w:eastAsia="en-ZA"/>
        </w:rPr>
      </w:pPr>
      <w:r w:rsidRPr="0041443C">
        <w:rPr>
          <w:rFonts w:ascii="Times New Roman" w:eastAsia="Times New Roman" w:hAnsi="Times New Roman" w:cs="Times New Roman"/>
          <w:color w:val="000000"/>
          <w:sz w:val="24"/>
          <w:szCs w:val="24"/>
          <w:lang w:eastAsia="en-ZA"/>
        </w:rPr>
        <w:t>2.</w:t>
      </w:r>
      <w:r w:rsidRPr="0041443C">
        <w:rPr>
          <w:rFonts w:ascii="Times New Roman" w:eastAsia="Times New Roman" w:hAnsi="Times New Roman" w:cs="Times New Roman"/>
          <w:color w:val="000000"/>
          <w:sz w:val="24"/>
          <w:szCs w:val="24"/>
          <w:lang w:eastAsia="en-ZA"/>
        </w:rPr>
        <w:tab/>
      </w:r>
      <w:r w:rsidR="0041443C" w:rsidRPr="0041443C">
        <w:rPr>
          <w:rFonts w:ascii="Times New Roman" w:eastAsia="Times New Roman" w:hAnsi="Times New Roman" w:cs="Times New Roman"/>
          <w:b/>
          <w:bCs/>
          <w:color w:val="000000"/>
          <w:sz w:val="24"/>
          <w:szCs w:val="24"/>
          <w:lang w:eastAsia="en-ZA"/>
        </w:rPr>
        <w:t>CALLS ON THE STATES</w:t>
      </w:r>
      <w:r w:rsidR="0041443C" w:rsidRPr="0041443C">
        <w:rPr>
          <w:rFonts w:ascii="Times New Roman" w:eastAsia="Times New Roman" w:hAnsi="Times New Roman" w:cs="Times New Roman"/>
          <w:color w:val="000000"/>
          <w:sz w:val="24"/>
          <w:szCs w:val="24"/>
          <w:lang w:eastAsia="en-ZA"/>
        </w:rPr>
        <w:t>, parties to the Charter, to take due account, when establishing national institutions, of those guiding principles, in planning their structure and functioning, born of the Seminar on national and local institutions for the promotion and protection of human rights, held in Geneva from 18 to 29 September 1978;</w:t>
      </w:r>
    </w:p>
    <w:p w:rsidR="0041443C" w:rsidRPr="0041443C" w:rsidRDefault="0041443C" w:rsidP="0041443C">
      <w:pPr>
        <w:spacing w:after="0" w:line="240" w:lineRule="auto"/>
        <w:rPr>
          <w:rFonts w:ascii="Times New Roman" w:eastAsia="Times New Roman" w:hAnsi="Times New Roman" w:cs="Times New Roman"/>
          <w:sz w:val="24"/>
          <w:szCs w:val="24"/>
          <w:lang w:eastAsia="en-ZA"/>
        </w:rPr>
      </w:pPr>
      <w:r w:rsidRPr="0041443C">
        <w:rPr>
          <w:rFonts w:ascii="Times New Roman" w:eastAsia="Times New Roman" w:hAnsi="Times New Roman" w:cs="Times New Roman"/>
          <w:sz w:val="24"/>
          <w:szCs w:val="24"/>
          <w:lang w:eastAsia="en-ZA"/>
        </w:rPr>
        <w:br/>
      </w:r>
    </w:p>
    <w:p w:rsidR="0041443C" w:rsidRPr="0041443C" w:rsidRDefault="006F153C" w:rsidP="006F153C">
      <w:pPr>
        <w:spacing w:after="0" w:line="240" w:lineRule="auto"/>
        <w:ind w:left="937" w:right="559" w:hanging="360"/>
        <w:jc w:val="both"/>
        <w:textAlignment w:val="baseline"/>
        <w:rPr>
          <w:rFonts w:ascii="Times New Roman" w:eastAsia="Times New Roman" w:hAnsi="Times New Roman" w:cs="Times New Roman"/>
          <w:color w:val="000000"/>
          <w:sz w:val="24"/>
          <w:szCs w:val="24"/>
          <w:lang w:eastAsia="en-ZA"/>
        </w:rPr>
      </w:pPr>
      <w:r w:rsidRPr="0041443C">
        <w:rPr>
          <w:rFonts w:ascii="Times New Roman" w:eastAsia="Times New Roman" w:hAnsi="Times New Roman" w:cs="Times New Roman"/>
          <w:color w:val="000000"/>
          <w:sz w:val="24"/>
          <w:szCs w:val="24"/>
          <w:lang w:eastAsia="en-ZA"/>
        </w:rPr>
        <w:t>3.</w:t>
      </w:r>
      <w:r w:rsidRPr="0041443C">
        <w:rPr>
          <w:rFonts w:ascii="Times New Roman" w:eastAsia="Times New Roman" w:hAnsi="Times New Roman" w:cs="Times New Roman"/>
          <w:color w:val="000000"/>
          <w:sz w:val="24"/>
          <w:szCs w:val="24"/>
          <w:lang w:eastAsia="en-ZA"/>
        </w:rPr>
        <w:tab/>
      </w:r>
      <w:r w:rsidR="0041443C" w:rsidRPr="0041443C">
        <w:rPr>
          <w:rFonts w:ascii="Times New Roman" w:eastAsia="Times New Roman" w:hAnsi="Times New Roman" w:cs="Times New Roman"/>
          <w:b/>
          <w:bCs/>
          <w:color w:val="000000"/>
          <w:sz w:val="24"/>
          <w:szCs w:val="24"/>
          <w:lang w:eastAsia="en-ZA"/>
        </w:rPr>
        <w:t xml:space="preserve">REQUESTS </w:t>
      </w:r>
      <w:r w:rsidR="0041443C" w:rsidRPr="0041443C">
        <w:rPr>
          <w:rFonts w:ascii="Times New Roman" w:eastAsia="Times New Roman" w:hAnsi="Times New Roman" w:cs="Times New Roman"/>
          <w:color w:val="000000"/>
          <w:sz w:val="24"/>
          <w:szCs w:val="24"/>
          <w:lang w:eastAsia="en-ZA"/>
        </w:rPr>
        <w:t>the OAU Secretary General to submit a detailed report on existing national institutions.</w:t>
      </w:r>
    </w:p>
    <w:p w:rsidR="00667D87" w:rsidRDefault="00D60ECC"/>
    <w:sectPr w:rsidR="00667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F6B16"/>
    <w:multiLevelType w:val="multilevel"/>
    <w:tmpl w:val="F258B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C83BC6"/>
    <w:multiLevelType w:val="multilevel"/>
    <w:tmpl w:val="BAA0FC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FA507BC"/>
    <w:multiLevelType w:val="multilevel"/>
    <w:tmpl w:val="F5100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5874B5B"/>
    <w:multiLevelType w:val="multilevel"/>
    <w:tmpl w:val="3AE248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lvlOverride w:ilvl="0">
      <w:lvl w:ilvl="0">
        <w:numFmt w:val="decimal"/>
        <w:lvlText w:val="%1."/>
        <w:lvlJc w:val="left"/>
      </w:lvl>
    </w:lvlOverride>
  </w:num>
  <w:num w:numId="4">
    <w:abstractNumId w:val="1"/>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43C"/>
    <w:rsid w:val="00064C86"/>
    <w:rsid w:val="000A4469"/>
    <w:rsid w:val="0041443C"/>
    <w:rsid w:val="006F153C"/>
    <w:rsid w:val="00D60EC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99DBFF-E442-4BCC-B6BD-797350EC4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41443C"/>
    <w:pPr>
      <w:spacing w:before="100" w:beforeAutospacing="1" w:after="100" w:afterAutospacing="1" w:line="240" w:lineRule="auto"/>
      <w:outlineLvl w:val="3"/>
    </w:pPr>
    <w:rPr>
      <w:rFonts w:ascii="Times New Roman" w:eastAsia="Times New Roman" w:hAnsi="Times New Roman" w:cs="Times New Roman"/>
      <w:b/>
      <w:bCs/>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1443C"/>
    <w:rPr>
      <w:rFonts w:ascii="Times New Roman" w:eastAsia="Times New Roman" w:hAnsi="Times New Roman" w:cs="Times New Roman"/>
      <w:b/>
      <w:bCs/>
      <w:sz w:val="24"/>
      <w:szCs w:val="24"/>
      <w:lang w:eastAsia="en-ZA"/>
    </w:rPr>
  </w:style>
  <w:style w:type="paragraph" w:styleId="NormalWeb">
    <w:name w:val="Normal (Web)"/>
    <w:basedOn w:val="Normal"/>
    <w:uiPriority w:val="99"/>
    <w:semiHidden/>
    <w:unhideWhenUsed/>
    <w:rsid w:val="0041443C"/>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15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2194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3</cp:revision>
  <dcterms:created xsi:type="dcterms:W3CDTF">2022-01-29T08:19:00Z</dcterms:created>
  <dcterms:modified xsi:type="dcterms:W3CDTF">2022-01-30T16:59:00Z</dcterms:modified>
</cp:coreProperties>
</file>