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AC7" w:rsidRPr="005D0AC7" w:rsidRDefault="005D0AC7" w:rsidP="005D0AC7">
      <w:pPr>
        <w:spacing w:after="0" w:line="240" w:lineRule="auto"/>
        <w:ind w:left="577" w:right="793"/>
        <w:outlineLvl w:val="3"/>
        <w:rPr>
          <w:rFonts w:ascii="Times New Roman" w:eastAsia="Times New Roman" w:hAnsi="Times New Roman" w:cs="Times New Roman"/>
          <w:b/>
          <w:bCs/>
          <w:sz w:val="24"/>
          <w:szCs w:val="24"/>
          <w:lang w:eastAsia="en-ZA"/>
        </w:rPr>
      </w:pPr>
      <w:r w:rsidRPr="005D0AC7">
        <w:rPr>
          <w:rFonts w:ascii="Times New Roman" w:eastAsia="Times New Roman" w:hAnsi="Times New Roman" w:cs="Times New Roman"/>
          <w:b/>
          <w:bCs/>
          <w:i/>
          <w:iCs/>
          <w:color w:val="000000"/>
          <w:sz w:val="24"/>
          <w:szCs w:val="24"/>
          <w:u w:val="single"/>
          <w:lang w:eastAsia="en-ZA"/>
        </w:rPr>
        <w:t>ACHPR/</w:t>
      </w:r>
      <w:proofErr w:type="gramStart"/>
      <w:r w:rsidRPr="005D0AC7">
        <w:rPr>
          <w:rFonts w:ascii="Times New Roman" w:eastAsia="Times New Roman" w:hAnsi="Times New Roman" w:cs="Times New Roman"/>
          <w:b/>
          <w:bCs/>
          <w:i/>
          <w:iCs/>
          <w:color w:val="000000"/>
          <w:sz w:val="24"/>
          <w:szCs w:val="24"/>
          <w:u w:val="single"/>
          <w:lang w:eastAsia="en-ZA"/>
        </w:rPr>
        <w:t>Res.43(</w:t>
      </w:r>
      <w:proofErr w:type="gramEnd"/>
      <w:r w:rsidRPr="005D0AC7">
        <w:rPr>
          <w:rFonts w:ascii="Times New Roman" w:eastAsia="Times New Roman" w:hAnsi="Times New Roman" w:cs="Times New Roman"/>
          <w:b/>
          <w:bCs/>
          <w:i/>
          <w:iCs/>
          <w:color w:val="000000"/>
          <w:sz w:val="24"/>
          <w:szCs w:val="24"/>
          <w:u w:val="single"/>
          <w:lang w:eastAsia="en-ZA"/>
        </w:rPr>
        <w:t>XXVI)99:</w:t>
      </w:r>
      <w:r w:rsidRPr="005D0AC7">
        <w:rPr>
          <w:rFonts w:ascii="Times New Roman" w:eastAsia="Times New Roman" w:hAnsi="Times New Roman" w:cs="Times New Roman"/>
          <w:b/>
          <w:bCs/>
          <w:i/>
          <w:iCs/>
          <w:color w:val="000000"/>
          <w:sz w:val="24"/>
          <w:szCs w:val="24"/>
          <w:lang w:eastAsia="en-ZA"/>
        </w:rPr>
        <w:t xml:space="preserve"> </w:t>
      </w:r>
      <w:r w:rsidRPr="005D0AC7">
        <w:rPr>
          <w:rFonts w:ascii="Times New Roman" w:eastAsia="Times New Roman" w:hAnsi="Times New Roman" w:cs="Times New Roman"/>
          <w:b/>
          <w:bCs/>
          <w:color w:val="000000"/>
          <w:sz w:val="24"/>
          <w:szCs w:val="24"/>
          <w:lang w:eastAsia="en-ZA"/>
        </w:rPr>
        <w:t>RESOLUTION ON THE OBSERVANCE OF THE 30</w:t>
      </w:r>
      <w:r w:rsidRPr="005D0AC7">
        <w:rPr>
          <w:rFonts w:ascii="Times New Roman" w:eastAsia="Times New Roman" w:hAnsi="Times New Roman" w:cs="Times New Roman"/>
          <w:b/>
          <w:bCs/>
          <w:color w:val="000000"/>
          <w:sz w:val="14"/>
          <w:szCs w:val="14"/>
          <w:vertAlign w:val="superscript"/>
          <w:lang w:eastAsia="en-ZA"/>
        </w:rPr>
        <w:t>TH</w:t>
      </w:r>
      <w:r w:rsidRPr="005D0AC7">
        <w:rPr>
          <w:rFonts w:ascii="Times New Roman" w:eastAsia="Times New Roman" w:hAnsi="Times New Roman" w:cs="Times New Roman"/>
          <w:b/>
          <w:bCs/>
          <w:color w:val="000000"/>
          <w:sz w:val="24"/>
          <w:szCs w:val="24"/>
          <w:lang w:eastAsia="en-ZA"/>
        </w:rPr>
        <w:t xml:space="preserve"> ANNIVERSARY THE OAU CONVENTION GOVERNING THE SPECIFIC ASPECTS OF REFUGEES IN AFRICA</w:t>
      </w:r>
    </w:p>
    <w:p w:rsidR="005D0AC7" w:rsidRPr="005D0AC7" w:rsidRDefault="005D0AC7" w:rsidP="005D0AC7">
      <w:pPr>
        <w:spacing w:after="0" w:line="240" w:lineRule="auto"/>
        <w:rPr>
          <w:rFonts w:ascii="Times New Roman" w:eastAsia="Times New Roman" w:hAnsi="Times New Roman" w:cs="Times New Roman"/>
          <w:sz w:val="24"/>
          <w:szCs w:val="24"/>
          <w:lang w:eastAsia="en-ZA"/>
        </w:rPr>
      </w:pPr>
    </w:p>
    <w:p w:rsidR="005D0AC7" w:rsidRPr="005D0AC7" w:rsidRDefault="005D0AC7" w:rsidP="005D0AC7">
      <w:pPr>
        <w:spacing w:after="0" w:line="240" w:lineRule="auto"/>
        <w:ind w:left="577" w:right="556"/>
        <w:jc w:val="both"/>
        <w:rPr>
          <w:rFonts w:ascii="Times New Roman" w:eastAsia="Times New Roman" w:hAnsi="Times New Roman" w:cs="Times New Roman"/>
          <w:sz w:val="24"/>
          <w:szCs w:val="24"/>
          <w:lang w:eastAsia="en-ZA"/>
        </w:rPr>
      </w:pPr>
      <w:r w:rsidRPr="005D0AC7">
        <w:rPr>
          <w:rFonts w:ascii="Times New Roman" w:eastAsia="Times New Roman" w:hAnsi="Times New Roman" w:cs="Times New Roman"/>
          <w:i/>
          <w:iCs/>
          <w:color w:val="000000"/>
          <w:lang w:eastAsia="en-ZA"/>
        </w:rPr>
        <w:t>The African Commission on Human &amp; Peoples’ Rights, meeting at its Twenty-Sixth Ordinary Session held in Kigali, Rwanda, 1-15 November 1999:</w:t>
      </w:r>
    </w:p>
    <w:p w:rsidR="005D0AC7" w:rsidRPr="005D0AC7" w:rsidRDefault="005D0AC7" w:rsidP="005D0AC7">
      <w:pPr>
        <w:spacing w:after="0" w:line="240" w:lineRule="auto"/>
        <w:rPr>
          <w:rFonts w:ascii="Times New Roman" w:eastAsia="Times New Roman" w:hAnsi="Times New Roman" w:cs="Times New Roman"/>
          <w:sz w:val="24"/>
          <w:szCs w:val="24"/>
          <w:lang w:eastAsia="en-ZA"/>
        </w:rPr>
      </w:pPr>
    </w:p>
    <w:p w:rsidR="005D0AC7" w:rsidRPr="005D0AC7" w:rsidRDefault="005D0AC7" w:rsidP="005D0AC7">
      <w:pPr>
        <w:spacing w:before="1" w:after="0" w:line="240" w:lineRule="auto"/>
        <w:ind w:left="577" w:right="563"/>
        <w:jc w:val="both"/>
        <w:rPr>
          <w:rFonts w:ascii="Times New Roman" w:eastAsia="Times New Roman" w:hAnsi="Times New Roman" w:cs="Times New Roman"/>
          <w:sz w:val="24"/>
          <w:szCs w:val="24"/>
          <w:lang w:eastAsia="en-ZA"/>
        </w:rPr>
      </w:pPr>
      <w:r w:rsidRPr="005D0AC7">
        <w:rPr>
          <w:rFonts w:ascii="Times New Roman" w:eastAsia="Times New Roman" w:hAnsi="Times New Roman" w:cs="Times New Roman"/>
          <w:b/>
          <w:bCs/>
          <w:color w:val="000000"/>
          <w:lang w:eastAsia="en-ZA"/>
        </w:rPr>
        <w:t xml:space="preserve">Noting </w:t>
      </w:r>
      <w:r w:rsidRPr="005D0AC7">
        <w:rPr>
          <w:rFonts w:ascii="Times New Roman" w:eastAsia="Times New Roman" w:hAnsi="Times New Roman" w:cs="Times New Roman"/>
          <w:color w:val="000000"/>
          <w:lang w:eastAsia="en-ZA"/>
        </w:rPr>
        <w:t>that the OAU Convention Governing the Specific Aspects of Refugee problems in Africa was adopted by the Assembly of Heads of State at Addis Ababa on 10 September 1969;</w:t>
      </w:r>
    </w:p>
    <w:p w:rsidR="005D0AC7" w:rsidRPr="005D0AC7" w:rsidRDefault="005D0AC7" w:rsidP="005D0AC7">
      <w:pPr>
        <w:spacing w:after="0" w:line="240" w:lineRule="auto"/>
        <w:rPr>
          <w:rFonts w:ascii="Times New Roman" w:eastAsia="Times New Roman" w:hAnsi="Times New Roman" w:cs="Times New Roman"/>
          <w:sz w:val="24"/>
          <w:szCs w:val="24"/>
          <w:lang w:eastAsia="en-ZA"/>
        </w:rPr>
      </w:pPr>
    </w:p>
    <w:p w:rsidR="005D0AC7" w:rsidRPr="005D0AC7" w:rsidRDefault="005D0AC7" w:rsidP="005D0AC7">
      <w:pPr>
        <w:spacing w:before="1" w:after="0" w:line="240" w:lineRule="auto"/>
        <w:ind w:left="577" w:right="556"/>
        <w:jc w:val="both"/>
        <w:rPr>
          <w:rFonts w:ascii="Times New Roman" w:eastAsia="Times New Roman" w:hAnsi="Times New Roman" w:cs="Times New Roman"/>
          <w:sz w:val="24"/>
          <w:szCs w:val="24"/>
          <w:lang w:eastAsia="en-ZA"/>
        </w:rPr>
      </w:pPr>
      <w:r w:rsidRPr="005D0AC7">
        <w:rPr>
          <w:rFonts w:ascii="Times New Roman" w:eastAsia="Times New Roman" w:hAnsi="Times New Roman" w:cs="Times New Roman"/>
          <w:b/>
          <w:bCs/>
          <w:color w:val="000000"/>
          <w:lang w:eastAsia="en-ZA"/>
        </w:rPr>
        <w:t xml:space="preserve">Recalling </w:t>
      </w:r>
      <w:r w:rsidRPr="005D0AC7">
        <w:rPr>
          <w:rFonts w:ascii="Times New Roman" w:eastAsia="Times New Roman" w:hAnsi="Times New Roman" w:cs="Times New Roman"/>
          <w:color w:val="000000"/>
          <w:lang w:eastAsia="en-ZA"/>
        </w:rPr>
        <w:t>the principles laid down in the Grand Bay (Mauritius) Declaration and Plan of Action that the high number of refugees, displaced persons and returnees in Africa constitutes an impediment to development as well as the link between human rights violations and population displacement;</w:t>
      </w:r>
    </w:p>
    <w:p w:rsidR="005D0AC7" w:rsidRPr="005D0AC7" w:rsidRDefault="005D0AC7" w:rsidP="005D0AC7">
      <w:pPr>
        <w:spacing w:after="0" w:line="240" w:lineRule="auto"/>
        <w:rPr>
          <w:rFonts w:ascii="Times New Roman" w:eastAsia="Times New Roman" w:hAnsi="Times New Roman" w:cs="Times New Roman"/>
          <w:sz w:val="24"/>
          <w:szCs w:val="24"/>
          <w:lang w:eastAsia="en-ZA"/>
        </w:rPr>
      </w:pPr>
    </w:p>
    <w:p w:rsidR="005D0AC7" w:rsidRPr="005D0AC7" w:rsidRDefault="005D0AC7" w:rsidP="005D0AC7">
      <w:pPr>
        <w:spacing w:after="0" w:line="240" w:lineRule="auto"/>
        <w:ind w:left="577"/>
        <w:jc w:val="both"/>
        <w:rPr>
          <w:rFonts w:ascii="Times New Roman" w:eastAsia="Times New Roman" w:hAnsi="Times New Roman" w:cs="Times New Roman"/>
          <w:sz w:val="24"/>
          <w:szCs w:val="24"/>
          <w:lang w:eastAsia="en-ZA"/>
        </w:rPr>
      </w:pPr>
      <w:r w:rsidRPr="005D0AC7">
        <w:rPr>
          <w:rFonts w:ascii="Times New Roman" w:eastAsia="Times New Roman" w:hAnsi="Times New Roman" w:cs="Times New Roman"/>
          <w:b/>
          <w:bCs/>
          <w:color w:val="000000"/>
          <w:lang w:eastAsia="en-ZA"/>
        </w:rPr>
        <w:t xml:space="preserve">Considering </w:t>
      </w:r>
      <w:r w:rsidRPr="005D0AC7">
        <w:rPr>
          <w:rFonts w:ascii="Times New Roman" w:eastAsia="Times New Roman" w:hAnsi="Times New Roman" w:cs="Times New Roman"/>
          <w:color w:val="000000"/>
          <w:lang w:eastAsia="en-ZA"/>
        </w:rPr>
        <w:t>that African states bear the brunt of receiving and caring for refugee populations;</w:t>
      </w:r>
    </w:p>
    <w:p w:rsidR="005D0AC7" w:rsidRPr="005D0AC7" w:rsidRDefault="005D0AC7" w:rsidP="005D0AC7">
      <w:pPr>
        <w:spacing w:after="0" w:line="240" w:lineRule="auto"/>
        <w:rPr>
          <w:rFonts w:ascii="Times New Roman" w:eastAsia="Times New Roman" w:hAnsi="Times New Roman" w:cs="Times New Roman"/>
          <w:sz w:val="24"/>
          <w:szCs w:val="24"/>
          <w:lang w:eastAsia="en-ZA"/>
        </w:rPr>
      </w:pPr>
    </w:p>
    <w:p w:rsidR="005D0AC7" w:rsidRPr="005D0AC7" w:rsidRDefault="005D0AC7" w:rsidP="005D0AC7">
      <w:pPr>
        <w:spacing w:before="91" w:after="0" w:line="240" w:lineRule="auto"/>
        <w:ind w:left="577"/>
        <w:rPr>
          <w:rFonts w:ascii="Times New Roman" w:eastAsia="Times New Roman" w:hAnsi="Times New Roman" w:cs="Times New Roman"/>
          <w:sz w:val="24"/>
          <w:szCs w:val="24"/>
          <w:lang w:eastAsia="en-ZA"/>
        </w:rPr>
      </w:pPr>
      <w:r w:rsidRPr="005D0AC7">
        <w:rPr>
          <w:rFonts w:ascii="Times New Roman" w:eastAsia="Times New Roman" w:hAnsi="Times New Roman" w:cs="Times New Roman"/>
          <w:b/>
          <w:bCs/>
          <w:color w:val="000000"/>
          <w:lang w:eastAsia="en-ZA"/>
        </w:rPr>
        <w:t xml:space="preserve">Concerned </w:t>
      </w:r>
      <w:r w:rsidRPr="005D0AC7">
        <w:rPr>
          <w:rFonts w:ascii="Times New Roman" w:eastAsia="Times New Roman" w:hAnsi="Times New Roman" w:cs="Times New Roman"/>
          <w:color w:val="000000"/>
          <w:lang w:eastAsia="en-ZA"/>
        </w:rPr>
        <w:t>about the plight of more than 6 million refugees, asylum-seekers and internally displaced persons across the Continent;</w:t>
      </w:r>
    </w:p>
    <w:p w:rsidR="005D0AC7" w:rsidRPr="005D0AC7" w:rsidRDefault="005D0AC7" w:rsidP="005D0AC7">
      <w:pPr>
        <w:spacing w:after="0" w:line="240" w:lineRule="auto"/>
        <w:rPr>
          <w:rFonts w:ascii="Times New Roman" w:eastAsia="Times New Roman" w:hAnsi="Times New Roman" w:cs="Times New Roman"/>
          <w:sz w:val="24"/>
          <w:szCs w:val="24"/>
          <w:lang w:eastAsia="en-ZA"/>
        </w:rPr>
      </w:pPr>
    </w:p>
    <w:p w:rsidR="005D0AC7" w:rsidRPr="005D0AC7" w:rsidRDefault="005D0AC7" w:rsidP="005D0AC7">
      <w:pPr>
        <w:spacing w:after="0" w:line="240" w:lineRule="auto"/>
        <w:ind w:left="577"/>
        <w:rPr>
          <w:rFonts w:ascii="Times New Roman" w:eastAsia="Times New Roman" w:hAnsi="Times New Roman" w:cs="Times New Roman"/>
          <w:sz w:val="24"/>
          <w:szCs w:val="24"/>
          <w:lang w:eastAsia="en-ZA"/>
        </w:rPr>
      </w:pPr>
      <w:r w:rsidRPr="005D0AC7">
        <w:rPr>
          <w:rFonts w:ascii="Times New Roman" w:eastAsia="Times New Roman" w:hAnsi="Times New Roman" w:cs="Times New Roman"/>
          <w:b/>
          <w:bCs/>
          <w:color w:val="000000"/>
          <w:lang w:eastAsia="en-ZA"/>
        </w:rPr>
        <w:t xml:space="preserve">Aware </w:t>
      </w:r>
      <w:r w:rsidRPr="005D0AC7">
        <w:rPr>
          <w:rFonts w:ascii="Times New Roman" w:eastAsia="Times New Roman" w:hAnsi="Times New Roman" w:cs="Times New Roman"/>
          <w:color w:val="000000"/>
          <w:lang w:eastAsia="en-ZA"/>
        </w:rPr>
        <w:t>that current mechanisms for the protection of refugees and asylum-seekers appear to be inadequate and ineffective:</w:t>
      </w:r>
    </w:p>
    <w:p w:rsidR="005D0AC7" w:rsidRPr="005D0AC7" w:rsidRDefault="005D0AC7" w:rsidP="005D0AC7">
      <w:pPr>
        <w:spacing w:after="0" w:line="240" w:lineRule="auto"/>
        <w:rPr>
          <w:rFonts w:ascii="Times New Roman" w:eastAsia="Times New Roman" w:hAnsi="Times New Roman" w:cs="Times New Roman"/>
          <w:sz w:val="24"/>
          <w:szCs w:val="24"/>
          <w:lang w:eastAsia="en-ZA"/>
        </w:rPr>
      </w:pPr>
    </w:p>
    <w:p w:rsidR="005D0AC7" w:rsidRPr="005D0AC7" w:rsidRDefault="005D0AC7" w:rsidP="005D0AC7">
      <w:pPr>
        <w:tabs>
          <w:tab w:val="left" w:pos="720"/>
        </w:tabs>
        <w:spacing w:after="0" w:line="240" w:lineRule="auto"/>
        <w:ind w:left="937" w:right="562" w:hanging="360"/>
        <w:jc w:val="both"/>
        <w:textAlignment w:val="baseline"/>
        <w:rPr>
          <w:rFonts w:ascii="Times New Roman" w:eastAsia="Times New Roman" w:hAnsi="Times New Roman" w:cs="Times New Roman"/>
          <w:color w:val="000000"/>
          <w:lang w:eastAsia="en-ZA"/>
        </w:rPr>
      </w:pPr>
      <w:r w:rsidRPr="005D0AC7">
        <w:rPr>
          <w:rFonts w:ascii="Times New Roman" w:eastAsia="Times New Roman" w:hAnsi="Times New Roman" w:cs="Times New Roman"/>
          <w:color w:val="000000"/>
          <w:lang w:eastAsia="en-ZA"/>
        </w:rPr>
        <w:t>1.</w:t>
      </w:r>
      <w:r w:rsidRPr="005D0AC7">
        <w:rPr>
          <w:rFonts w:ascii="Times New Roman" w:eastAsia="Times New Roman" w:hAnsi="Times New Roman" w:cs="Times New Roman"/>
          <w:color w:val="000000"/>
          <w:lang w:eastAsia="en-ZA"/>
        </w:rPr>
        <w:tab/>
      </w:r>
      <w:r w:rsidRPr="005D0AC7">
        <w:rPr>
          <w:rFonts w:ascii="Times New Roman" w:eastAsia="Times New Roman" w:hAnsi="Times New Roman" w:cs="Times New Roman"/>
          <w:b/>
          <w:bCs/>
          <w:color w:val="000000"/>
          <w:u w:val="single"/>
          <w:lang w:eastAsia="en-ZA"/>
        </w:rPr>
        <w:t>CONGRATULATES</w:t>
      </w:r>
      <w:r w:rsidRPr="005D0AC7">
        <w:rPr>
          <w:rFonts w:ascii="Times New Roman" w:eastAsia="Times New Roman" w:hAnsi="Times New Roman" w:cs="Times New Roman"/>
          <w:b/>
          <w:bCs/>
          <w:color w:val="000000"/>
          <w:lang w:eastAsia="en-ZA"/>
        </w:rPr>
        <w:t xml:space="preserve"> </w:t>
      </w:r>
      <w:r w:rsidRPr="005D0AC7">
        <w:rPr>
          <w:rFonts w:ascii="Times New Roman" w:eastAsia="Times New Roman" w:hAnsi="Times New Roman" w:cs="Times New Roman"/>
          <w:color w:val="000000"/>
          <w:lang w:eastAsia="en-ZA"/>
        </w:rPr>
        <w:t>those states, which have spared no effort to honour their obligations under the Convention and continue to uphold solidarity with Africa’s refugees and asylum-seekers;</w:t>
      </w:r>
    </w:p>
    <w:p w:rsidR="005D0AC7" w:rsidRPr="005D0AC7" w:rsidRDefault="005D0AC7" w:rsidP="005D0AC7">
      <w:pPr>
        <w:spacing w:after="0" w:line="240" w:lineRule="auto"/>
        <w:rPr>
          <w:rFonts w:ascii="Times New Roman" w:eastAsia="Times New Roman" w:hAnsi="Times New Roman" w:cs="Times New Roman"/>
          <w:sz w:val="24"/>
          <w:szCs w:val="24"/>
          <w:lang w:eastAsia="en-ZA"/>
        </w:rPr>
      </w:pPr>
    </w:p>
    <w:p w:rsidR="005D0AC7" w:rsidRPr="005D0AC7" w:rsidRDefault="005D0AC7" w:rsidP="005D0AC7">
      <w:pPr>
        <w:spacing w:after="0" w:line="240" w:lineRule="auto"/>
        <w:ind w:left="937" w:right="558" w:hanging="360"/>
        <w:jc w:val="both"/>
        <w:textAlignment w:val="baseline"/>
        <w:rPr>
          <w:rFonts w:ascii="Times New Roman" w:eastAsia="Times New Roman" w:hAnsi="Times New Roman" w:cs="Times New Roman"/>
          <w:color w:val="000000"/>
          <w:lang w:eastAsia="en-ZA"/>
        </w:rPr>
      </w:pPr>
      <w:r w:rsidRPr="005D0AC7">
        <w:rPr>
          <w:rFonts w:ascii="Times New Roman" w:eastAsia="Times New Roman" w:hAnsi="Times New Roman" w:cs="Times New Roman"/>
          <w:color w:val="000000"/>
          <w:lang w:eastAsia="en-ZA"/>
        </w:rPr>
        <w:t>2.</w:t>
      </w:r>
      <w:r w:rsidRPr="005D0AC7">
        <w:rPr>
          <w:rFonts w:ascii="Times New Roman" w:eastAsia="Times New Roman" w:hAnsi="Times New Roman" w:cs="Times New Roman"/>
          <w:color w:val="000000"/>
          <w:lang w:eastAsia="en-ZA"/>
        </w:rPr>
        <w:tab/>
      </w:r>
      <w:r w:rsidRPr="005D0AC7">
        <w:rPr>
          <w:rFonts w:ascii="Times New Roman" w:eastAsia="Times New Roman" w:hAnsi="Times New Roman" w:cs="Times New Roman"/>
          <w:b/>
          <w:bCs/>
          <w:color w:val="000000"/>
          <w:u w:val="single"/>
          <w:lang w:eastAsia="en-ZA"/>
        </w:rPr>
        <w:t>WELCOMES</w:t>
      </w:r>
      <w:r w:rsidRPr="005D0AC7">
        <w:rPr>
          <w:rFonts w:ascii="Times New Roman" w:eastAsia="Times New Roman" w:hAnsi="Times New Roman" w:cs="Times New Roman"/>
          <w:b/>
          <w:bCs/>
          <w:color w:val="000000"/>
          <w:lang w:eastAsia="en-ZA"/>
        </w:rPr>
        <w:t xml:space="preserve"> </w:t>
      </w:r>
      <w:r w:rsidRPr="005D0AC7">
        <w:rPr>
          <w:rFonts w:ascii="Times New Roman" w:eastAsia="Times New Roman" w:hAnsi="Times New Roman" w:cs="Times New Roman"/>
          <w:color w:val="000000"/>
          <w:lang w:eastAsia="en-ZA"/>
        </w:rPr>
        <w:t>the efforts by the United Nations High Commissioner for Refugees to integrate issues of refugee protection to human rights across Africa and to establish cooperation between the Commission and the field offices of UNHCR in Africa;</w:t>
      </w:r>
    </w:p>
    <w:p w:rsidR="005D0AC7" w:rsidRPr="005D0AC7" w:rsidRDefault="005D0AC7" w:rsidP="005D0AC7">
      <w:pPr>
        <w:spacing w:after="0" w:line="240" w:lineRule="auto"/>
        <w:rPr>
          <w:rFonts w:ascii="Times New Roman" w:eastAsia="Times New Roman" w:hAnsi="Times New Roman" w:cs="Times New Roman"/>
          <w:sz w:val="24"/>
          <w:szCs w:val="24"/>
          <w:lang w:eastAsia="en-ZA"/>
        </w:rPr>
      </w:pPr>
    </w:p>
    <w:p w:rsidR="005D0AC7" w:rsidRPr="007D10A8" w:rsidRDefault="005D0AC7" w:rsidP="007D10A8">
      <w:pPr>
        <w:spacing w:after="0" w:line="240" w:lineRule="auto"/>
        <w:ind w:left="937" w:right="669" w:hanging="360"/>
        <w:textAlignment w:val="baseline"/>
        <w:rPr>
          <w:rFonts w:ascii="Times New Roman" w:eastAsia="Times New Roman" w:hAnsi="Times New Roman" w:cs="Times New Roman"/>
          <w:color w:val="000000"/>
          <w:lang w:eastAsia="en-ZA"/>
        </w:rPr>
      </w:pPr>
      <w:r w:rsidRPr="005D0AC7">
        <w:rPr>
          <w:rFonts w:ascii="Times New Roman" w:eastAsia="Times New Roman" w:hAnsi="Times New Roman" w:cs="Times New Roman"/>
          <w:color w:val="000000"/>
          <w:lang w:eastAsia="en-ZA"/>
        </w:rPr>
        <w:t>3.</w:t>
      </w:r>
      <w:r w:rsidRPr="005D0AC7">
        <w:rPr>
          <w:rFonts w:ascii="Times New Roman" w:eastAsia="Times New Roman" w:hAnsi="Times New Roman" w:cs="Times New Roman"/>
          <w:color w:val="000000"/>
          <w:lang w:eastAsia="en-ZA"/>
        </w:rPr>
        <w:tab/>
      </w:r>
      <w:r w:rsidRPr="005D0AC7">
        <w:rPr>
          <w:rFonts w:ascii="Times New Roman" w:eastAsia="Times New Roman" w:hAnsi="Times New Roman" w:cs="Times New Roman"/>
          <w:b/>
          <w:bCs/>
          <w:color w:val="000000"/>
          <w:u w:val="single"/>
          <w:lang w:eastAsia="en-ZA"/>
        </w:rPr>
        <w:t>DECIDES TO PARTICIPATE IN THE COMMEMORATION</w:t>
      </w:r>
      <w:r w:rsidRPr="005D0AC7">
        <w:rPr>
          <w:rFonts w:ascii="Times New Roman" w:eastAsia="Times New Roman" w:hAnsi="Times New Roman" w:cs="Times New Roman"/>
          <w:b/>
          <w:bCs/>
          <w:color w:val="000000"/>
          <w:lang w:eastAsia="en-ZA"/>
        </w:rPr>
        <w:t xml:space="preserve"> </w:t>
      </w:r>
      <w:r w:rsidRPr="005D0AC7">
        <w:rPr>
          <w:rFonts w:ascii="Times New Roman" w:eastAsia="Times New Roman" w:hAnsi="Times New Roman" w:cs="Times New Roman"/>
          <w:color w:val="000000"/>
          <w:lang w:eastAsia="en-ZA"/>
        </w:rPr>
        <w:t>of the 30</w:t>
      </w:r>
      <w:r w:rsidRPr="005D0AC7">
        <w:rPr>
          <w:rFonts w:ascii="Times New Roman" w:eastAsia="Times New Roman" w:hAnsi="Times New Roman" w:cs="Times New Roman"/>
          <w:color w:val="000000"/>
          <w:sz w:val="13"/>
          <w:szCs w:val="13"/>
          <w:vertAlign w:val="superscript"/>
          <w:lang w:eastAsia="en-ZA"/>
        </w:rPr>
        <w:t>th</w:t>
      </w:r>
      <w:r w:rsidRPr="005D0AC7">
        <w:rPr>
          <w:rFonts w:ascii="Times New Roman" w:eastAsia="Times New Roman" w:hAnsi="Times New Roman" w:cs="Times New Roman"/>
          <w:color w:val="000000"/>
          <w:lang w:eastAsia="en-ZA"/>
        </w:rPr>
        <w:t xml:space="preserve"> Anniversary of the OAU Convention Concerning Specific Aspects of Refugee Problems in Africa by supporting the proposed OAU/UNHCR Conference to be held in Guinea early 2000;</w:t>
      </w:r>
      <w:r w:rsidRPr="005D0AC7">
        <w:rPr>
          <w:rFonts w:ascii="Times New Roman" w:eastAsia="Times New Roman" w:hAnsi="Times New Roman" w:cs="Times New Roman"/>
          <w:sz w:val="24"/>
          <w:szCs w:val="24"/>
          <w:lang w:eastAsia="en-ZA"/>
        </w:rPr>
        <w:br/>
      </w:r>
    </w:p>
    <w:p w:rsidR="005D0AC7" w:rsidRPr="005D0AC7" w:rsidRDefault="005D0AC7" w:rsidP="005D0AC7">
      <w:pPr>
        <w:spacing w:after="0" w:line="240" w:lineRule="auto"/>
        <w:ind w:left="937" w:right="555" w:hanging="360"/>
        <w:jc w:val="both"/>
        <w:textAlignment w:val="baseline"/>
        <w:rPr>
          <w:rFonts w:ascii="Times New Roman" w:eastAsia="Times New Roman" w:hAnsi="Times New Roman" w:cs="Times New Roman"/>
          <w:color w:val="000000"/>
          <w:lang w:eastAsia="en-ZA"/>
        </w:rPr>
      </w:pPr>
      <w:proofErr w:type="gramStart"/>
      <w:r w:rsidRPr="005D0AC7">
        <w:rPr>
          <w:rFonts w:ascii="Times New Roman" w:eastAsia="Times New Roman" w:hAnsi="Times New Roman" w:cs="Times New Roman"/>
          <w:color w:val="000000"/>
          <w:lang w:eastAsia="en-ZA"/>
        </w:rPr>
        <w:t>4.</w:t>
      </w:r>
      <w:r w:rsidRPr="005D0AC7">
        <w:rPr>
          <w:rFonts w:ascii="Times New Roman" w:eastAsia="Times New Roman" w:hAnsi="Times New Roman" w:cs="Times New Roman"/>
          <w:color w:val="000000"/>
          <w:lang w:eastAsia="en-ZA"/>
        </w:rPr>
        <w:tab/>
      </w:r>
      <w:r w:rsidRPr="005D0AC7">
        <w:rPr>
          <w:rFonts w:ascii="Times New Roman" w:eastAsia="Times New Roman" w:hAnsi="Times New Roman" w:cs="Times New Roman"/>
          <w:b/>
          <w:bCs/>
          <w:color w:val="000000"/>
          <w:u w:val="single"/>
          <w:lang w:eastAsia="en-ZA"/>
        </w:rPr>
        <w:t>DECIDES TO ESTABLISH A CLOSER COOPERATION</w:t>
      </w:r>
      <w:proofErr w:type="gramEnd"/>
      <w:r w:rsidRPr="005D0AC7">
        <w:rPr>
          <w:rFonts w:ascii="Times New Roman" w:eastAsia="Times New Roman" w:hAnsi="Times New Roman" w:cs="Times New Roman"/>
          <w:b/>
          <w:bCs/>
          <w:color w:val="000000"/>
          <w:lang w:eastAsia="en-ZA"/>
        </w:rPr>
        <w:t xml:space="preserve"> </w:t>
      </w:r>
      <w:r w:rsidRPr="005D0AC7">
        <w:rPr>
          <w:rFonts w:ascii="Times New Roman" w:eastAsia="Times New Roman" w:hAnsi="Times New Roman" w:cs="Times New Roman"/>
          <w:color w:val="000000"/>
          <w:lang w:eastAsia="en-ZA"/>
        </w:rPr>
        <w:t>with the OAU Refugees Bureau in the spirit that violations of human rights are the prime causes of refugee outflows throughout the world.</w:t>
      </w:r>
    </w:p>
    <w:p w:rsidR="005D0AC7" w:rsidRPr="005D0AC7" w:rsidRDefault="005D0AC7" w:rsidP="005D0AC7">
      <w:pPr>
        <w:spacing w:after="0" w:line="240" w:lineRule="auto"/>
        <w:rPr>
          <w:rFonts w:ascii="Times New Roman" w:eastAsia="Times New Roman" w:hAnsi="Times New Roman" w:cs="Times New Roman"/>
          <w:sz w:val="24"/>
          <w:szCs w:val="24"/>
          <w:lang w:eastAsia="en-ZA"/>
        </w:rPr>
      </w:pPr>
    </w:p>
    <w:p w:rsidR="005D0AC7" w:rsidRPr="005D0AC7" w:rsidRDefault="005D0AC7" w:rsidP="005D0AC7">
      <w:pPr>
        <w:spacing w:before="1" w:after="0" w:line="240" w:lineRule="auto"/>
        <w:ind w:firstLine="577"/>
        <w:textAlignment w:val="baseline"/>
        <w:rPr>
          <w:rFonts w:ascii="Times New Roman" w:eastAsia="Times New Roman" w:hAnsi="Times New Roman" w:cs="Times New Roman"/>
          <w:color w:val="000000"/>
          <w:lang w:eastAsia="en-ZA"/>
        </w:rPr>
      </w:pPr>
      <w:r>
        <w:rPr>
          <w:rFonts w:ascii="Times New Roman" w:eastAsia="Times New Roman" w:hAnsi="Times New Roman" w:cs="Times New Roman"/>
          <w:color w:val="000000"/>
          <w:lang w:eastAsia="en-ZA"/>
        </w:rPr>
        <w:t xml:space="preserve">5.    </w:t>
      </w:r>
      <w:r w:rsidRPr="005D0AC7">
        <w:rPr>
          <w:rFonts w:ascii="Times New Roman" w:eastAsia="Times New Roman" w:hAnsi="Times New Roman" w:cs="Times New Roman"/>
          <w:b/>
          <w:bCs/>
          <w:color w:val="000000"/>
          <w:u w:val="single"/>
          <w:lang w:eastAsia="en-ZA"/>
        </w:rPr>
        <w:t>APPEALS</w:t>
      </w:r>
      <w:r w:rsidRPr="005D0AC7">
        <w:rPr>
          <w:rFonts w:ascii="Times New Roman" w:eastAsia="Times New Roman" w:hAnsi="Times New Roman" w:cs="Times New Roman"/>
          <w:b/>
          <w:bCs/>
          <w:color w:val="000000"/>
          <w:lang w:eastAsia="en-ZA"/>
        </w:rPr>
        <w:t xml:space="preserve"> </w:t>
      </w:r>
      <w:r w:rsidRPr="005D0AC7">
        <w:rPr>
          <w:rFonts w:ascii="Times New Roman" w:eastAsia="Times New Roman" w:hAnsi="Times New Roman" w:cs="Times New Roman"/>
          <w:color w:val="000000"/>
          <w:lang w:eastAsia="en-ZA"/>
        </w:rPr>
        <w:t>to State Parties to the Charter to:</w:t>
      </w:r>
    </w:p>
    <w:p w:rsidR="005D0AC7" w:rsidRPr="005D0AC7" w:rsidRDefault="005D0AC7" w:rsidP="005D0AC7">
      <w:pPr>
        <w:spacing w:after="0" w:line="240" w:lineRule="auto"/>
        <w:ind w:firstLine="577"/>
        <w:textAlignment w:val="baseline"/>
        <w:rPr>
          <w:rFonts w:ascii="Times New Roman" w:eastAsia="Times New Roman" w:hAnsi="Times New Roman" w:cs="Times New Roman"/>
          <w:color w:val="000000"/>
          <w:lang w:eastAsia="en-ZA"/>
        </w:rPr>
      </w:pPr>
      <w:proofErr w:type="spellStart"/>
      <w:proofErr w:type="gramStart"/>
      <w:r>
        <w:rPr>
          <w:rFonts w:ascii="Times New Roman" w:eastAsia="Times New Roman" w:hAnsi="Times New Roman" w:cs="Times New Roman"/>
          <w:color w:val="000000"/>
          <w:lang w:eastAsia="en-ZA"/>
        </w:rPr>
        <w:t>i</w:t>
      </w:r>
      <w:proofErr w:type="spellEnd"/>
      <w:proofErr w:type="gramEnd"/>
      <w:r>
        <w:rPr>
          <w:rFonts w:ascii="Times New Roman" w:eastAsia="Times New Roman" w:hAnsi="Times New Roman" w:cs="Times New Roman"/>
          <w:color w:val="000000"/>
          <w:lang w:eastAsia="en-ZA"/>
        </w:rPr>
        <w:t>)</w:t>
      </w:r>
      <w:r>
        <w:rPr>
          <w:rFonts w:ascii="Times New Roman" w:eastAsia="Times New Roman" w:hAnsi="Times New Roman" w:cs="Times New Roman"/>
          <w:color w:val="000000"/>
          <w:lang w:eastAsia="en-ZA"/>
        </w:rPr>
        <w:tab/>
        <w:t xml:space="preserve">    </w:t>
      </w:r>
      <w:r>
        <w:rPr>
          <w:rFonts w:ascii="Times New Roman" w:eastAsia="Times New Roman" w:hAnsi="Times New Roman" w:cs="Times New Roman"/>
          <w:color w:val="000000"/>
          <w:lang w:eastAsia="en-ZA"/>
        </w:rPr>
        <w:tab/>
      </w:r>
      <w:r w:rsidRPr="005D0AC7">
        <w:rPr>
          <w:rFonts w:ascii="Times New Roman" w:eastAsia="Times New Roman" w:hAnsi="Times New Roman" w:cs="Times New Roman"/>
          <w:color w:val="000000"/>
          <w:lang w:eastAsia="en-ZA"/>
        </w:rPr>
        <w:t>take steps to ensure effective implementation of the provisions of the Convention;</w:t>
      </w:r>
    </w:p>
    <w:p w:rsidR="005D0AC7" w:rsidRPr="005D0AC7" w:rsidRDefault="005D0AC7" w:rsidP="005D0AC7">
      <w:pPr>
        <w:spacing w:after="0" w:line="240" w:lineRule="auto"/>
        <w:ind w:left="1440" w:right="560" w:hanging="864"/>
        <w:jc w:val="both"/>
        <w:textAlignment w:val="baseline"/>
        <w:rPr>
          <w:rFonts w:ascii="Times New Roman" w:eastAsia="Times New Roman" w:hAnsi="Times New Roman" w:cs="Times New Roman"/>
          <w:color w:val="000000"/>
          <w:lang w:eastAsia="en-ZA"/>
        </w:rPr>
      </w:pPr>
      <w:r>
        <w:rPr>
          <w:rFonts w:ascii="Times New Roman" w:eastAsia="Times New Roman" w:hAnsi="Times New Roman" w:cs="Times New Roman"/>
          <w:color w:val="000000"/>
          <w:lang w:eastAsia="en-ZA"/>
        </w:rPr>
        <w:t xml:space="preserve">ii)    </w:t>
      </w:r>
      <w:r>
        <w:rPr>
          <w:rFonts w:ascii="Times New Roman" w:eastAsia="Times New Roman" w:hAnsi="Times New Roman" w:cs="Times New Roman"/>
          <w:color w:val="000000"/>
          <w:lang w:eastAsia="en-ZA"/>
        </w:rPr>
        <w:tab/>
      </w:r>
      <w:proofErr w:type="gramStart"/>
      <w:r w:rsidRPr="005D0AC7">
        <w:rPr>
          <w:rFonts w:ascii="Times New Roman" w:eastAsia="Times New Roman" w:hAnsi="Times New Roman" w:cs="Times New Roman"/>
          <w:color w:val="000000"/>
          <w:lang w:eastAsia="en-ZA"/>
        </w:rPr>
        <w:t>establish</w:t>
      </w:r>
      <w:proofErr w:type="gramEnd"/>
      <w:r w:rsidRPr="005D0AC7">
        <w:rPr>
          <w:rFonts w:ascii="Times New Roman" w:eastAsia="Times New Roman" w:hAnsi="Times New Roman" w:cs="Times New Roman"/>
          <w:color w:val="000000"/>
          <w:lang w:eastAsia="en-ZA"/>
        </w:rPr>
        <w:t xml:space="preserve"> a legal and administrative environment in their countries to ensure the </w:t>
      </w:r>
      <w:r>
        <w:rPr>
          <w:rFonts w:ascii="Times New Roman" w:eastAsia="Times New Roman" w:hAnsi="Times New Roman" w:cs="Times New Roman"/>
          <w:color w:val="000000"/>
          <w:lang w:eastAsia="en-ZA"/>
        </w:rPr>
        <w:t xml:space="preserve">best </w:t>
      </w:r>
      <w:r w:rsidRPr="005D0AC7">
        <w:rPr>
          <w:rFonts w:ascii="Times New Roman" w:eastAsia="Times New Roman" w:hAnsi="Times New Roman" w:cs="Times New Roman"/>
          <w:color w:val="000000"/>
          <w:lang w:eastAsia="en-ZA"/>
        </w:rPr>
        <w:t>possible protection of the rights of refugees and asylum-seekers; and</w:t>
      </w:r>
    </w:p>
    <w:p w:rsidR="005D0AC7" w:rsidRPr="005D0AC7" w:rsidRDefault="005D0AC7" w:rsidP="005D0AC7">
      <w:pPr>
        <w:spacing w:after="0" w:line="240" w:lineRule="auto"/>
        <w:ind w:left="1440" w:right="712" w:hanging="864"/>
        <w:rPr>
          <w:rFonts w:ascii="Times New Roman" w:eastAsia="Times New Roman" w:hAnsi="Times New Roman" w:cs="Times New Roman"/>
          <w:sz w:val="24"/>
          <w:szCs w:val="24"/>
          <w:lang w:eastAsia="en-ZA"/>
        </w:rPr>
      </w:pPr>
      <w:r w:rsidRPr="005D0AC7">
        <w:rPr>
          <w:rFonts w:ascii="Times New Roman" w:eastAsia="Times New Roman" w:hAnsi="Times New Roman" w:cs="Times New Roman"/>
          <w:bCs/>
          <w:color w:val="000000"/>
          <w:lang w:eastAsia="en-ZA"/>
        </w:rPr>
        <w:t>iii)</w:t>
      </w:r>
      <w:r>
        <w:rPr>
          <w:rFonts w:ascii="Times New Roman" w:eastAsia="Times New Roman" w:hAnsi="Times New Roman" w:cs="Times New Roman"/>
          <w:b/>
          <w:bCs/>
          <w:color w:val="000000"/>
          <w:lang w:eastAsia="en-ZA"/>
        </w:rPr>
        <w:t xml:space="preserve">  </w:t>
      </w:r>
      <w:r>
        <w:rPr>
          <w:rFonts w:ascii="Times New Roman" w:eastAsia="Times New Roman" w:hAnsi="Times New Roman" w:cs="Times New Roman"/>
          <w:b/>
          <w:bCs/>
          <w:color w:val="000000"/>
          <w:lang w:eastAsia="en-ZA"/>
        </w:rPr>
        <w:tab/>
      </w:r>
      <w:proofErr w:type="gramStart"/>
      <w:r w:rsidRPr="005D0AC7">
        <w:rPr>
          <w:rFonts w:ascii="Times New Roman" w:eastAsia="Times New Roman" w:hAnsi="Times New Roman" w:cs="Times New Roman"/>
          <w:color w:val="000000"/>
          <w:lang w:eastAsia="en-ZA"/>
        </w:rPr>
        <w:t>by</w:t>
      </w:r>
      <w:proofErr w:type="gramEnd"/>
      <w:r w:rsidRPr="005D0AC7">
        <w:rPr>
          <w:rFonts w:ascii="Times New Roman" w:eastAsia="Times New Roman" w:hAnsi="Times New Roman" w:cs="Times New Roman"/>
          <w:color w:val="000000"/>
          <w:lang w:eastAsia="en-ZA"/>
        </w:rPr>
        <w:t xml:space="preserve"> their observance of the Charter, to address the root causes of refugee </w:t>
      </w:r>
      <w:r>
        <w:rPr>
          <w:rFonts w:ascii="Times New Roman" w:eastAsia="Times New Roman" w:hAnsi="Times New Roman" w:cs="Times New Roman"/>
          <w:color w:val="000000"/>
          <w:lang w:eastAsia="en-ZA"/>
        </w:rPr>
        <w:t xml:space="preserve">outflows </w:t>
      </w:r>
      <w:r w:rsidRPr="005D0AC7">
        <w:rPr>
          <w:rFonts w:ascii="Times New Roman" w:eastAsia="Times New Roman" w:hAnsi="Times New Roman" w:cs="Times New Roman"/>
          <w:color w:val="000000"/>
          <w:lang w:eastAsia="en-ZA"/>
        </w:rPr>
        <w:t>and population displacement.</w:t>
      </w:r>
    </w:p>
    <w:p w:rsidR="005D0AC7" w:rsidRPr="005D0AC7" w:rsidRDefault="005D0AC7" w:rsidP="005D0AC7">
      <w:pPr>
        <w:spacing w:after="0" w:line="240" w:lineRule="auto"/>
        <w:rPr>
          <w:rFonts w:ascii="Times New Roman" w:eastAsia="Times New Roman" w:hAnsi="Times New Roman" w:cs="Times New Roman"/>
          <w:sz w:val="24"/>
          <w:szCs w:val="24"/>
          <w:lang w:eastAsia="en-ZA"/>
        </w:rPr>
      </w:pPr>
      <w:r w:rsidRPr="005D0AC7">
        <w:rPr>
          <w:rFonts w:ascii="Times New Roman" w:eastAsia="Times New Roman" w:hAnsi="Times New Roman" w:cs="Times New Roman"/>
          <w:sz w:val="24"/>
          <w:szCs w:val="24"/>
          <w:lang w:eastAsia="en-ZA"/>
        </w:rPr>
        <w:br/>
      </w:r>
    </w:p>
    <w:p w:rsidR="005D0AC7" w:rsidRPr="005D0AC7" w:rsidRDefault="005D0AC7" w:rsidP="007D10A8">
      <w:pPr>
        <w:spacing w:after="0" w:line="240" w:lineRule="auto"/>
        <w:ind w:left="576" w:right="561"/>
        <w:textAlignment w:val="baseline"/>
        <w:rPr>
          <w:rFonts w:ascii="Times New Roman" w:eastAsia="Times New Roman" w:hAnsi="Times New Roman" w:cs="Times New Roman"/>
          <w:color w:val="000000"/>
          <w:lang w:eastAsia="en-ZA"/>
        </w:rPr>
      </w:pPr>
      <w:bookmarkStart w:id="0" w:name="_GoBack"/>
      <w:bookmarkEnd w:id="0"/>
      <w:r>
        <w:rPr>
          <w:rFonts w:ascii="Times New Roman" w:eastAsia="Times New Roman" w:hAnsi="Times New Roman" w:cs="Times New Roman"/>
          <w:color w:val="000000"/>
          <w:lang w:eastAsia="en-ZA"/>
        </w:rPr>
        <w:t xml:space="preserve">6.     </w:t>
      </w:r>
      <w:r w:rsidRPr="005D0AC7">
        <w:rPr>
          <w:rFonts w:ascii="Times New Roman" w:eastAsia="Times New Roman" w:hAnsi="Times New Roman" w:cs="Times New Roman"/>
          <w:b/>
          <w:bCs/>
          <w:color w:val="000000"/>
          <w:lang w:eastAsia="en-ZA"/>
        </w:rPr>
        <w:t xml:space="preserve">DECIDES TO MAINTAIN </w:t>
      </w:r>
      <w:r w:rsidRPr="005D0AC7">
        <w:rPr>
          <w:rFonts w:ascii="Times New Roman" w:eastAsia="Times New Roman" w:hAnsi="Times New Roman" w:cs="Times New Roman"/>
          <w:color w:val="000000"/>
          <w:lang w:eastAsia="en-ZA"/>
        </w:rPr>
        <w:t xml:space="preserve">the agenda item on Refugees, Asylum Seekers </w:t>
      </w:r>
      <w:r w:rsidR="007D10A8">
        <w:rPr>
          <w:rFonts w:ascii="Times New Roman" w:eastAsia="Times New Roman" w:hAnsi="Times New Roman" w:cs="Times New Roman"/>
          <w:color w:val="000000"/>
          <w:lang w:eastAsia="en-ZA"/>
        </w:rPr>
        <w:t xml:space="preserve">and </w:t>
      </w:r>
      <w:r w:rsidRPr="005D0AC7">
        <w:rPr>
          <w:rFonts w:ascii="Times New Roman" w:eastAsia="Times New Roman" w:hAnsi="Times New Roman" w:cs="Times New Roman"/>
          <w:color w:val="000000"/>
          <w:lang w:eastAsia="en-ZA"/>
        </w:rPr>
        <w:t>Displaced Persons in its Ordinary Sessions.</w:t>
      </w:r>
    </w:p>
    <w:p w:rsidR="00667D87" w:rsidRDefault="007D10A8"/>
    <w:sectPr w:rsidR="00667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2B669A"/>
    <w:multiLevelType w:val="multilevel"/>
    <w:tmpl w:val="D262B86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9A10F9"/>
    <w:multiLevelType w:val="multilevel"/>
    <w:tmpl w:val="9970F1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F627917"/>
    <w:multiLevelType w:val="multilevel"/>
    <w:tmpl w:val="7674D93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2213308"/>
    <w:multiLevelType w:val="multilevel"/>
    <w:tmpl w:val="105E6A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5E77F5D"/>
    <w:multiLevelType w:val="multilevel"/>
    <w:tmpl w:val="DB5E1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201241D"/>
    <w:multiLevelType w:val="multilevel"/>
    <w:tmpl w:val="5CB4CD6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E3A5175"/>
    <w:multiLevelType w:val="multilevel"/>
    <w:tmpl w:val="80B87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
    <w:lvlOverride w:ilvl="0">
      <w:lvl w:ilvl="0">
        <w:numFmt w:val="decimal"/>
        <w:lvlText w:val="%1."/>
        <w:lvlJc w:val="left"/>
      </w:lvl>
    </w:lvlOverride>
  </w:num>
  <w:num w:numId="3">
    <w:abstractNumId w:val="1"/>
    <w:lvlOverride w:ilvl="0">
      <w:lvl w:ilvl="0">
        <w:numFmt w:val="decimal"/>
        <w:lvlText w:val="%1."/>
        <w:lvlJc w:val="left"/>
      </w:lvl>
    </w:lvlOverride>
  </w:num>
  <w:num w:numId="4">
    <w:abstractNumId w:val="0"/>
    <w:lvlOverride w:ilvl="0">
      <w:lvl w:ilvl="0">
        <w:numFmt w:val="decimal"/>
        <w:lvlText w:val="%1."/>
        <w:lvlJc w:val="left"/>
      </w:lvl>
    </w:lvlOverride>
  </w:num>
  <w:num w:numId="5">
    <w:abstractNumId w:val="5"/>
    <w:lvlOverride w:ilvl="0">
      <w:lvl w:ilvl="0">
        <w:numFmt w:val="decimal"/>
        <w:lvlText w:val="%1."/>
        <w:lvlJc w:val="left"/>
      </w:lvl>
    </w:lvlOverride>
  </w:num>
  <w:num w:numId="6">
    <w:abstractNumId w:val="4"/>
    <w:lvlOverride w:ilvl="0">
      <w:lvl w:ilvl="0">
        <w:numFmt w:val="lowerRoman"/>
        <w:lvlText w:val="%1."/>
        <w:lvlJc w:val="right"/>
      </w:lvl>
    </w:lvlOverride>
  </w:num>
  <w:num w:numId="7">
    <w:abstractNumId w:val="2"/>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AC7"/>
    <w:rsid w:val="00064C86"/>
    <w:rsid w:val="000A4469"/>
    <w:rsid w:val="005D0AC7"/>
    <w:rsid w:val="007D10A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05328A-634D-45D3-8CD1-9301D7CCF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5D0AC7"/>
    <w:pPr>
      <w:spacing w:before="100" w:beforeAutospacing="1" w:after="100" w:afterAutospacing="1" w:line="240" w:lineRule="auto"/>
      <w:outlineLvl w:val="3"/>
    </w:pPr>
    <w:rPr>
      <w:rFonts w:ascii="Times New Roman" w:eastAsia="Times New Roman" w:hAnsi="Times New Roman" w:cs="Times New Roman"/>
      <w:b/>
      <w:bCs/>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D0AC7"/>
    <w:rPr>
      <w:rFonts w:ascii="Times New Roman" w:eastAsia="Times New Roman" w:hAnsi="Times New Roman" w:cs="Times New Roman"/>
      <w:b/>
      <w:bCs/>
      <w:sz w:val="24"/>
      <w:szCs w:val="24"/>
      <w:lang w:eastAsia="en-ZA"/>
    </w:rPr>
  </w:style>
  <w:style w:type="paragraph" w:styleId="NormalWeb">
    <w:name w:val="Normal (Web)"/>
    <w:basedOn w:val="Normal"/>
    <w:uiPriority w:val="99"/>
    <w:semiHidden/>
    <w:unhideWhenUsed/>
    <w:rsid w:val="005D0AC7"/>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apple-tab-span">
    <w:name w:val="apple-tab-span"/>
    <w:basedOn w:val="DefaultParagraphFont"/>
    <w:rsid w:val="005D0A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881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2499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2022-01-31T18:01:00Z</dcterms:created>
  <dcterms:modified xsi:type="dcterms:W3CDTF">2022-02-01T15:37:00Z</dcterms:modified>
</cp:coreProperties>
</file>