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210" w:rsidRDefault="00001210" w:rsidP="00001210">
      <w:pPr>
        <w:spacing w:after="0" w:line="240" w:lineRule="auto"/>
        <w:ind w:left="577"/>
        <w:rPr>
          <w:rFonts w:ascii="Times New Roman" w:eastAsia="Times New Roman" w:hAnsi="Times New Roman" w:cs="Times New Roman"/>
          <w:b/>
          <w:bCs/>
          <w:color w:val="000000"/>
          <w:sz w:val="24"/>
          <w:szCs w:val="24"/>
          <w:lang w:eastAsia="en-ZA"/>
        </w:rPr>
      </w:pPr>
      <w:r w:rsidRPr="00001210">
        <w:rPr>
          <w:rFonts w:ascii="Times New Roman" w:eastAsia="Times New Roman" w:hAnsi="Times New Roman" w:cs="Times New Roman"/>
          <w:sz w:val="24"/>
          <w:szCs w:val="24"/>
          <w:lang w:eastAsia="en-ZA"/>
        </w:rPr>
        <w:br/>
      </w:r>
      <w:r w:rsidRPr="00310497">
        <w:rPr>
          <w:rFonts w:ascii="Times New Roman" w:eastAsia="Times New Roman" w:hAnsi="Times New Roman" w:cs="Times New Roman"/>
          <w:b/>
          <w:bCs/>
          <w:i/>
          <w:iCs/>
          <w:color w:val="000000"/>
          <w:sz w:val="24"/>
          <w:szCs w:val="24"/>
          <w:u w:val="single"/>
          <w:lang w:eastAsia="en-ZA"/>
        </w:rPr>
        <w:t>ACHPR/</w:t>
      </w:r>
      <w:proofErr w:type="gramStart"/>
      <w:r w:rsidRPr="00310497">
        <w:rPr>
          <w:rFonts w:ascii="Times New Roman" w:eastAsia="Times New Roman" w:hAnsi="Times New Roman" w:cs="Times New Roman"/>
          <w:b/>
          <w:bCs/>
          <w:i/>
          <w:iCs/>
          <w:color w:val="000000"/>
          <w:sz w:val="24"/>
          <w:szCs w:val="24"/>
          <w:u w:val="single"/>
          <w:lang w:eastAsia="en-ZA"/>
        </w:rPr>
        <w:t>Res.</w:t>
      </w:r>
      <w:r>
        <w:rPr>
          <w:rFonts w:ascii="Times New Roman" w:eastAsia="Times New Roman" w:hAnsi="Times New Roman" w:cs="Times New Roman"/>
          <w:b/>
          <w:bCs/>
          <w:i/>
          <w:iCs/>
          <w:color w:val="000000"/>
          <w:sz w:val="24"/>
          <w:szCs w:val="24"/>
          <w:u w:val="single"/>
          <w:lang w:eastAsia="en-ZA"/>
        </w:rPr>
        <w:t>64</w:t>
      </w:r>
      <w:r w:rsidRPr="00310497">
        <w:rPr>
          <w:rFonts w:ascii="Times New Roman" w:eastAsia="Times New Roman" w:hAnsi="Times New Roman" w:cs="Times New Roman"/>
          <w:b/>
          <w:bCs/>
          <w:i/>
          <w:iCs/>
          <w:color w:val="000000"/>
          <w:sz w:val="24"/>
          <w:szCs w:val="24"/>
          <w:u w:val="single"/>
          <w:lang w:eastAsia="en-ZA"/>
        </w:rPr>
        <w:t>(</w:t>
      </w:r>
      <w:proofErr w:type="gramEnd"/>
      <w:r w:rsidRPr="00310497">
        <w:rPr>
          <w:rFonts w:ascii="Times New Roman" w:eastAsia="Times New Roman" w:hAnsi="Times New Roman" w:cs="Times New Roman"/>
          <w:b/>
          <w:bCs/>
          <w:i/>
          <w:iCs/>
          <w:color w:val="000000"/>
          <w:sz w:val="24"/>
          <w:szCs w:val="24"/>
          <w:u w:val="single"/>
          <w:lang w:eastAsia="en-ZA"/>
        </w:rPr>
        <w:t>XXX</w:t>
      </w:r>
      <w:r>
        <w:rPr>
          <w:rFonts w:ascii="Times New Roman" w:eastAsia="Times New Roman" w:hAnsi="Times New Roman" w:cs="Times New Roman"/>
          <w:b/>
          <w:bCs/>
          <w:i/>
          <w:iCs/>
          <w:color w:val="000000"/>
          <w:sz w:val="24"/>
          <w:szCs w:val="24"/>
          <w:u w:val="single"/>
          <w:lang w:eastAsia="en-ZA"/>
        </w:rPr>
        <w:t>I</w:t>
      </w:r>
      <w:r w:rsidRPr="00310497">
        <w:rPr>
          <w:rFonts w:ascii="Times New Roman" w:eastAsia="Times New Roman" w:hAnsi="Times New Roman" w:cs="Times New Roman"/>
          <w:b/>
          <w:bCs/>
          <w:i/>
          <w:iCs/>
          <w:color w:val="000000"/>
          <w:sz w:val="24"/>
          <w:szCs w:val="24"/>
          <w:u w:val="single"/>
          <w:lang w:eastAsia="en-ZA"/>
        </w:rPr>
        <w:t>V</w:t>
      </w:r>
      <w:r>
        <w:rPr>
          <w:rFonts w:ascii="Times New Roman" w:eastAsia="Times New Roman" w:hAnsi="Times New Roman" w:cs="Times New Roman"/>
          <w:i/>
          <w:iCs/>
          <w:color w:val="000000"/>
          <w:sz w:val="24"/>
          <w:szCs w:val="24"/>
          <w:u w:val="single"/>
          <w:lang w:eastAsia="en-ZA"/>
        </w:rPr>
        <w:t>)</w:t>
      </w:r>
      <w:r w:rsidRPr="00310497">
        <w:rPr>
          <w:rFonts w:ascii="Times New Roman" w:eastAsia="Times New Roman" w:hAnsi="Times New Roman" w:cs="Times New Roman"/>
          <w:b/>
          <w:bCs/>
          <w:i/>
          <w:iCs/>
          <w:color w:val="000000"/>
          <w:sz w:val="24"/>
          <w:szCs w:val="24"/>
          <w:u w:val="single"/>
          <w:lang w:eastAsia="en-ZA"/>
        </w:rPr>
        <w:t>0</w:t>
      </w:r>
      <w:r>
        <w:rPr>
          <w:rFonts w:ascii="Times New Roman" w:eastAsia="Times New Roman" w:hAnsi="Times New Roman" w:cs="Times New Roman"/>
          <w:b/>
          <w:bCs/>
          <w:i/>
          <w:iCs/>
          <w:color w:val="000000"/>
          <w:sz w:val="24"/>
          <w:szCs w:val="24"/>
          <w:u w:val="single"/>
          <w:lang w:eastAsia="en-ZA"/>
        </w:rPr>
        <w:t>3</w:t>
      </w:r>
      <w:r w:rsidRPr="00310497">
        <w:rPr>
          <w:rFonts w:ascii="Times New Roman" w:eastAsia="Times New Roman" w:hAnsi="Times New Roman" w:cs="Times New Roman"/>
          <w:i/>
          <w:iCs/>
          <w:color w:val="000000"/>
          <w:sz w:val="24"/>
          <w:szCs w:val="24"/>
          <w:u w:val="single"/>
          <w:lang w:eastAsia="en-ZA"/>
        </w:rPr>
        <w:t xml:space="preserve">: </w:t>
      </w:r>
      <w:r w:rsidRPr="00310497">
        <w:rPr>
          <w:rFonts w:ascii="Times New Roman" w:eastAsia="Times New Roman" w:hAnsi="Times New Roman" w:cs="Times New Roman"/>
          <w:b/>
          <w:bCs/>
          <w:color w:val="000000"/>
          <w:sz w:val="24"/>
          <w:szCs w:val="24"/>
          <w:lang w:eastAsia="en-ZA"/>
        </w:rPr>
        <w:t xml:space="preserve">RESOLUTION ON </w:t>
      </w:r>
      <w:r>
        <w:rPr>
          <w:rFonts w:ascii="Times New Roman" w:eastAsia="Times New Roman" w:hAnsi="Times New Roman" w:cs="Times New Roman"/>
          <w:b/>
          <w:bCs/>
          <w:color w:val="000000"/>
          <w:sz w:val="24"/>
          <w:szCs w:val="24"/>
          <w:lang w:eastAsia="en-ZA"/>
        </w:rPr>
        <w:t xml:space="preserve">THE ADOPTION OF THE </w:t>
      </w:r>
    </w:p>
    <w:p w:rsidR="00001210" w:rsidRPr="00310497" w:rsidRDefault="00001210" w:rsidP="00001210">
      <w:pPr>
        <w:spacing w:after="0" w:line="240" w:lineRule="auto"/>
        <w:ind w:left="577"/>
        <w:rPr>
          <w:rFonts w:ascii="Times New Roman" w:eastAsia="Times New Roman" w:hAnsi="Times New Roman" w:cs="Times New Roman"/>
          <w:sz w:val="24"/>
          <w:szCs w:val="24"/>
          <w:lang w:eastAsia="en-ZA"/>
        </w:rPr>
      </w:pPr>
      <w:r>
        <w:rPr>
          <w:rFonts w:ascii="Times New Roman" w:eastAsia="Times New Roman" w:hAnsi="Times New Roman" w:cs="Times New Roman"/>
          <w:b/>
          <w:bCs/>
          <w:i/>
          <w:iCs/>
          <w:color w:val="000000"/>
          <w:sz w:val="24"/>
          <w:szCs w:val="24"/>
          <w:u w:val="single"/>
          <w:lang w:eastAsia="en-ZA"/>
        </w:rPr>
        <w:t>“OUAGADOUGOU DECLARATION AND PLAN OF ACTION ON ACCELERATING PRISON AND PENAL REFORM IN AFRICA”</w:t>
      </w:r>
    </w:p>
    <w:p w:rsidR="00001210" w:rsidRPr="00310497" w:rsidRDefault="00001210" w:rsidP="00001210">
      <w:pPr>
        <w:spacing w:after="0" w:line="240" w:lineRule="auto"/>
        <w:rPr>
          <w:rFonts w:ascii="Times New Roman" w:eastAsia="Times New Roman" w:hAnsi="Times New Roman" w:cs="Times New Roman"/>
          <w:sz w:val="24"/>
          <w:szCs w:val="24"/>
          <w:lang w:eastAsia="en-ZA"/>
        </w:rPr>
      </w:pPr>
    </w:p>
    <w:p w:rsidR="00001210" w:rsidRPr="00310497" w:rsidRDefault="00001210" w:rsidP="00001210">
      <w:pPr>
        <w:spacing w:before="99" w:after="0" w:line="240" w:lineRule="auto"/>
        <w:ind w:left="577" w:right="553"/>
        <w:jc w:val="both"/>
        <w:rPr>
          <w:rFonts w:ascii="Times New Roman" w:eastAsia="Times New Roman" w:hAnsi="Times New Roman" w:cs="Times New Roman"/>
          <w:sz w:val="24"/>
          <w:szCs w:val="24"/>
          <w:lang w:eastAsia="en-ZA"/>
        </w:rPr>
      </w:pPr>
      <w:r w:rsidRPr="00310497">
        <w:rPr>
          <w:rFonts w:ascii="Times New Roman" w:eastAsia="Times New Roman" w:hAnsi="Times New Roman" w:cs="Times New Roman"/>
          <w:i/>
          <w:iCs/>
          <w:color w:val="000000"/>
          <w:sz w:val="24"/>
          <w:szCs w:val="24"/>
          <w:lang w:eastAsia="en-ZA"/>
        </w:rPr>
        <w:t>The African Commission on Human and Peoples Rights at its 3</w:t>
      </w:r>
      <w:r>
        <w:rPr>
          <w:rFonts w:ascii="Times New Roman" w:eastAsia="Times New Roman" w:hAnsi="Times New Roman" w:cs="Times New Roman"/>
          <w:i/>
          <w:iCs/>
          <w:color w:val="000000"/>
          <w:sz w:val="24"/>
          <w:szCs w:val="24"/>
          <w:lang w:eastAsia="en-ZA"/>
        </w:rPr>
        <w:t>4</w:t>
      </w:r>
      <w:r w:rsidRPr="00310497">
        <w:rPr>
          <w:rFonts w:ascii="Times New Roman" w:eastAsia="Times New Roman" w:hAnsi="Times New Roman" w:cs="Times New Roman"/>
          <w:i/>
          <w:iCs/>
          <w:color w:val="000000"/>
          <w:sz w:val="14"/>
          <w:szCs w:val="14"/>
          <w:vertAlign w:val="superscript"/>
          <w:lang w:eastAsia="en-ZA"/>
        </w:rPr>
        <w:t>th</w:t>
      </w:r>
      <w:r w:rsidRPr="00310497">
        <w:rPr>
          <w:rFonts w:ascii="Times New Roman" w:eastAsia="Times New Roman" w:hAnsi="Times New Roman" w:cs="Times New Roman"/>
          <w:i/>
          <w:iCs/>
          <w:color w:val="000000"/>
          <w:sz w:val="24"/>
          <w:szCs w:val="24"/>
          <w:lang w:eastAsia="en-ZA"/>
        </w:rPr>
        <w:t xml:space="preserve"> Ordinary Session held </w:t>
      </w:r>
      <w:r>
        <w:rPr>
          <w:rFonts w:ascii="Times New Roman" w:eastAsia="Times New Roman" w:hAnsi="Times New Roman" w:cs="Times New Roman"/>
          <w:i/>
          <w:iCs/>
          <w:color w:val="000000"/>
          <w:sz w:val="24"/>
          <w:szCs w:val="24"/>
          <w:lang w:eastAsia="en-ZA"/>
        </w:rPr>
        <w:t xml:space="preserve">in Banjul, The Gambia </w:t>
      </w:r>
      <w:r w:rsidRPr="00310497">
        <w:rPr>
          <w:rFonts w:ascii="Times New Roman" w:eastAsia="Times New Roman" w:hAnsi="Times New Roman" w:cs="Times New Roman"/>
          <w:i/>
          <w:iCs/>
          <w:color w:val="000000"/>
          <w:sz w:val="24"/>
          <w:szCs w:val="24"/>
          <w:lang w:eastAsia="en-ZA"/>
        </w:rPr>
        <w:t xml:space="preserve">from </w:t>
      </w:r>
      <w:r>
        <w:rPr>
          <w:rFonts w:ascii="Times New Roman" w:eastAsia="Times New Roman" w:hAnsi="Times New Roman" w:cs="Times New Roman"/>
          <w:i/>
          <w:iCs/>
          <w:color w:val="000000"/>
          <w:sz w:val="24"/>
          <w:szCs w:val="24"/>
          <w:lang w:eastAsia="en-ZA"/>
        </w:rPr>
        <w:t>6 – 20 November 2003;</w:t>
      </w:r>
    </w:p>
    <w:p w:rsidR="00001210" w:rsidRPr="00001210" w:rsidRDefault="00001210" w:rsidP="00001210">
      <w:pPr>
        <w:spacing w:after="0" w:line="240" w:lineRule="auto"/>
        <w:rPr>
          <w:rFonts w:ascii="Times New Roman" w:eastAsia="Times New Roman" w:hAnsi="Times New Roman" w:cs="Times New Roman"/>
          <w:sz w:val="24"/>
          <w:szCs w:val="24"/>
          <w:lang w:eastAsia="en-ZA"/>
        </w:rPr>
      </w:pPr>
      <w:bookmarkStart w:id="0" w:name="_GoBack"/>
      <w:bookmarkEnd w:id="0"/>
    </w:p>
    <w:p w:rsidR="00001210" w:rsidRPr="00001210" w:rsidRDefault="00001210" w:rsidP="00001210">
      <w:pPr>
        <w:spacing w:after="0" w:line="240" w:lineRule="auto"/>
        <w:ind w:left="577" w:right="556"/>
        <w:jc w:val="both"/>
        <w:rPr>
          <w:rFonts w:ascii="Times New Roman" w:eastAsia="Times New Roman" w:hAnsi="Times New Roman" w:cs="Times New Roman"/>
          <w:sz w:val="24"/>
          <w:szCs w:val="24"/>
          <w:lang w:eastAsia="en-ZA"/>
        </w:rPr>
      </w:pPr>
      <w:r w:rsidRPr="00001210">
        <w:rPr>
          <w:rFonts w:ascii="Times New Roman" w:eastAsia="Times New Roman" w:hAnsi="Times New Roman" w:cs="Times New Roman"/>
          <w:b/>
          <w:bCs/>
          <w:i/>
          <w:iCs/>
          <w:color w:val="000000"/>
          <w:sz w:val="24"/>
          <w:szCs w:val="24"/>
          <w:lang w:eastAsia="en-ZA"/>
        </w:rPr>
        <w:t xml:space="preserve">Recalling </w:t>
      </w:r>
      <w:r w:rsidRPr="00001210">
        <w:rPr>
          <w:rFonts w:ascii="Times New Roman" w:eastAsia="Times New Roman" w:hAnsi="Times New Roman" w:cs="Times New Roman"/>
          <w:color w:val="000000"/>
          <w:sz w:val="24"/>
          <w:szCs w:val="24"/>
          <w:lang w:eastAsia="en-ZA"/>
        </w:rPr>
        <w:t>Article 30 of the African Charter on Human and Peoples’ Rights which mandates it to promote and protect human and peoples’ rights and to ensure their protection in Africa;</w:t>
      </w:r>
    </w:p>
    <w:p w:rsidR="00001210" w:rsidRPr="00001210" w:rsidRDefault="00001210" w:rsidP="00001210">
      <w:pPr>
        <w:spacing w:after="0" w:line="240" w:lineRule="auto"/>
        <w:rPr>
          <w:rFonts w:ascii="Times New Roman" w:eastAsia="Times New Roman" w:hAnsi="Times New Roman" w:cs="Times New Roman"/>
          <w:sz w:val="24"/>
          <w:szCs w:val="24"/>
          <w:lang w:eastAsia="en-ZA"/>
        </w:rPr>
      </w:pPr>
    </w:p>
    <w:p w:rsidR="00001210" w:rsidRPr="00001210" w:rsidRDefault="00001210" w:rsidP="00001210">
      <w:pPr>
        <w:spacing w:after="0" w:line="240" w:lineRule="auto"/>
        <w:ind w:left="577" w:right="553"/>
        <w:jc w:val="both"/>
        <w:rPr>
          <w:rFonts w:ascii="Times New Roman" w:eastAsia="Times New Roman" w:hAnsi="Times New Roman" w:cs="Times New Roman"/>
          <w:sz w:val="24"/>
          <w:szCs w:val="24"/>
          <w:lang w:eastAsia="en-ZA"/>
        </w:rPr>
      </w:pPr>
      <w:r w:rsidRPr="00001210">
        <w:rPr>
          <w:rFonts w:ascii="Times New Roman" w:eastAsia="Times New Roman" w:hAnsi="Times New Roman" w:cs="Times New Roman"/>
          <w:b/>
          <w:bCs/>
          <w:i/>
          <w:iCs/>
          <w:color w:val="000000"/>
          <w:sz w:val="24"/>
          <w:szCs w:val="24"/>
          <w:lang w:eastAsia="en-ZA"/>
        </w:rPr>
        <w:t xml:space="preserve">Recalling </w:t>
      </w:r>
      <w:r w:rsidRPr="00001210">
        <w:rPr>
          <w:rFonts w:ascii="Times New Roman" w:eastAsia="Times New Roman" w:hAnsi="Times New Roman" w:cs="Times New Roman"/>
          <w:color w:val="000000"/>
          <w:sz w:val="24"/>
          <w:szCs w:val="24"/>
          <w:lang w:eastAsia="en-ZA"/>
        </w:rPr>
        <w:t>its resolution on prisons in Africa adopted by the African Commission at its 17</w:t>
      </w:r>
      <w:r w:rsidRPr="00001210">
        <w:rPr>
          <w:rFonts w:ascii="Times New Roman" w:eastAsia="Times New Roman" w:hAnsi="Times New Roman" w:cs="Times New Roman"/>
          <w:color w:val="000000"/>
          <w:sz w:val="14"/>
          <w:szCs w:val="14"/>
          <w:vertAlign w:val="superscript"/>
          <w:lang w:eastAsia="en-ZA"/>
        </w:rPr>
        <w:t>th</w:t>
      </w:r>
      <w:r w:rsidRPr="00001210">
        <w:rPr>
          <w:rFonts w:ascii="Times New Roman" w:eastAsia="Times New Roman" w:hAnsi="Times New Roman" w:cs="Times New Roman"/>
          <w:color w:val="000000"/>
          <w:sz w:val="24"/>
          <w:szCs w:val="24"/>
          <w:lang w:eastAsia="en-ZA"/>
        </w:rPr>
        <w:t xml:space="preserve"> Ordinary Session held in Lomé, Togo in 1995;</w:t>
      </w:r>
    </w:p>
    <w:p w:rsidR="00001210" w:rsidRPr="00001210" w:rsidRDefault="00001210" w:rsidP="00001210">
      <w:pPr>
        <w:spacing w:after="0" w:line="240" w:lineRule="auto"/>
        <w:rPr>
          <w:rFonts w:ascii="Times New Roman" w:eastAsia="Times New Roman" w:hAnsi="Times New Roman" w:cs="Times New Roman"/>
          <w:sz w:val="24"/>
          <w:szCs w:val="24"/>
          <w:lang w:eastAsia="en-ZA"/>
        </w:rPr>
      </w:pPr>
    </w:p>
    <w:p w:rsidR="00001210" w:rsidRPr="00001210" w:rsidRDefault="00001210" w:rsidP="00001210">
      <w:pPr>
        <w:spacing w:after="0" w:line="240" w:lineRule="auto"/>
        <w:ind w:left="577" w:right="556"/>
        <w:jc w:val="both"/>
        <w:rPr>
          <w:rFonts w:ascii="Times New Roman" w:eastAsia="Times New Roman" w:hAnsi="Times New Roman" w:cs="Times New Roman"/>
          <w:sz w:val="24"/>
          <w:szCs w:val="24"/>
          <w:lang w:eastAsia="en-ZA"/>
        </w:rPr>
      </w:pPr>
      <w:r w:rsidRPr="00001210">
        <w:rPr>
          <w:rFonts w:ascii="Times New Roman" w:eastAsia="Times New Roman" w:hAnsi="Times New Roman" w:cs="Times New Roman"/>
          <w:b/>
          <w:bCs/>
          <w:i/>
          <w:iCs/>
          <w:color w:val="000000"/>
          <w:sz w:val="24"/>
          <w:szCs w:val="24"/>
          <w:lang w:eastAsia="en-ZA"/>
        </w:rPr>
        <w:t xml:space="preserve">Recalling further </w:t>
      </w:r>
      <w:r w:rsidRPr="00001210">
        <w:rPr>
          <w:rFonts w:ascii="Times New Roman" w:eastAsia="Times New Roman" w:hAnsi="Times New Roman" w:cs="Times New Roman"/>
          <w:color w:val="000000"/>
          <w:sz w:val="24"/>
          <w:szCs w:val="24"/>
          <w:lang w:eastAsia="en-ZA"/>
        </w:rPr>
        <w:t>the appointment of the Special Rapporteur on Prisons and Conditions of Detention in Africa at its 20</w:t>
      </w:r>
      <w:r w:rsidRPr="00001210">
        <w:rPr>
          <w:rFonts w:ascii="Times New Roman" w:eastAsia="Times New Roman" w:hAnsi="Times New Roman" w:cs="Times New Roman"/>
          <w:color w:val="000000"/>
          <w:sz w:val="14"/>
          <w:szCs w:val="14"/>
          <w:vertAlign w:val="superscript"/>
          <w:lang w:eastAsia="en-ZA"/>
        </w:rPr>
        <w:t>th</w:t>
      </w:r>
      <w:r w:rsidRPr="00001210">
        <w:rPr>
          <w:rFonts w:ascii="Times New Roman" w:eastAsia="Times New Roman" w:hAnsi="Times New Roman" w:cs="Times New Roman"/>
          <w:color w:val="000000"/>
          <w:sz w:val="24"/>
          <w:szCs w:val="24"/>
          <w:lang w:eastAsia="en-ZA"/>
        </w:rPr>
        <w:t xml:space="preserve"> Ordinary Session held in Grand Bay, Mauritius in 1996;</w:t>
      </w:r>
    </w:p>
    <w:p w:rsidR="00001210" w:rsidRPr="00001210" w:rsidRDefault="00001210" w:rsidP="00001210">
      <w:pPr>
        <w:spacing w:after="0" w:line="240" w:lineRule="auto"/>
        <w:rPr>
          <w:rFonts w:ascii="Times New Roman" w:eastAsia="Times New Roman" w:hAnsi="Times New Roman" w:cs="Times New Roman"/>
          <w:sz w:val="24"/>
          <w:szCs w:val="24"/>
          <w:lang w:eastAsia="en-ZA"/>
        </w:rPr>
      </w:pPr>
    </w:p>
    <w:p w:rsidR="00001210" w:rsidRPr="00001210" w:rsidRDefault="00001210" w:rsidP="00001210">
      <w:pPr>
        <w:spacing w:after="0" w:line="240" w:lineRule="auto"/>
        <w:ind w:left="577" w:right="555"/>
        <w:jc w:val="both"/>
        <w:rPr>
          <w:rFonts w:ascii="Times New Roman" w:eastAsia="Times New Roman" w:hAnsi="Times New Roman" w:cs="Times New Roman"/>
          <w:sz w:val="24"/>
          <w:szCs w:val="24"/>
          <w:lang w:eastAsia="en-ZA"/>
        </w:rPr>
      </w:pPr>
      <w:r w:rsidRPr="00001210">
        <w:rPr>
          <w:rFonts w:ascii="Times New Roman" w:eastAsia="Times New Roman" w:hAnsi="Times New Roman" w:cs="Times New Roman"/>
          <w:b/>
          <w:bCs/>
          <w:i/>
          <w:iCs/>
          <w:color w:val="000000"/>
          <w:sz w:val="24"/>
          <w:szCs w:val="24"/>
          <w:lang w:eastAsia="en-ZA"/>
        </w:rPr>
        <w:t xml:space="preserve">Considering </w:t>
      </w:r>
      <w:r w:rsidRPr="00001210">
        <w:rPr>
          <w:rFonts w:ascii="Times New Roman" w:eastAsia="Times New Roman" w:hAnsi="Times New Roman" w:cs="Times New Roman"/>
          <w:color w:val="000000"/>
          <w:sz w:val="24"/>
          <w:szCs w:val="24"/>
          <w:lang w:eastAsia="en-ZA"/>
        </w:rPr>
        <w:t>the adoption of the Kampala Declaration on Prison Conditions in Africa in 1996 and the progress made in raising general prison standards in Africa since then;</w:t>
      </w:r>
    </w:p>
    <w:p w:rsidR="00001210" w:rsidRPr="00001210" w:rsidRDefault="00001210" w:rsidP="00001210">
      <w:pPr>
        <w:spacing w:after="0" w:line="240" w:lineRule="auto"/>
        <w:rPr>
          <w:rFonts w:ascii="Times New Roman" w:eastAsia="Times New Roman" w:hAnsi="Times New Roman" w:cs="Times New Roman"/>
          <w:sz w:val="24"/>
          <w:szCs w:val="24"/>
          <w:lang w:eastAsia="en-ZA"/>
        </w:rPr>
      </w:pPr>
    </w:p>
    <w:p w:rsidR="00001210" w:rsidRPr="00001210" w:rsidRDefault="00001210" w:rsidP="00001210">
      <w:pPr>
        <w:spacing w:after="0" w:line="240" w:lineRule="auto"/>
        <w:ind w:left="577" w:right="559"/>
        <w:jc w:val="both"/>
        <w:rPr>
          <w:rFonts w:ascii="Times New Roman" w:eastAsia="Times New Roman" w:hAnsi="Times New Roman" w:cs="Times New Roman"/>
          <w:sz w:val="24"/>
          <w:szCs w:val="24"/>
          <w:lang w:eastAsia="en-ZA"/>
        </w:rPr>
      </w:pPr>
      <w:r w:rsidRPr="00001210">
        <w:rPr>
          <w:rFonts w:ascii="Times New Roman" w:eastAsia="Times New Roman" w:hAnsi="Times New Roman" w:cs="Times New Roman"/>
          <w:b/>
          <w:bCs/>
          <w:i/>
          <w:iCs/>
          <w:color w:val="000000"/>
          <w:sz w:val="24"/>
          <w:szCs w:val="24"/>
          <w:lang w:eastAsia="en-ZA"/>
        </w:rPr>
        <w:t xml:space="preserve">Bearing in mind </w:t>
      </w:r>
      <w:r w:rsidRPr="00001210">
        <w:rPr>
          <w:rFonts w:ascii="Times New Roman" w:eastAsia="Times New Roman" w:hAnsi="Times New Roman" w:cs="Times New Roman"/>
          <w:color w:val="000000"/>
          <w:sz w:val="24"/>
          <w:szCs w:val="24"/>
          <w:lang w:eastAsia="en-ZA"/>
        </w:rPr>
        <w:t>the various international instruments relating to the promotion of the rights of persons deprived of their liberty in general and penal reform in particular;</w:t>
      </w:r>
    </w:p>
    <w:p w:rsidR="00001210" w:rsidRPr="00001210" w:rsidRDefault="00001210" w:rsidP="00001210">
      <w:pPr>
        <w:spacing w:after="0" w:line="240" w:lineRule="auto"/>
        <w:rPr>
          <w:rFonts w:ascii="Times New Roman" w:eastAsia="Times New Roman" w:hAnsi="Times New Roman" w:cs="Times New Roman"/>
          <w:sz w:val="24"/>
          <w:szCs w:val="24"/>
          <w:lang w:eastAsia="en-ZA"/>
        </w:rPr>
      </w:pPr>
    </w:p>
    <w:p w:rsidR="00001210" w:rsidRPr="00001210" w:rsidRDefault="00001210" w:rsidP="00001210">
      <w:pPr>
        <w:spacing w:before="1" w:after="0" w:line="240" w:lineRule="auto"/>
        <w:ind w:left="577" w:right="559"/>
        <w:jc w:val="both"/>
        <w:rPr>
          <w:rFonts w:ascii="Times New Roman" w:eastAsia="Times New Roman" w:hAnsi="Times New Roman" w:cs="Times New Roman"/>
          <w:sz w:val="24"/>
          <w:szCs w:val="24"/>
          <w:lang w:eastAsia="en-ZA"/>
        </w:rPr>
      </w:pPr>
      <w:r w:rsidRPr="00001210">
        <w:rPr>
          <w:rFonts w:ascii="Times New Roman" w:eastAsia="Times New Roman" w:hAnsi="Times New Roman" w:cs="Times New Roman"/>
          <w:b/>
          <w:bCs/>
          <w:i/>
          <w:iCs/>
          <w:color w:val="000000"/>
          <w:sz w:val="24"/>
          <w:szCs w:val="24"/>
          <w:lang w:eastAsia="en-ZA"/>
        </w:rPr>
        <w:t xml:space="preserve">Reaffirming </w:t>
      </w:r>
      <w:r w:rsidRPr="00001210">
        <w:rPr>
          <w:rFonts w:ascii="Times New Roman" w:eastAsia="Times New Roman" w:hAnsi="Times New Roman" w:cs="Times New Roman"/>
          <w:color w:val="000000"/>
          <w:sz w:val="24"/>
          <w:szCs w:val="24"/>
          <w:lang w:eastAsia="en-ZA"/>
        </w:rPr>
        <w:t>the necessity to promote and protect the rights of persons deprived of their liberty through penal reform;</w:t>
      </w:r>
    </w:p>
    <w:p w:rsidR="00001210" w:rsidRPr="00001210" w:rsidRDefault="00001210" w:rsidP="00001210">
      <w:pPr>
        <w:spacing w:after="0" w:line="240" w:lineRule="auto"/>
        <w:rPr>
          <w:rFonts w:ascii="Times New Roman" w:eastAsia="Times New Roman" w:hAnsi="Times New Roman" w:cs="Times New Roman"/>
          <w:sz w:val="24"/>
          <w:szCs w:val="24"/>
          <w:lang w:eastAsia="en-ZA"/>
        </w:rPr>
      </w:pPr>
    </w:p>
    <w:p w:rsidR="00001210" w:rsidRPr="00001210" w:rsidRDefault="00001210" w:rsidP="00001210">
      <w:pPr>
        <w:spacing w:after="0" w:line="240" w:lineRule="auto"/>
        <w:ind w:left="577" w:right="559"/>
        <w:jc w:val="both"/>
        <w:rPr>
          <w:rFonts w:ascii="Times New Roman" w:eastAsia="Times New Roman" w:hAnsi="Times New Roman" w:cs="Times New Roman"/>
          <w:sz w:val="24"/>
          <w:szCs w:val="24"/>
          <w:lang w:eastAsia="en-ZA"/>
        </w:rPr>
      </w:pPr>
      <w:r w:rsidRPr="00001210">
        <w:rPr>
          <w:rFonts w:ascii="Times New Roman" w:eastAsia="Times New Roman" w:hAnsi="Times New Roman" w:cs="Times New Roman"/>
          <w:b/>
          <w:bCs/>
          <w:i/>
          <w:iCs/>
          <w:color w:val="000000"/>
          <w:sz w:val="24"/>
          <w:szCs w:val="24"/>
          <w:lang w:eastAsia="en-ZA"/>
        </w:rPr>
        <w:t xml:space="preserve">Adopts </w:t>
      </w:r>
      <w:r w:rsidRPr="00001210">
        <w:rPr>
          <w:rFonts w:ascii="Times New Roman" w:eastAsia="Times New Roman" w:hAnsi="Times New Roman" w:cs="Times New Roman"/>
          <w:color w:val="000000"/>
          <w:sz w:val="24"/>
          <w:szCs w:val="24"/>
          <w:lang w:eastAsia="en-ZA"/>
        </w:rPr>
        <w:t xml:space="preserve">the </w:t>
      </w:r>
      <w:r w:rsidRPr="00001210">
        <w:rPr>
          <w:rFonts w:ascii="Times New Roman" w:eastAsia="Times New Roman" w:hAnsi="Times New Roman" w:cs="Times New Roman"/>
          <w:b/>
          <w:bCs/>
          <w:color w:val="000000"/>
          <w:sz w:val="24"/>
          <w:szCs w:val="24"/>
          <w:lang w:eastAsia="en-ZA"/>
        </w:rPr>
        <w:t>“</w:t>
      </w:r>
      <w:r w:rsidRPr="00001210">
        <w:rPr>
          <w:rFonts w:ascii="Times New Roman" w:eastAsia="Times New Roman" w:hAnsi="Times New Roman" w:cs="Times New Roman"/>
          <w:color w:val="000000"/>
          <w:sz w:val="24"/>
          <w:szCs w:val="24"/>
          <w:lang w:eastAsia="en-ZA"/>
        </w:rPr>
        <w:t>Ouagadougou Declaration and Plan of Action on Accelerating Prison and Penal Reform in Africa”.</w:t>
      </w:r>
    </w:p>
    <w:p w:rsidR="00001210" w:rsidRPr="00001210" w:rsidRDefault="00001210" w:rsidP="00001210">
      <w:pPr>
        <w:spacing w:after="0" w:line="240" w:lineRule="auto"/>
        <w:rPr>
          <w:rFonts w:ascii="Times New Roman" w:eastAsia="Times New Roman" w:hAnsi="Times New Roman" w:cs="Times New Roman"/>
          <w:sz w:val="24"/>
          <w:szCs w:val="24"/>
          <w:lang w:eastAsia="en-ZA"/>
        </w:rPr>
      </w:pPr>
    </w:p>
    <w:p w:rsidR="00001210" w:rsidRPr="00001210" w:rsidRDefault="00001210" w:rsidP="00001210">
      <w:pPr>
        <w:spacing w:after="0" w:line="240" w:lineRule="auto"/>
        <w:ind w:left="577" w:right="553"/>
        <w:jc w:val="both"/>
        <w:rPr>
          <w:rFonts w:ascii="Times New Roman" w:eastAsia="Times New Roman" w:hAnsi="Times New Roman" w:cs="Times New Roman"/>
          <w:sz w:val="24"/>
          <w:szCs w:val="24"/>
          <w:lang w:eastAsia="en-ZA"/>
        </w:rPr>
      </w:pPr>
      <w:r w:rsidRPr="00001210">
        <w:rPr>
          <w:rFonts w:ascii="Times New Roman" w:eastAsia="Times New Roman" w:hAnsi="Times New Roman" w:cs="Times New Roman"/>
          <w:b/>
          <w:bCs/>
          <w:i/>
          <w:iCs/>
          <w:color w:val="000000"/>
          <w:sz w:val="24"/>
          <w:szCs w:val="24"/>
          <w:lang w:eastAsia="en-ZA"/>
        </w:rPr>
        <w:t xml:space="preserve">Decides to publish </w:t>
      </w:r>
      <w:r w:rsidRPr="00001210">
        <w:rPr>
          <w:rFonts w:ascii="Times New Roman" w:eastAsia="Times New Roman" w:hAnsi="Times New Roman" w:cs="Times New Roman"/>
          <w:color w:val="000000"/>
          <w:sz w:val="24"/>
          <w:szCs w:val="24"/>
          <w:lang w:eastAsia="en-ZA"/>
        </w:rPr>
        <w:t>as soon as possible the “Ouagadougou Declaration and Plan of Action on Accelerating Prison and Penal Reform in Africa” and ensure its wide distribution to Member States of the African Union, Civil Society Organisations and decision makers in the field of penal reform and the administration of justice;</w:t>
      </w:r>
    </w:p>
    <w:p w:rsidR="00001210" w:rsidRPr="00001210" w:rsidRDefault="00001210" w:rsidP="00001210">
      <w:pPr>
        <w:spacing w:after="0" w:line="240" w:lineRule="auto"/>
        <w:rPr>
          <w:rFonts w:ascii="Times New Roman" w:eastAsia="Times New Roman" w:hAnsi="Times New Roman" w:cs="Times New Roman"/>
          <w:sz w:val="24"/>
          <w:szCs w:val="24"/>
          <w:lang w:eastAsia="en-ZA"/>
        </w:rPr>
      </w:pPr>
    </w:p>
    <w:p w:rsidR="00001210" w:rsidRPr="00001210" w:rsidRDefault="00001210" w:rsidP="00001210">
      <w:pPr>
        <w:spacing w:after="0" w:line="240" w:lineRule="auto"/>
        <w:ind w:left="577" w:right="558" w:firstLine="60"/>
        <w:jc w:val="both"/>
        <w:rPr>
          <w:rFonts w:ascii="Times New Roman" w:eastAsia="Times New Roman" w:hAnsi="Times New Roman" w:cs="Times New Roman"/>
          <w:sz w:val="24"/>
          <w:szCs w:val="24"/>
          <w:lang w:eastAsia="en-ZA"/>
        </w:rPr>
      </w:pPr>
      <w:r w:rsidRPr="00001210">
        <w:rPr>
          <w:rFonts w:ascii="Times New Roman" w:eastAsia="Times New Roman" w:hAnsi="Times New Roman" w:cs="Times New Roman"/>
          <w:b/>
          <w:bCs/>
          <w:i/>
          <w:iCs/>
          <w:color w:val="000000"/>
          <w:sz w:val="24"/>
          <w:szCs w:val="24"/>
          <w:lang w:eastAsia="en-ZA"/>
        </w:rPr>
        <w:t xml:space="preserve">Request </w:t>
      </w:r>
      <w:r w:rsidRPr="00001210">
        <w:rPr>
          <w:rFonts w:ascii="Times New Roman" w:eastAsia="Times New Roman" w:hAnsi="Times New Roman" w:cs="Times New Roman"/>
          <w:color w:val="000000"/>
          <w:sz w:val="24"/>
          <w:szCs w:val="24"/>
          <w:lang w:eastAsia="en-ZA"/>
        </w:rPr>
        <w:t xml:space="preserve">the Special Rapporteur on Prisons and Conditions of Detention in </w:t>
      </w:r>
    </w:p>
    <w:p w:rsidR="00001210" w:rsidRPr="00001210" w:rsidRDefault="00001210" w:rsidP="00001210">
      <w:pPr>
        <w:spacing w:after="0" w:line="240" w:lineRule="auto"/>
        <w:ind w:right="558" w:firstLine="577"/>
        <w:jc w:val="both"/>
        <w:rPr>
          <w:rFonts w:ascii="Times New Roman" w:eastAsia="Times New Roman" w:hAnsi="Times New Roman" w:cs="Times New Roman"/>
          <w:sz w:val="24"/>
          <w:szCs w:val="24"/>
          <w:lang w:eastAsia="en-ZA"/>
        </w:rPr>
      </w:pPr>
      <w:r w:rsidRPr="00001210">
        <w:rPr>
          <w:rFonts w:ascii="Times New Roman" w:eastAsia="Times New Roman" w:hAnsi="Times New Roman" w:cs="Times New Roman"/>
          <w:color w:val="000000"/>
          <w:sz w:val="24"/>
          <w:szCs w:val="24"/>
          <w:lang w:eastAsia="en-ZA"/>
        </w:rPr>
        <w:t> </w:t>
      </w:r>
      <w:proofErr w:type="gramStart"/>
      <w:r w:rsidRPr="00001210">
        <w:rPr>
          <w:rFonts w:ascii="Times New Roman" w:eastAsia="Times New Roman" w:hAnsi="Times New Roman" w:cs="Times New Roman"/>
          <w:color w:val="000000"/>
          <w:sz w:val="24"/>
          <w:szCs w:val="24"/>
          <w:lang w:eastAsia="en-ZA"/>
        </w:rPr>
        <w:t>to</w:t>
      </w:r>
      <w:proofErr w:type="gramEnd"/>
      <w:r w:rsidRPr="00001210">
        <w:rPr>
          <w:rFonts w:ascii="Times New Roman" w:eastAsia="Times New Roman" w:hAnsi="Times New Roman" w:cs="Times New Roman"/>
          <w:color w:val="000000"/>
          <w:sz w:val="24"/>
          <w:szCs w:val="24"/>
          <w:lang w:eastAsia="en-ZA"/>
        </w:rPr>
        <w:t xml:space="preserve"> report on the implementation of this resolution at its 35</w:t>
      </w:r>
      <w:r w:rsidRPr="00001210">
        <w:rPr>
          <w:rFonts w:ascii="Times New Roman" w:eastAsia="Times New Roman" w:hAnsi="Times New Roman" w:cs="Times New Roman"/>
          <w:color w:val="000000"/>
          <w:sz w:val="14"/>
          <w:szCs w:val="14"/>
          <w:vertAlign w:val="superscript"/>
          <w:lang w:eastAsia="en-ZA"/>
        </w:rPr>
        <w:t>th</w:t>
      </w:r>
      <w:r w:rsidRPr="00001210">
        <w:rPr>
          <w:rFonts w:ascii="Times New Roman" w:eastAsia="Times New Roman" w:hAnsi="Times New Roman" w:cs="Times New Roman"/>
          <w:color w:val="000000"/>
          <w:sz w:val="24"/>
          <w:szCs w:val="24"/>
          <w:lang w:eastAsia="en-ZA"/>
        </w:rPr>
        <w:t xml:space="preserve"> Ordinary Session.</w:t>
      </w:r>
    </w:p>
    <w:p w:rsidR="00667D87" w:rsidRDefault="00711434"/>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10"/>
    <w:rsid w:val="00001210"/>
    <w:rsid w:val="00064C86"/>
    <w:rsid w:val="000A4469"/>
    <w:rsid w:val="007114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D9FC1-8977-4F46-8EA8-E09CA828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01210"/>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01210"/>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00121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2022-02-01T18:42:00Z</dcterms:created>
  <dcterms:modified xsi:type="dcterms:W3CDTF">2022-02-01T18:48:00Z</dcterms:modified>
</cp:coreProperties>
</file>