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10" w:rsidRPr="00D67510" w:rsidRDefault="00D67510" w:rsidP="00172124">
      <w:pPr>
        <w:spacing w:after="0" w:line="240" w:lineRule="auto"/>
        <w:ind w:left="577"/>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u w:val="single"/>
          <w:lang w:eastAsia="en-ZA"/>
        </w:rPr>
        <w:t>ACHPR/</w:t>
      </w:r>
      <w:proofErr w:type="gramStart"/>
      <w:r w:rsidRPr="00D67510">
        <w:rPr>
          <w:rFonts w:ascii="Times New Roman" w:eastAsia="Times New Roman" w:hAnsi="Times New Roman" w:cs="Times New Roman"/>
          <w:b/>
          <w:bCs/>
          <w:i/>
          <w:iCs/>
          <w:color w:val="000000"/>
          <w:sz w:val="24"/>
          <w:szCs w:val="24"/>
          <w:u w:val="single"/>
          <w:lang w:eastAsia="en-ZA"/>
        </w:rPr>
        <w:t>Res.68(</w:t>
      </w:r>
      <w:proofErr w:type="gramEnd"/>
      <w:r w:rsidRPr="00D67510">
        <w:rPr>
          <w:rFonts w:ascii="Times New Roman" w:eastAsia="Times New Roman" w:hAnsi="Times New Roman" w:cs="Times New Roman"/>
          <w:b/>
          <w:bCs/>
          <w:i/>
          <w:iCs/>
          <w:color w:val="000000"/>
          <w:sz w:val="24"/>
          <w:szCs w:val="24"/>
          <w:u w:val="single"/>
          <w:lang w:eastAsia="en-ZA"/>
        </w:rPr>
        <w:t>XXXV</w:t>
      </w:r>
      <w:r w:rsidRPr="00D67510">
        <w:rPr>
          <w:rFonts w:ascii="Times New Roman" w:eastAsia="Times New Roman" w:hAnsi="Times New Roman" w:cs="Times New Roman"/>
          <w:i/>
          <w:iCs/>
          <w:color w:val="000000"/>
          <w:sz w:val="24"/>
          <w:szCs w:val="24"/>
          <w:u w:val="single"/>
          <w:lang w:eastAsia="en-ZA"/>
        </w:rPr>
        <w:t>)</w:t>
      </w:r>
      <w:r w:rsidRPr="00D67510">
        <w:rPr>
          <w:rFonts w:ascii="Times New Roman" w:eastAsia="Times New Roman" w:hAnsi="Times New Roman" w:cs="Times New Roman"/>
          <w:b/>
          <w:bCs/>
          <w:i/>
          <w:iCs/>
          <w:color w:val="000000"/>
          <w:sz w:val="24"/>
          <w:szCs w:val="24"/>
          <w:u w:val="single"/>
          <w:lang w:eastAsia="en-ZA"/>
        </w:rPr>
        <w:t>04</w:t>
      </w:r>
      <w:r w:rsidRPr="00D67510">
        <w:rPr>
          <w:rFonts w:ascii="Times New Roman" w:eastAsia="Times New Roman" w:hAnsi="Times New Roman" w:cs="Times New Roman"/>
          <w:i/>
          <w:iCs/>
          <w:color w:val="000000"/>
          <w:sz w:val="24"/>
          <w:szCs w:val="24"/>
          <w:u w:val="single"/>
          <w:lang w:eastAsia="en-ZA"/>
        </w:rPr>
        <w:t xml:space="preserve">: </w:t>
      </w:r>
      <w:r w:rsidRPr="00D67510">
        <w:rPr>
          <w:rFonts w:ascii="Times New Roman" w:eastAsia="Times New Roman" w:hAnsi="Times New Roman" w:cs="Times New Roman"/>
          <w:b/>
          <w:bCs/>
          <w:color w:val="000000"/>
          <w:sz w:val="24"/>
          <w:szCs w:val="24"/>
          <w:lang w:eastAsia="en-ZA"/>
        </w:rPr>
        <w:t>RESOLUTION ON DARFUR</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before="98" w:after="0" w:line="240" w:lineRule="auto"/>
        <w:ind w:left="577" w:right="555"/>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i/>
          <w:iCs/>
          <w:color w:val="000000"/>
          <w:sz w:val="24"/>
          <w:szCs w:val="24"/>
          <w:lang w:eastAsia="en-ZA"/>
        </w:rPr>
        <w:t>The African Commission on Human and Peoples’ Rights at its 35</w:t>
      </w:r>
      <w:r w:rsidRPr="00D67510">
        <w:rPr>
          <w:rFonts w:ascii="Times New Roman" w:eastAsia="Times New Roman" w:hAnsi="Times New Roman" w:cs="Times New Roman"/>
          <w:i/>
          <w:iCs/>
          <w:color w:val="000000"/>
          <w:sz w:val="14"/>
          <w:szCs w:val="14"/>
          <w:vertAlign w:val="superscript"/>
          <w:lang w:eastAsia="en-ZA"/>
        </w:rPr>
        <w:t>th</w:t>
      </w:r>
      <w:r w:rsidRPr="00D67510">
        <w:rPr>
          <w:rFonts w:ascii="Times New Roman" w:eastAsia="Times New Roman" w:hAnsi="Times New Roman" w:cs="Times New Roman"/>
          <w:i/>
          <w:iCs/>
          <w:color w:val="000000"/>
          <w:sz w:val="24"/>
          <w:szCs w:val="24"/>
          <w:lang w:eastAsia="en-ZA"/>
        </w:rPr>
        <w:t xml:space="preserve"> Ordinary Session held in Banjul from 21</w:t>
      </w:r>
      <w:r w:rsidRPr="00D67510">
        <w:rPr>
          <w:rFonts w:ascii="Times New Roman" w:eastAsia="Times New Roman" w:hAnsi="Times New Roman" w:cs="Times New Roman"/>
          <w:i/>
          <w:iCs/>
          <w:color w:val="000000"/>
          <w:sz w:val="14"/>
          <w:szCs w:val="14"/>
          <w:vertAlign w:val="superscript"/>
          <w:lang w:eastAsia="en-ZA"/>
        </w:rPr>
        <w:t>st</w:t>
      </w:r>
      <w:r w:rsidRPr="00D67510">
        <w:rPr>
          <w:rFonts w:ascii="Times New Roman" w:eastAsia="Times New Roman" w:hAnsi="Times New Roman" w:cs="Times New Roman"/>
          <w:i/>
          <w:iCs/>
          <w:color w:val="000000"/>
          <w:sz w:val="24"/>
          <w:szCs w:val="24"/>
          <w:lang w:eastAsia="en-ZA"/>
        </w:rPr>
        <w:t xml:space="preserve"> May – 4</w:t>
      </w:r>
      <w:r w:rsidRPr="00D67510">
        <w:rPr>
          <w:rFonts w:ascii="Times New Roman" w:eastAsia="Times New Roman" w:hAnsi="Times New Roman" w:cs="Times New Roman"/>
          <w:i/>
          <w:iCs/>
          <w:color w:val="000000"/>
          <w:sz w:val="14"/>
          <w:szCs w:val="14"/>
          <w:vertAlign w:val="superscript"/>
          <w:lang w:eastAsia="en-ZA"/>
        </w:rPr>
        <w:t>th</w:t>
      </w:r>
      <w:r w:rsidRPr="00D67510">
        <w:rPr>
          <w:rFonts w:ascii="Times New Roman" w:eastAsia="Times New Roman" w:hAnsi="Times New Roman" w:cs="Times New Roman"/>
          <w:i/>
          <w:iCs/>
          <w:color w:val="000000"/>
          <w:sz w:val="24"/>
          <w:szCs w:val="24"/>
          <w:lang w:eastAsia="en-ZA"/>
        </w:rPr>
        <w:t xml:space="preserve"> June 2004, in Banjul, The Gambia</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56"/>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Considering </w:t>
      </w:r>
      <w:r w:rsidRPr="00D67510">
        <w:rPr>
          <w:rFonts w:ascii="Times New Roman" w:eastAsia="Times New Roman" w:hAnsi="Times New Roman" w:cs="Times New Roman"/>
          <w:color w:val="000000"/>
          <w:sz w:val="24"/>
          <w:szCs w:val="24"/>
          <w:lang w:eastAsia="en-ZA"/>
        </w:rPr>
        <w:t>the provisions of the Constitutive Act of the African Union, the Charter of the United Nations, as well as those of the African Charter on Human and Peoples’ Rights (African Charter), and other regional and international human rights and international humanitarian treaties, to which the Sudan is a party;</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before="1" w:after="0" w:line="240" w:lineRule="auto"/>
        <w:ind w:left="577" w:right="559"/>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Mindful </w:t>
      </w:r>
      <w:r w:rsidRPr="00D67510">
        <w:rPr>
          <w:rFonts w:ascii="Times New Roman" w:eastAsia="Times New Roman" w:hAnsi="Times New Roman" w:cs="Times New Roman"/>
          <w:color w:val="000000"/>
          <w:sz w:val="24"/>
          <w:szCs w:val="24"/>
          <w:lang w:eastAsia="en-ZA"/>
        </w:rPr>
        <w:t>that, Sudan, as a State Party to the aforementioned instruments, is legally bound to fully and effectively implement the provisions of these instruments and respect the human rights and fundamental freedoms set therein without discrimination on any grounds;</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61"/>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Recalling </w:t>
      </w:r>
      <w:r w:rsidRPr="00D67510">
        <w:rPr>
          <w:rFonts w:ascii="Times New Roman" w:eastAsia="Times New Roman" w:hAnsi="Times New Roman" w:cs="Times New Roman"/>
          <w:color w:val="000000"/>
          <w:sz w:val="24"/>
          <w:szCs w:val="24"/>
          <w:lang w:eastAsia="en-ZA"/>
        </w:rPr>
        <w:t>the report of the UN High Commissioner for Human Rights, Situation of Human Rights in the Darfur region of the Sudan, 7 May 2004;</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57"/>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Deeply </w:t>
      </w:r>
      <w:r w:rsidRPr="00D67510">
        <w:rPr>
          <w:rFonts w:ascii="Times New Roman" w:eastAsia="Times New Roman" w:hAnsi="Times New Roman" w:cs="Times New Roman"/>
          <w:color w:val="000000"/>
          <w:sz w:val="24"/>
          <w:szCs w:val="24"/>
          <w:lang w:eastAsia="en-ZA"/>
        </w:rPr>
        <w:t>concerned over the prevailing situation in Darfur, particularly the continuing humanitarian crisis and the reported human rights violations committed in that region since the beginning of the crisis such as the mass killings, sexual violence as a means of warfare and the abduction of women and children;</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55"/>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Alarmed </w:t>
      </w:r>
      <w:r w:rsidRPr="00D67510">
        <w:rPr>
          <w:rFonts w:ascii="Times New Roman" w:eastAsia="Times New Roman" w:hAnsi="Times New Roman" w:cs="Times New Roman"/>
          <w:color w:val="000000"/>
          <w:sz w:val="24"/>
          <w:szCs w:val="24"/>
          <w:lang w:eastAsia="en-ZA"/>
        </w:rPr>
        <w:t>by the large number of internally displaced persons and the continuing exodus of refugees mainly from Darfur;</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58"/>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Recalling </w:t>
      </w:r>
      <w:r w:rsidRPr="00D67510">
        <w:rPr>
          <w:rFonts w:ascii="Times New Roman" w:eastAsia="Times New Roman" w:hAnsi="Times New Roman" w:cs="Times New Roman"/>
          <w:color w:val="000000"/>
          <w:sz w:val="24"/>
          <w:szCs w:val="24"/>
          <w:lang w:eastAsia="en-ZA"/>
        </w:rPr>
        <w:t>the Resolution on Sudan adopted by the African Commission on Human and Peoples’ Rights at its 17</w:t>
      </w:r>
      <w:r w:rsidRPr="00D67510">
        <w:rPr>
          <w:rFonts w:ascii="Times New Roman" w:eastAsia="Times New Roman" w:hAnsi="Times New Roman" w:cs="Times New Roman"/>
          <w:color w:val="000000"/>
          <w:sz w:val="14"/>
          <w:szCs w:val="14"/>
          <w:vertAlign w:val="superscript"/>
          <w:lang w:eastAsia="en-ZA"/>
        </w:rPr>
        <w:t>th</w:t>
      </w:r>
      <w:r w:rsidRPr="00D67510">
        <w:rPr>
          <w:rFonts w:ascii="Times New Roman" w:eastAsia="Times New Roman" w:hAnsi="Times New Roman" w:cs="Times New Roman"/>
          <w:color w:val="000000"/>
          <w:sz w:val="24"/>
          <w:szCs w:val="24"/>
          <w:lang w:eastAsia="en-ZA"/>
        </w:rPr>
        <w:t xml:space="preserve"> Ordinary session in </w:t>
      </w:r>
      <w:proofErr w:type="spellStart"/>
      <w:r w:rsidRPr="00D67510">
        <w:rPr>
          <w:rFonts w:ascii="Times New Roman" w:eastAsia="Times New Roman" w:hAnsi="Times New Roman" w:cs="Times New Roman"/>
          <w:color w:val="000000"/>
          <w:sz w:val="24"/>
          <w:szCs w:val="24"/>
          <w:lang w:eastAsia="en-ZA"/>
        </w:rPr>
        <w:t>Lome</w:t>
      </w:r>
      <w:proofErr w:type="spellEnd"/>
      <w:r w:rsidRPr="00D67510">
        <w:rPr>
          <w:rFonts w:ascii="Times New Roman" w:eastAsia="Times New Roman" w:hAnsi="Times New Roman" w:cs="Times New Roman"/>
          <w:color w:val="000000"/>
          <w:sz w:val="24"/>
          <w:szCs w:val="24"/>
          <w:lang w:eastAsia="en-ZA"/>
        </w:rPr>
        <w:t>, Togo;</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55"/>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Recalling </w:t>
      </w:r>
      <w:r w:rsidRPr="00D67510">
        <w:rPr>
          <w:rFonts w:ascii="Times New Roman" w:eastAsia="Times New Roman" w:hAnsi="Times New Roman" w:cs="Times New Roman"/>
          <w:color w:val="000000"/>
          <w:sz w:val="24"/>
          <w:szCs w:val="24"/>
          <w:lang w:eastAsia="en-ZA"/>
        </w:rPr>
        <w:t>the decision on the crisis in the Darfur region of Sudan, adopted by the Peace and Security Council of the African Union on the 25</w:t>
      </w:r>
      <w:r w:rsidRPr="00D67510">
        <w:rPr>
          <w:rFonts w:ascii="Times New Roman" w:eastAsia="Times New Roman" w:hAnsi="Times New Roman" w:cs="Times New Roman"/>
          <w:color w:val="000000"/>
          <w:sz w:val="14"/>
          <w:szCs w:val="14"/>
          <w:vertAlign w:val="superscript"/>
          <w:lang w:eastAsia="en-ZA"/>
        </w:rPr>
        <w:t>th</w:t>
      </w:r>
      <w:r w:rsidRPr="00D67510">
        <w:rPr>
          <w:rFonts w:ascii="Times New Roman" w:eastAsia="Times New Roman" w:hAnsi="Times New Roman" w:cs="Times New Roman"/>
          <w:color w:val="000000"/>
          <w:sz w:val="24"/>
          <w:szCs w:val="24"/>
          <w:lang w:eastAsia="en-ZA"/>
        </w:rPr>
        <w:t xml:space="preserve"> May 2004, urging the Parties to fully and scrupulously implement the Humanitarian Ceasefire Agreement signed on 8 April 2004, in N’djamena, Chad, between the Government of Sudan (</w:t>
      </w:r>
      <w:proofErr w:type="spellStart"/>
      <w:r w:rsidRPr="00D67510">
        <w:rPr>
          <w:rFonts w:ascii="Times New Roman" w:eastAsia="Times New Roman" w:hAnsi="Times New Roman" w:cs="Times New Roman"/>
          <w:color w:val="000000"/>
          <w:sz w:val="24"/>
          <w:szCs w:val="24"/>
          <w:lang w:eastAsia="en-ZA"/>
        </w:rPr>
        <w:t>GoS</w:t>
      </w:r>
      <w:proofErr w:type="spellEnd"/>
      <w:r w:rsidRPr="00D67510">
        <w:rPr>
          <w:rFonts w:ascii="Times New Roman" w:eastAsia="Times New Roman" w:hAnsi="Times New Roman" w:cs="Times New Roman"/>
          <w:color w:val="000000"/>
          <w:sz w:val="24"/>
          <w:szCs w:val="24"/>
          <w:lang w:eastAsia="en-ZA"/>
        </w:rPr>
        <w:t>), the Sudan Liberation Movement</w:t>
      </w:r>
    </w:p>
    <w:p w:rsidR="00D67510" w:rsidRPr="00D67510" w:rsidRDefault="00D67510" w:rsidP="00D67510">
      <w:pPr>
        <w:spacing w:after="0" w:line="240" w:lineRule="auto"/>
        <w:ind w:left="577"/>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color w:val="000000"/>
          <w:sz w:val="24"/>
          <w:szCs w:val="24"/>
          <w:lang w:eastAsia="en-ZA"/>
        </w:rPr>
        <w:t>/ Army (SLM/A), and the Justice and Equality Movement (JEM);</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555"/>
        <w:jc w:val="both"/>
        <w:rPr>
          <w:rFonts w:ascii="Times New Roman" w:eastAsia="Times New Roman" w:hAnsi="Times New Roman" w:cs="Times New Roman"/>
          <w:sz w:val="24"/>
          <w:szCs w:val="24"/>
          <w:lang w:eastAsia="en-ZA"/>
        </w:rPr>
      </w:pPr>
      <w:r w:rsidRPr="00D67510">
        <w:rPr>
          <w:rFonts w:ascii="Times New Roman" w:eastAsia="Times New Roman" w:hAnsi="Times New Roman" w:cs="Times New Roman"/>
          <w:b/>
          <w:bCs/>
          <w:i/>
          <w:iCs/>
          <w:color w:val="000000"/>
          <w:sz w:val="24"/>
          <w:szCs w:val="24"/>
          <w:lang w:eastAsia="en-ZA"/>
        </w:rPr>
        <w:t xml:space="preserve">Mindful </w:t>
      </w:r>
      <w:r w:rsidRPr="00D67510">
        <w:rPr>
          <w:rFonts w:ascii="Times New Roman" w:eastAsia="Times New Roman" w:hAnsi="Times New Roman" w:cs="Times New Roman"/>
          <w:color w:val="000000"/>
          <w:sz w:val="24"/>
          <w:szCs w:val="24"/>
          <w:lang w:eastAsia="en-ZA"/>
        </w:rPr>
        <w:t>of the mandate of the African Commission in terms of the Charter to “promote human and peoples’ rights and ensure their protection in Africa” and especially in a situation of serious or massive violation of human and peoples’ rights (article 58 (1));</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r w:rsidRPr="00D67510">
        <w:rPr>
          <w:rFonts w:ascii="Times New Roman" w:eastAsia="Times New Roman" w:hAnsi="Times New Roman" w:cs="Times New Roman"/>
          <w:sz w:val="24"/>
          <w:szCs w:val="24"/>
          <w:lang w:eastAsia="en-ZA"/>
        </w:rPr>
        <w:br/>
      </w:r>
    </w:p>
    <w:p w:rsidR="00D67510" w:rsidRPr="00D67510" w:rsidRDefault="00172124" w:rsidP="00172124">
      <w:pPr>
        <w:tabs>
          <w:tab w:val="left" w:pos="720"/>
        </w:tabs>
        <w:spacing w:after="0" w:line="240" w:lineRule="auto"/>
        <w:ind w:left="936" w:hanging="360"/>
        <w:textAlignment w:val="baseline"/>
        <w:rPr>
          <w:rFonts w:ascii="Times New Roman" w:eastAsia="Times New Roman" w:hAnsi="Times New Roman" w:cs="Times New Roman"/>
          <w:color w:val="000000"/>
          <w:sz w:val="24"/>
          <w:szCs w:val="24"/>
          <w:lang w:eastAsia="en-ZA"/>
        </w:rPr>
      </w:pPr>
      <w:r w:rsidRPr="00D67510">
        <w:rPr>
          <w:rFonts w:ascii="Times New Roman" w:eastAsia="Times New Roman" w:hAnsi="Times New Roman" w:cs="Times New Roman"/>
          <w:color w:val="000000"/>
          <w:sz w:val="24"/>
          <w:szCs w:val="24"/>
          <w:lang w:eastAsia="en-ZA"/>
        </w:rPr>
        <w:t>1.</w:t>
      </w:r>
      <w:r w:rsidRPr="00D67510">
        <w:rPr>
          <w:rFonts w:ascii="Times New Roman" w:eastAsia="Times New Roman" w:hAnsi="Times New Roman" w:cs="Times New Roman"/>
          <w:color w:val="000000"/>
          <w:sz w:val="24"/>
          <w:szCs w:val="24"/>
          <w:lang w:eastAsia="en-ZA"/>
        </w:rPr>
        <w:tab/>
      </w:r>
      <w:proofErr w:type="gramStart"/>
      <w:r w:rsidR="00D67510" w:rsidRPr="00D67510">
        <w:rPr>
          <w:rFonts w:ascii="Times New Roman" w:eastAsia="Times New Roman" w:hAnsi="Times New Roman" w:cs="Times New Roman"/>
          <w:b/>
          <w:bCs/>
          <w:i/>
          <w:iCs/>
          <w:color w:val="000000"/>
          <w:sz w:val="24"/>
          <w:szCs w:val="24"/>
          <w:lang w:eastAsia="en-ZA"/>
        </w:rPr>
        <w:t>Deplores</w:t>
      </w:r>
      <w:proofErr w:type="gramEnd"/>
      <w:r w:rsidR="00D67510" w:rsidRPr="00D67510">
        <w:rPr>
          <w:rFonts w:ascii="Times New Roman" w:eastAsia="Times New Roman" w:hAnsi="Times New Roman" w:cs="Times New Roman"/>
          <w:b/>
          <w:bCs/>
          <w:i/>
          <w:iCs/>
          <w:color w:val="000000"/>
          <w:sz w:val="24"/>
          <w:szCs w:val="24"/>
          <w:lang w:eastAsia="en-ZA"/>
        </w:rPr>
        <w:t xml:space="preserve"> </w:t>
      </w:r>
      <w:r w:rsidR="00D67510" w:rsidRPr="00D67510">
        <w:rPr>
          <w:rFonts w:ascii="Times New Roman" w:eastAsia="Times New Roman" w:hAnsi="Times New Roman" w:cs="Times New Roman"/>
          <w:color w:val="000000"/>
          <w:sz w:val="24"/>
          <w:szCs w:val="24"/>
          <w:lang w:eastAsia="en-ZA"/>
        </w:rPr>
        <w:t>the ongoing gross human rights violations in the Darfur region of Sudan;</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r w:rsidRPr="00D67510">
        <w:rPr>
          <w:rFonts w:ascii="Times New Roman" w:eastAsia="Times New Roman" w:hAnsi="Times New Roman" w:cs="Times New Roman"/>
          <w:sz w:val="24"/>
          <w:szCs w:val="24"/>
          <w:lang w:eastAsia="en-ZA"/>
        </w:rPr>
        <w:br/>
      </w:r>
    </w:p>
    <w:p w:rsidR="00D67510" w:rsidRPr="00D67510" w:rsidRDefault="00172124" w:rsidP="00172124">
      <w:pPr>
        <w:spacing w:after="0" w:line="240" w:lineRule="auto"/>
        <w:ind w:left="936" w:right="556" w:hanging="360"/>
        <w:jc w:val="both"/>
        <w:textAlignment w:val="baseline"/>
        <w:rPr>
          <w:rFonts w:ascii="Times New Roman" w:eastAsia="Times New Roman" w:hAnsi="Times New Roman" w:cs="Times New Roman"/>
          <w:color w:val="000000"/>
          <w:sz w:val="24"/>
          <w:szCs w:val="24"/>
          <w:lang w:eastAsia="en-ZA"/>
        </w:rPr>
      </w:pPr>
      <w:r w:rsidRPr="00D67510">
        <w:rPr>
          <w:rFonts w:ascii="Times New Roman" w:eastAsia="Times New Roman" w:hAnsi="Times New Roman" w:cs="Times New Roman"/>
          <w:color w:val="000000"/>
          <w:sz w:val="24"/>
          <w:szCs w:val="24"/>
          <w:lang w:eastAsia="en-ZA"/>
        </w:rPr>
        <w:t>2.</w:t>
      </w:r>
      <w:r w:rsidRPr="00D67510">
        <w:rPr>
          <w:rFonts w:ascii="Times New Roman" w:eastAsia="Times New Roman" w:hAnsi="Times New Roman" w:cs="Times New Roman"/>
          <w:color w:val="000000"/>
          <w:sz w:val="24"/>
          <w:szCs w:val="24"/>
          <w:lang w:eastAsia="en-ZA"/>
        </w:rPr>
        <w:tab/>
      </w:r>
      <w:r w:rsidR="00D67510" w:rsidRPr="00D67510">
        <w:rPr>
          <w:rFonts w:ascii="Times New Roman" w:eastAsia="Times New Roman" w:hAnsi="Times New Roman" w:cs="Times New Roman"/>
          <w:b/>
          <w:bCs/>
          <w:i/>
          <w:iCs/>
          <w:color w:val="000000"/>
          <w:sz w:val="24"/>
          <w:szCs w:val="24"/>
          <w:lang w:eastAsia="en-ZA"/>
        </w:rPr>
        <w:t xml:space="preserve">Calls upon </w:t>
      </w:r>
      <w:r w:rsidR="00D67510" w:rsidRPr="00D67510">
        <w:rPr>
          <w:rFonts w:ascii="Times New Roman" w:eastAsia="Times New Roman" w:hAnsi="Times New Roman" w:cs="Times New Roman"/>
          <w:color w:val="000000"/>
          <w:sz w:val="24"/>
          <w:szCs w:val="24"/>
          <w:lang w:eastAsia="en-ZA"/>
        </w:rPr>
        <w:t>all parties to the armed conflict to immediately cease using military force to interfere with the delivery of humanitarian assistance to the civilian population and to allow such assistance to be delivered unhindered;</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r w:rsidRPr="00D67510">
        <w:rPr>
          <w:rFonts w:ascii="Times New Roman" w:eastAsia="Times New Roman" w:hAnsi="Times New Roman" w:cs="Times New Roman"/>
          <w:sz w:val="24"/>
          <w:szCs w:val="24"/>
          <w:lang w:eastAsia="en-ZA"/>
        </w:rPr>
        <w:br/>
      </w:r>
    </w:p>
    <w:p w:rsidR="00D67510" w:rsidRPr="00D67510" w:rsidRDefault="00172124" w:rsidP="00172124">
      <w:pPr>
        <w:spacing w:after="0" w:line="240" w:lineRule="auto"/>
        <w:ind w:left="936" w:right="554" w:hanging="360"/>
        <w:jc w:val="both"/>
        <w:textAlignment w:val="baseline"/>
        <w:rPr>
          <w:rFonts w:ascii="Times New Roman" w:eastAsia="Times New Roman" w:hAnsi="Times New Roman" w:cs="Times New Roman"/>
          <w:color w:val="000000"/>
          <w:sz w:val="24"/>
          <w:szCs w:val="24"/>
          <w:lang w:eastAsia="en-ZA"/>
        </w:rPr>
      </w:pPr>
      <w:r w:rsidRPr="00D67510">
        <w:rPr>
          <w:rFonts w:ascii="Times New Roman" w:eastAsia="Times New Roman" w:hAnsi="Times New Roman" w:cs="Times New Roman"/>
          <w:color w:val="000000"/>
          <w:sz w:val="24"/>
          <w:szCs w:val="24"/>
          <w:lang w:eastAsia="en-ZA"/>
        </w:rPr>
        <w:lastRenderedPageBreak/>
        <w:t>3.</w:t>
      </w:r>
      <w:r w:rsidRPr="00D67510">
        <w:rPr>
          <w:rFonts w:ascii="Times New Roman" w:eastAsia="Times New Roman" w:hAnsi="Times New Roman" w:cs="Times New Roman"/>
          <w:color w:val="000000"/>
          <w:sz w:val="24"/>
          <w:szCs w:val="24"/>
          <w:lang w:eastAsia="en-ZA"/>
        </w:rPr>
        <w:tab/>
      </w:r>
      <w:r w:rsidR="00D67510" w:rsidRPr="00D67510">
        <w:rPr>
          <w:rFonts w:ascii="Times New Roman" w:eastAsia="Times New Roman" w:hAnsi="Times New Roman" w:cs="Times New Roman"/>
          <w:b/>
          <w:bCs/>
          <w:i/>
          <w:iCs/>
          <w:color w:val="000000"/>
          <w:sz w:val="24"/>
          <w:szCs w:val="24"/>
          <w:lang w:eastAsia="en-ZA"/>
        </w:rPr>
        <w:t xml:space="preserve">Welcomes </w:t>
      </w:r>
      <w:r w:rsidR="00D67510" w:rsidRPr="00D67510">
        <w:rPr>
          <w:rFonts w:ascii="Times New Roman" w:eastAsia="Times New Roman" w:hAnsi="Times New Roman" w:cs="Times New Roman"/>
          <w:color w:val="000000"/>
          <w:sz w:val="24"/>
          <w:szCs w:val="24"/>
          <w:lang w:eastAsia="en-ZA"/>
        </w:rPr>
        <w:t>the announcement by the Sudanese authorities of their decision to allow and facilitate access of humanitarian agencies and organizations and the deployment of observers from the African Union and the international community to Darfur, as well as to facilitate the return of IDPs and refugees;</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r w:rsidRPr="00D67510">
        <w:rPr>
          <w:rFonts w:ascii="Times New Roman" w:eastAsia="Times New Roman" w:hAnsi="Times New Roman" w:cs="Times New Roman"/>
          <w:sz w:val="24"/>
          <w:szCs w:val="24"/>
          <w:lang w:eastAsia="en-ZA"/>
        </w:rPr>
        <w:br/>
      </w:r>
    </w:p>
    <w:p w:rsidR="00D67510" w:rsidRPr="00D67510" w:rsidRDefault="00172124" w:rsidP="00172124">
      <w:pPr>
        <w:spacing w:after="0" w:line="240" w:lineRule="auto"/>
        <w:ind w:left="936" w:right="557" w:hanging="360"/>
        <w:jc w:val="both"/>
        <w:textAlignment w:val="baseline"/>
        <w:rPr>
          <w:rFonts w:ascii="Times New Roman" w:eastAsia="Times New Roman" w:hAnsi="Times New Roman" w:cs="Times New Roman"/>
          <w:color w:val="000000"/>
          <w:sz w:val="24"/>
          <w:szCs w:val="24"/>
          <w:lang w:eastAsia="en-ZA"/>
        </w:rPr>
      </w:pPr>
      <w:r w:rsidRPr="00D67510">
        <w:rPr>
          <w:rFonts w:ascii="Times New Roman" w:eastAsia="Times New Roman" w:hAnsi="Times New Roman" w:cs="Times New Roman"/>
          <w:color w:val="000000"/>
          <w:sz w:val="24"/>
          <w:szCs w:val="24"/>
          <w:lang w:eastAsia="en-ZA"/>
        </w:rPr>
        <w:t>4.</w:t>
      </w:r>
      <w:r w:rsidRPr="00D67510">
        <w:rPr>
          <w:rFonts w:ascii="Times New Roman" w:eastAsia="Times New Roman" w:hAnsi="Times New Roman" w:cs="Times New Roman"/>
          <w:color w:val="000000"/>
          <w:sz w:val="24"/>
          <w:szCs w:val="24"/>
          <w:lang w:eastAsia="en-ZA"/>
        </w:rPr>
        <w:tab/>
      </w:r>
      <w:proofErr w:type="gramStart"/>
      <w:r w:rsidR="00D67510" w:rsidRPr="00D67510">
        <w:rPr>
          <w:rFonts w:ascii="Times New Roman" w:eastAsia="Times New Roman" w:hAnsi="Times New Roman" w:cs="Times New Roman"/>
          <w:b/>
          <w:bCs/>
          <w:i/>
          <w:iCs/>
          <w:color w:val="000000"/>
          <w:sz w:val="24"/>
          <w:szCs w:val="24"/>
          <w:lang w:eastAsia="en-ZA"/>
        </w:rPr>
        <w:t>further</w:t>
      </w:r>
      <w:proofErr w:type="gramEnd"/>
      <w:r w:rsidR="00D67510" w:rsidRPr="00D67510">
        <w:rPr>
          <w:rFonts w:ascii="Times New Roman" w:eastAsia="Times New Roman" w:hAnsi="Times New Roman" w:cs="Times New Roman"/>
          <w:b/>
          <w:bCs/>
          <w:i/>
          <w:iCs/>
          <w:color w:val="000000"/>
          <w:sz w:val="24"/>
          <w:szCs w:val="24"/>
          <w:lang w:eastAsia="en-ZA"/>
        </w:rPr>
        <w:t xml:space="preserve"> welcomes </w:t>
      </w:r>
      <w:r w:rsidR="00D67510" w:rsidRPr="00D67510">
        <w:rPr>
          <w:rFonts w:ascii="Times New Roman" w:eastAsia="Times New Roman" w:hAnsi="Times New Roman" w:cs="Times New Roman"/>
          <w:color w:val="000000"/>
          <w:sz w:val="24"/>
          <w:szCs w:val="24"/>
          <w:lang w:eastAsia="en-ZA"/>
        </w:rPr>
        <w:t>the announcement by the Sudanese Government of their decision to allow and facilitate access of a fact-finding mission of the African Commission;</w:t>
      </w:r>
    </w:p>
    <w:p w:rsidR="00D67510" w:rsidRPr="00D67510" w:rsidRDefault="00D67510" w:rsidP="00D67510">
      <w:pPr>
        <w:spacing w:after="0" w:line="240" w:lineRule="auto"/>
        <w:rPr>
          <w:rFonts w:ascii="Times New Roman" w:eastAsia="Times New Roman" w:hAnsi="Times New Roman" w:cs="Times New Roman"/>
          <w:sz w:val="24"/>
          <w:szCs w:val="24"/>
          <w:lang w:eastAsia="en-ZA"/>
        </w:rPr>
      </w:pPr>
    </w:p>
    <w:p w:rsidR="00D67510" w:rsidRPr="00D67510" w:rsidRDefault="00D67510" w:rsidP="00D67510">
      <w:pPr>
        <w:spacing w:after="0" w:line="240" w:lineRule="auto"/>
        <w:ind w:left="577" w:right="1321"/>
        <w:rPr>
          <w:rFonts w:ascii="Times New Roman" w:eastAsia="Times New Roman" w:hAnsi="Times New Roman" w:cs="Times New Roman"/>
          <w:sz w:val="24"/>
          <w:szCs w:val="24"/>
          <w:lang w:eastAsia="en-ZA"/>
        </w:rPr>
      </w:pPr>
      <w:bookmarkStart w:id="0" w:name="_GoBack"/>
      <w:bookmarkEnd w:id="0"/>
      <w:r w:rsidRPr="00D67510">
        <w:rPr>
          <w:rFonts w:ascii="Times New Roman" w:eastAsia="Times New Roman" w:hAnsi="Times New Roman" w:cs="Times New Roman"/>
          <w:b/>
          <w:bCs/>
          <w:i/>
          <w:iCs/>
          <w:color w:val="000000"/>
          <w:sz w:val="24"/>
          <w:szCs w:val="24"/>
          <w:lang w:eastAsia="en-ZA"/>
        </w:rPr>
        <w:t xml:space="preserve">Accepts </w:t>
      </w:r>
      <w:r w:rsidRPr="00D67510">
        <w:rPr>
          <w:rFonts w:ascii="Times New Roman" w:eastAsia="Times New Roman" w:hAnsi="Times New Roman" w:cs="Times New Roman"/>
          <w:color w:val="000000"/>
          <w:sz w:val="24"/>
          <w:szCs w:val="24"/>
          <w:lang w:eastAsia="en-ZA"/>
        </w:rPr>
        <w:t>to send a fact finding mission to Darfur to investigate reports on human rights violations in Darfur and to report back to it.</w:t>
      </w:r>
    </w:p>
    <w:p w:rsidR="00667D87" w:rsidRDefault="0017212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74B7"/>
    <w:multiLevelType w:val="multilevel"/>
    <w:tmpl w:val="A5088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846F8"/>
    <w:multiLevelType w:val="multilevel"/>
    <w:tmpl w:val="D530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168CC"/>
    <w:multiLevelType w:val="multilevel"/>
    <w:tmpl w:val="52226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56A5B"/>
    <w:multiLevelType w:val="multilevel"/>
    <w:tmpl w:val="E2A67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10"/>
    <w:rsid w:val="00064C86"/>
    <w:rsid w:val="000A4469"/>
    <w:rsid w:val="00172124"/>
    <w:rsid w:val="00D675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5C0F2-ABD5-4C8F-8793-77A7EF0B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1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2022-01-31T20:21:00Z</dcterms:created>
  <dcterms:modified xsi:type="dcterms:W3CDTF">2022-02-01T18:38:00Z</dcterms:modified>
</cp:coreProperties>
</file>