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E9B" w:rsidRPr="00902E9B" w:rsidRDefault="00902E9B" w:rsidP="00902E9B">
      <w:pPr>
        <w:spacing w:after="0" w:line="240" w:lineRule="auto"/>
        <w:rPr>
          <w:rFonts w:ascii="Times New Roman" w:eastAsia="Times New Roman" w:hAnsi="Times New Roman" w:cs="Times New Roman"/>
          <w:sz w:val="24"/>
          <w:szCs w:val="24"/>
          <w:lang w:eastAsia="en-ZA"/>
        </w:rPr>
      </w:pPr>
    </w:p>
    <w:p w:rsidR="00902E9B" w:rsidRPr="00902E9B" w:rsidRDefault="00902E9B" w:rsidP="00902E9B">
      <w:pPr>
        <w:spacing w:before="79" w:after="0" w:line="240" w:lineRule="auto"/>
        <w:ind w:left="577" w:right="554"/>
        <w:jc w:val="both"/>
        <w:outlineLvl w:val="3"/>
        <w:rPr>
          <w:rFonts w:ascii="Times New Roman" w:eastAsia="Times New Roman" w:hAnsi="Times New Roman" w:cs="Times New Roman"/>
          <w:b/>
          <w:bCs/>
          <w:sz w:val="24"/>
          <w:szCs w:val="24"/>
          <w:lang w:eastAsia="en-ZA"/>
        </w:rPr>
      </w:pPr>
      <w:r w:rsidRPr="00902E9B">
        <w:rPr>
          <w:rFonts w:ascii="Times New Roman" w:eastAsia="Times New Roman" w:hAnsi="Times New Roman" w:cs="Times New Roman"/>
          <w:b/>
          <w:bCs/>
          <w:i/>
          <w:iCs/>
          <w:color w:val="000000"/>
          <w:sz w:val="24"/>
          <w:szCs w:val="24"/>
          <w:u w:val="single"/>
          <w:lang w:eastAsia="en-ZA"/>
        </w:rPr>
        <w:t>ACHPR/</w:t>
      </w:r>
      <w:bookmarkStart w:id="0" w:name="_GoBack"/>
      <w:proofErr w:type="gramStart"/>
      <w:r w:rsidRPr="00902E9B">
        <w:rPr>
          <w:rFonts w:ascii="Times New Roman" w:eastAsia="Times New Roman" w:hAnsi="Times New Roman" w:cs="Times New Roman"/>
          <w:b/>
          <w:bCs/>
          <w:i/>
          <w:iCs/>
          <w:color w:val="000000"/>
          <w:sz w:val="24"/>
          <w:szCs w:val="24"/>
          <w:u w:val="single"/>
          <w:lang w:eastAsia="en-ZA"/>
        </w:rPr>
        <w:t>Res.72(</w:t>
      </w:r>
      <w:proofErr w:type="gramEnd"/>
      <w:r w:rsidRPr="00902E9B">
        <w:rPr>
          <w:rFonts w:ascii="Times New Roman" w:eastAsia="Times New Roman" w:hAnsi="Times New Roman" w:cs="Times New Roman"/>
          <w:b/>
          <w:bCs/>
          <w:i/>
          <w:iCs/>
          <w:color w:val="000000"/>
          <w:sz w:val="24"/>
          <w:szCs w:val="24"/>
          <w:u w:val="single"/>
          <w:lang w:eastAsia="en-ZA"/>
        </w:rPr>
        <w:t>XXXVI)04</w:t>
      </w:r>
      <w:bookmarkEnd w:id="0"/>
      <w:r w:rsidRPr="00902E9B">
        <w:rPr>
          <w:rFonts w:ascii="Times New Roman" w:eastAsia="Times New Roman" w:hAnsi="Times New Roman" w:cs="Times New Roman"/>
          <w:b/>
          <w:bCs/>
          <w:i/>
          <w:iCs/>
          <w:color w:val="000000"/>
          <w:sz w:val="24"/>
          <w:szCs w:val="24"/>
          <w:u w:val="single"/>
          <w:lang w:eastAsia="en-ZA"/>
        </w:rPr>
        <w:t xml:space="preserve">: </w:t>
      </w:r>
      <w:r w:rsidRPr="00902E9B">
        <w:rPr>
          <w:rFonts w:ascii="Times New Roman" w:eastAsia="Times New Roman" w:hAnsi="Times New Roman" w:cs="Times New Roman"/>
          <w:b/>
          <w:bCs/>
          <w:color w:val="000000"/>
          <w:sz w:val="24"/>
          <w:szCs w:val="24"/>
          <w:lang w:eastAsia="en-ZA"/>
        </w:rPr>
        <w:t>RESOLUTION ON THE MANDATE OF THE SPECIAL RAPPORTEUR ON REFUGEES, ASYLUM SEEKERS AND INTERNALLY DISPLACED PERSONS IN AFRICA</w:t>
      </w:r>
    </w:p>
    <w:p w:rsidR="00902E9B" w:rsidRPr="00902E9B" w:rsidRDefault="00902E9B" w:rsidP="00902E9B">
      <w:pPr>
        <w:spacing w:after="0" w:line="240" w:lineRule="auto"/>
        <w:rPr>
          <w:rFonts w:ascii="Times New Roman" w:eastAsia="Times New Roman" w:hAnsi="Times New Roman" w:cs="Times New Roman"/>
          <w:sz w:val="24"/>
          <w:szCs w:val="24"/>
          <w:lang w:eastAsia="en-ZA"/>
        </w:rPr>
      </w:pPr>
    </w:p>
    <w:p w:rsidR="00902E9B" w:rsidRPr="00902E9B" w:rsidRDefault="00902E9B" w:rsidP="00902E9B">
      <w:pPr>
        <w:spacing w:before="1" w:after="0" w:line="240" w:lineRule="auto"/>
        <w:ind w:left="577" w:right="555"/>
        <w:jc w:val="both"/>
        <w:rPr>
          <w:rFonts w:ascii="Times New Roman" w:eastAsia="Times New Roman" w:hAnsi="Times New Roman" w:cs="Times New Roman"/>
          <w:sz w:val="24"/>
          <w:szCs w:val="24"/>
          <w:lang w:eastAsia="en-ZA"/>
        </w:rPr>
      </w:pPr>
      <w:r w:rsidRPr="00902E9B">
        <w:rPr>
          <w:rFonts w:ascii="Times New Roman" w:eastAsia="Times New Roman" w:hAnsi="Times New Roman" w:cs="Times New Roman"/>
          <w:i/>
          <w:iCs/>
          <w:color w:val="000000"/>
          <w:sz w:val="24"/>
          <w:szCs w:val="24"/>
          <w:lang w:eastAsia="en-ZA"/>
        </w:rPr>
        <w:t>The African Commission on Human and Peoples’ Rights meeting at its 36</w:t>
      </w:r>
      <w:r w:rsidRPr="00902E9B">
        <w:rPr>
          <w:rFonts w:ascii="Times New Roman" w:eastAsia="Times New Roman" w:hAnsi="Times New Roman" w:cs="Times New Roman"/>
          <w:i/>
          <w:iCs/>
          <w:color w:val="000000"/>
          <w:sz w:val="14"/>
          <w:szCs w:val="14"/>
          <w:vertAlign w:val="superscript"/>
          <w:lang w:eastAsia="en-ZA"/>
        </w:rPr>
        <w:t>th</w:t>
      </w:r>
      <w:r w:rsidRPr="00902E9B">
        <w:rPr>
          <w:rFonts w:ascii="Times New Roman" w:eastAsia="Times New Roman" w:hAnsi="Times New Roman" w:cs="Times New Roman"/>
          <w:i/>
          <w:iCs/>
          <w:color w:val="000000"/>
          <w:sz w:val="24"/>
          <w:szCs w:val="24"/>
          <w:lang w:eastAsia="en-ZA"/>
        </w:rPr>
        <w:t xml:space="preserve"> Ordinary Session held from 23</w:t>
      </w:r>
      <w:r w:rsidRPr="00902E9B">
        <w:rPr>
          <w:rFonts w:ascii="Times New Roman" w:eastAsia="Times New Roman" w:hAnsi="Times New Roman" w:cs="Times New Roman"/>
          <w:i/>
          <w:iCs/>
          <w:color w:val="000000"/>
          <w:sz w:val="14"/>
          <w:szCs w:val="14"/>
          <w:vertAlign w:val="superscript"/>
          <w:lang w:eastAsia="en-ZA"/>
        </w:rPr>
        <w:t>rd</w:t>
      </w:r>
      <w:r w:rsidRPr="00902E9B">
        <w:rPr>
          <w:rFonts w:ascii="Times New Roman" w:eastAsia="Times New Roman" w:hAnsi="Times New Roman" w:cs="Times New Roman"/>
          <w:i/>
          <w:iCs/>
          <w:color w:val="000000"/>
          <w:sz w:val="24"/>
          <w:szCs w:val="24"/>
          <w:lang w:eastAsia="en-ZA"/>
        </w:rPr>
        <w:t xml:space="preserve"> November to 7</w:t>
      </w:r>
      <w:r w:rsidRPr="00902E9B">
        <w:rPr>
          <w:rFonts w:ascii="Times New Roman" w:eastAsia="Times New Roman" w:hAnsi="Times New Roman" w:cs="Times New Roman"/>
          <w:i/>
          <w:iCs/>
          <w:color w:val="000000"/>
          <w:sz w:val="14"/>
          <w:szCs w:val="14"/>
          <w:vertAlign w:val="superscript"/>
          <w:lang w:eastAsia="en-ZA"/>
        </w:rPr>
        <w:t>th</w:t>
      </w:r>
      <w:r w:rsidRPr="00902E9B">
        <w:rPr>
          <w:rFonts w:ascii="Times New Roman" w:eastAsia="Times New Roman" w:hAnsi="Times New Roman" w:cs="Times New Roman"/>
          <w:i/>
          <w:iCs/>
          <w:color w:val="000000"/>
          <w:sz w:val="24"/>
          <w:szCs w:val="24"/>
          <w:lang w:eastAsia="en-ZA"/>
        </w:rPr>
        <w:t xml:space="preserve"> December 2004, in Dakar, Senegal;</w:t>
      </w:r>
    </w:p>
    <w:p w:rsidR="00902E9B" w:rsidRPr="00902E9B" w:rsidRDefault="00902E9B" w:rsidP="00902E9B">
      <w:pPr>
        <w:spacing w:after="0" w:line="240" w:lineRule="auto"/>
        <w:rPr>
          <w:rFonts w:ascii="Times New Roman" w:eastAsia="Times New Roman" w:hAnsi="Times New Roman" w:cs="Times New Roman"/>
          <w:sz w:val="24"/>
          <w:szCs w:val="24"/>
          <w:lang w:eastAsia="en-ZA"/>
        </w:rPr>
      </w:pPr>
    </w:p>
    <w:p w:rsidR="00902E9B" w:rsidRPr="00902E9B" w:rsidRDefault="00902E9B" w:rsidP="00902E9B">
      <w:pPr>
        <w:spacing w:after="0" w:line="240" w:lineRule="auto"/>
        <w:ind w:left="577" w:right="557"/>
        <w:jc w:val="both"/>
        <w:rPr>
          <w:rFonts w:ascii="Times New Roman" w:eastAsia="Times New Roman" w:hAnsi="Times New Roman" w:cs="Times New Roman"/>
          <w:sz w:val="24"/>
          <w:szCs w:val="24"/>
          <w:lang w:eastAsia="en-ZA"/>
        </w:rPr>
      </w:pPr>
      <w:r w:rsidRPr="00902E9B">
        <w:rPr>
          <w:rFonts w:ascii="Times New Roman" w:eastAsia="Times New Roman" w:hAnsi="Times New Roman" w:cs="Times New Roman"/>
          <w:b/>
          <w:bCs/>
          <w:i/>
          <w:iCs/>
          <w:color w:val="000000"/>
          <w:sz w:val="24"/>
          <w:szCs w:val="24"/>
          <w:lang w:eastAsia="en-ZA"/>
        </w:rPr>
        <w:t xml:space="preserve">Mindful </w:t>
      </w:r>
      <w:r w:rsidRPr="00902E9B">
        <w:rPr>
          <w:rFonts w:ascii="Times New Roman" w:eastAsia="Times New Roman" w:hAnsi="Times New Roman" w:cs="Times New Roman"/>
          <w:color w:val="000000"/>
          <w:sz w:val="24"/>
          <w:szCs w:val="24"/>
          <w:lang w:eastAsia="en-ZA"/>
        </w:rPr>
        <w:t>of the fact that the African Charter on Human and Peoples’ Rights recognises and guarantees enjoyment, promotion and the protection of the rights and freedoms of every individual, without distinction of any kind, such as race, ethnic group, colour, sex, language, religion, political or any other opinion, national and social origin, fortune, birth, or other status;</w:t>
      </w:r>
    </w:p>
    <w:p w:rsidR="00902E9B" w:rsidRPr="00902E9B" w:rsidRDefault="00902E9B" w:rsidP="00902E9B">
      <w:pPr>
        <w:spacing w:after="0" w:line="240" w:lineRule="auto"/>
        <w:rPr>
          <w:rFonts w:ascii="Times New Roman" w:eastAsia="Times New Roman" w:hAnsi="Times New Roman" w:cs="Times New Roman"/>
          <w:sz w:val="24"/>
          <w:szCs w:val="24"/>
          <w:lang w:eastAsia="en-ZA"/>
        </w:rPr>
      </w:pPr>
    </w:p>
    <w:p w:rsidR="00902E9B" w:rsidRPr="00902E9B" w:rsidRDefault="00902E9B" w:rsidP="00902E9B">
      <w:pPr>
        <w:spacing w:after="0" w:line="240" w:lineRule="auto"/>
        <w:ind w:left="577" w:right="553"/>
        <w:jc w:val="both"/>
        <w:rPr>
          <w:rFonts w:ascii="Times New Roman" w:eastAsia="Times New Roman" w:hAnsi="Times New Roman" w:cs="Times New Roman"/>
          <w:sz w:val="24"/>
          <w:szCs w:val="24"/>
          <w:lang w:eastAsia="en-ZA"/>
        </w:rPr>
      </w:pPr>
      <w:r w:rsidRPr="00902E9B">
        <w:rPr>
          <w:rFonts w:ascii="Times New Roman" w:eastAsia="Times New Roman" w:hAnsi="Times New Roman" w:cs="Times New Roman"/>
          <w:b/>
          <w:bCs/>
          <w:i/>
          <w:iCs/>
          <w:color w:val="000000"/>
          <w:sz w:val="24"/>
          <w:szCs w:val="24"/>
          <w:lang w:eastAsia="en-ZA"/>
        </w:rPr>
        <w:t xml:space="preserve">Considering that </w:t>
      </w:r>
      <w:r w:rsidRPr="00902E9B">
        <w:rPr>
          <w:rFonts w:ascii="Times New Roman" w:eastAsia="Times New Roman" w:hAnsi="Times New Roman" w:cs="Times New Roman"/>
          <w:color w:val="000000"/>
          <w:sz w:val="24"/>
          <w:szCs w:val="24"/>
          <w:lang w:eastAsia="en-ZA"/>
        </w:rPr>
        <w:t>the African Charter, while guaranteeing the freedom of movement and freedom of residence of every individual within a state subject to being law abiding, recognises that when persecuted, every individual shall have the right to seek and obtain asylum in other countries in accordance with the respective laws of the said countries, and international law,</w:t>
      </w:r>
    </w:p>
    <w:p w:rsidR="00902E9B" w:rsidRPr="00902E9B" w:rsidRDefault="00902E9B" w:rsidP="00902E9B">
      <w:pPr>
        <w:spacing w:after="0" w:line="240" w:lineRule="auto"/>
        <w:rPr>
          <w:rFonts w:ascii="Times New Roman" w:eastAsia="Times New Roman" w:hAnsi="Times New Roman" w:cs="Times New Roman"/>
          <w:sz w:val="24"/>
          <w:szCs w:val="24"/>
          <w:lang w:eastAsia="en-ZA"/>
        </w:rPr>
      </w:pPr>
    </w:p>
    <w:p w:rsidR="00902E9B" w:rsidRPr="00902E9B" w:rsidRDefault="00902E9B" w:rsidP="00902E9B">
      <w:pPr>
        <w:spacing w:before="1" w:after="0" w:line="240" w:lineRule="auto"/>
        <w:ind w:left="577" w:right="556"/>
        <w:jc w:val="both"/>
        <w:rPr>
          <w:rFonts w:ascii="Times New Roman" w:eastAsia="Times New Roman" w:hAnsi="Times New Roman" w:cs="Times New Roman"/>
          <w:sz w:val="24"/>
          <w:szCs w:val="24"/>
          <w:lang w:eastAsia="en-ZA"/>
        </w:rPr>
      </w:pPr>
      <w:r w:rsidRPr="00902E9B">
        <w:rPr>
          <w:rFonts w:ascii="Times New Roman" w:eastAsia="Times New Roman" w:hAnsi="Times New Roman" w:cs="Times New Roman"/>
          <w:b/>
          <w:bCs/>
          <w:i/>
          <w:iCs/>
          <w:color w:val="000000"/>
          <w:sz w:val="24"/>
          <w:szCs w:val="24"/>
          <w:lang w:eastAsia="en-ZA"/>
        </w:rPr>
        <w:t xml:space="preserve">Conscious </w:t>
      </w:r>
      <w:r w:rsidRPr="00902E9B">
        <w:rPr>
          <w:rFonts w:ascii="Times New Roman" w:eastAsia="Times New Roman" w:hAnsi="Times New Roman" w:cs="Times New Roman"/>
          <w:color w:val="000000"/>
          <w:sz w:val="24"/>
          <w:szCs w:val="24"/>
          <w:lang w:eastAsia="en-ZA"/>
        </w:rPr>
        <w:t xml:space="preserve">of the fact that in spite of the adoption of the 1969 OAU Convention Governing the Specific Aspects of Refugees Problems in Africa, refugees in Africa continue to face untold suffering arising principally from the lack of respect of their basic and fundamental human rights as individuals, </w:t>
      </w:r>
      <w:r w:rsidRPr="00902E9B">
        <w:rPr>
          <w:rFonts w:ascii="Times New Roman" w:eastAsia="Times New Roman" w:hAnsi="Times New Roman" w:cs="Times New Roman"/>
          <w:i/>
          <w:iCs/>
          <w:color w:val="000000"/>
          <w:sz w:val="24"/>
          <w:szCs w:val="24"/>
          <w:lang w:eastAsia="en-ZA"/>
        </w:rPr>
        <w:t xml:space="preserve">inter alia, </w:t>
      </w:r>
      <w:r w:rsidRPr="00902E9B">
        <w:rPr>
          <w:rFonts w:ascii="Times New Roman" w:eastAsia="Times New Roman" w:hAnsi="Times New Roman" w:cs="Times New Roman"/>
          <w:color w:val="000000"/>
          <w:sz w:val="24"/>
          <w:szCs w:val="24"/>
          <w:lang w:eastAsia="en-ZA"/>
        </w:rPr>
        <w:t>women, children and the elderly being the most vulnerable among refugees,</w:t>
      </w:r>
    </w:p>
    <w:p w:rsidR="00902E9B" w:rsidRPr="00902E9B" w:rsidRDefault="00902E9B" w:rsidP="00902E9B">
      <w:pPr>
        <w:spacing w:after="0" w:line="240" w:lineRule="auto"/>
        <w:rPr>
          <w:rFonts w:ascii="Times New Roman" w:eastAsia="Times New Roman" w:hAnsi="Times New Roman" w:cs="Times New Roman"/>
          <w:sz w:val="24"/>
          <w:szCs w:val="24"/>
          <w:lang w:eastAsia="en-ZA"/>
        </w:rPr>
      </w:pPr>
    </w:p>
    <w:p w:rsidR="00902E9B" w:rsidRPr="00902E9B" w:rsidRDefault="00902E9B" w:rsidP="00902E9B">
      <w:pPr>
        <w:spacing w:after="0" w:line="240" w:lineRule="auto"/>
        <w:ind w:left="577" w:right="555"/>
        <w:jc w:val="both"/>
        <w:rPr>
          <w:rFonts w:ascii="Times New Roman" w:eastAsia="Times New Roman" w:hAnsi="Times New Roman" w:cs="Times New Roman"/>
          <w:sz w:val="24"/>
          <w:szCs w:val="24"/>
          <w:lang w:eastAsia="en-ZA"/>
        </w:rPr>
      </w:pPr>
      <w:r w:rsidRPr="00902E9B">
        <w:rPr>
          <w:rFonts w:ascii="Times New Roman" w:eastAsia="Times New Roman" w:hAnsi="Times New Roman" w:cs="Times New Roman"/>
          <w:b/>
          <w:bCs/>
          <w:i/>
          <w:iCs/>
          <w:color w:val="000000"/>
          <w:sz w:val="24"/>
          <w:szCs w:val="24"/>
          <w:lang w:eastAsia="en-ZA"/>
        </w:rPr>
        <w:t xml:space="preserve">Aware </w:t>
      </w:r>
      <w:r w:rsidRPr="00902E9B">
        <w:rPr>
          <w:rFonts w:ascii="Times New Roman" w:eastAsia="Times New Roman" w:hAnsi="Times New Roman" w:cs="Times New Roman"/>
          <w:color w:val="000000"/>
          <w:sz w:val="24"/>
          <w:szCs w:val="24"/>
          <w:lang w:eastAsia="en-ZA"/>
        </w:rPr>
        <w:t>also that in the recent past the incidence of conflicts, and in certain cases, natural calamities have forced mass movement of people to seek refuge, thus causing a huge problem of internal displacement of populations within national borders,</w:t>
      </w:r>
    </w:p>
    <w:p w:rsidR="00902E9B" w:rsidRPr="00902E9B" w:rsidRDefault="00902E9B" w:rsidP="00902E9B">
      <w:pPr>
        <w:spacing w:after="0" w:line="240" w:lineRule="auto"/>
        <w:rPr>
          <w:rFonts w:ascii="Times New Roman" w:eastAsia="Times New Roman" w:hAnsi="Times New Roman" w:cs="Times New Roman"/>
          <w:sz w:val="24"/>
          <w:szCs w:val="24"/>
          <w:lang w:eastAsia="en-ZA"/>
        </w:rPr>
      </w:pPr>
    </w:p>
    <w:p w:rsidR="00902E9B" w:rsidRPr="00902E9B" w:rsidRDefault="00902E9B" w:rsidP="00902E9B">
      <w:pPr>
        <w:spacing w:after="0" w:line="240" w:lineRule="auto"/>
        <w:ind w:left="577" w:right="553"/>
        <w:jc w:val="both"/>
        <w:rPr>
          <w:rFonts w:ascii="Times New Roman" w:eastAsia="Times New Roman" w:hAnsi="Times New Roman" w:cs="Times New Roman"/>
          <w:sz w:val="24"/>
          <w:szCs w:val="24"/>
          <w:lang w:eastAsia="en-ZA"/>
        </w:rPr>
      </w:pPr>
      <w:r w:rsidRPr="00902E9B">
        <w:rPr>
          <w:rFonts w:ascii="Times New Roman" w:eastAsia="Times New Roman" w:hAnsi="Times New Roman" w:cs="Times New Roman"/>
          <w:b/>
          <w:bCs/>
          <w:i/>
          <w:iCs/>
          <w:color w:val="000000"/>
          <w:sz w:val="24"/>
          <w:szCs w:val="24"/>
          <w:lang w:eastAsia="en-ZA"/>
        </w:rPr>
        <w:t xml:space="preserve">Recalling </w:t>
      </w:r>
      <w:r w:rsidRPr="00902E9B">
        <w:rPr>
          <w:rFonts w:ascii="Times New Roman" w:eastAsia="Times New Roman" w:hAnsi="Times New Roman" w:cs="Times New Roman"/>
          <w:color w:val="000000"/>
          <w:sz w:val="24"/>
          <w:szCs w:val="24"/>
          <w:lang w:eastAsia="en-ZA"/>
        </w:rPr>
        <w:t>the Memorandum of Understanding signed between the African Commission and the United Nations High Commissioner for Refugees on strengthening mutual cooperation in the effective promotion and protection of the human rights of refugees, asylum seekers, returnees and other persons of concern in Africa;</w:t>
      </w:r>
    </w:p>
    <w:p w:rsidR="00902E9B" w:rsidRPr="00902E9B" w:rsidRDefault="00902E9B" w:rsidP="00902E9B">
      <w:pPr>
        <w:spacing w:after="0" w:line="240" w:lineRule="auto"/>
        <w:rPr>
          <w:rFonts w:ascii="Times New Roman" w:eastAsia="Times New Roman" w:hAnsi="Times New Roman" w:cs="Times New Roman"/>
          <w:sz w:val="24"/>
          <w:szCs w:val="24"/>
          <w:lang w:eastAsia="en-ZA"/>
        </w:rPr>
      </w:pPr>
    </w:p>
    <w:p w:rsidR="00902E9B" w:rsidRPr="00902E9B" w:rsidRDefault="00902E9B" w:rsidP="00902E9B">
      <w:pPr>
        <w:spacing w:after="0" w:line="240" w:lineRule="auto"/>
        <w:ind w:left="577" w:right="557"/>
        <w:jc w:val="both"/>
        <w:rPr>
          <w:rFonts w:ascii="Times New Roman" w:eastAsia="Times New Roman" w:hAnsi="Times New Roman" w:cs="Times New Roman"/>
          <w:sz w:val="24"/>
          <w:szCs w:val="24"/>
          <w:lang w:eastAsia="en-ZA"/>
        </w:rPr>
      </w:pPr>
      <w:r w:rsidRPr="00902E9B">
        <w:rPr>
          <w:rFonts w:ascii="Times New Roman" w:eastAsia="Times New Roman" w:hAnsi="Times New Roman" w:cs="Times New Roman"/>
          <w:b/>
          <w:bCs/>
          <w:i/>
          <w:iCs/>
          <w:color w:val="000000"/>
          <w:sz w:val="24"/>
          <w:szCs w:val="24"/>
          <w:lang w:eastAsia="en-ZA"/>
        </w:rPr>
        <w:t xml:space="preserve">Recalling </w:t>
      </w:r>
      <w:r w:rsidRPr="00902E9B">
        <w:rPr>
          <w:rFonts w:ascii="Times New Roman" w:eastAsia="Times New Roman" w:hAnsi="Times New Roman" w:cs="Times New Roman"/>
          <w:color w:val="000000"/>
          <w:sz w:val="24"/>
          <w:szCs w:val="24"/>
          <w:lang w:eastAsia="en-ZA"/>
        </w:rPr>
        <w:t>that the African Commission, during its 34</w:t>
      </w:r>
      <w:r w:rsidRPr="00902E9B">
        <w:rPr>
          <w:rFonts w:ascii="Times New Roman" w:eastAsia="Times New Roman" w:hAnsi="Times New Roman" w:cs="Times New Roman"/>
          <w:color w:val="000000"/>
          <w:sz w:val="14"/>
          <w:szCs w:val="14"/>
          <w:vertAlign w:val="superscript"/>
          <w:lang w:eastAsia="en-ZA"/>
        </w:rPr>
        <w:t>th</w:t>
      </w:r>
      <w:r w:rsidRPr="00902E9B">
        <w:rPr>
          <w:rFonts w:ascii="Times New Roman" w:eastAsia="Times New Roman" w:hAnsi="Times New Roman" w:cs="Times New Roman"/>
          <w:color w:val="000000"/>
          <w:sz w:val="24"/>
          <w:szCs w:val="24"/>
          <w:lang w:eastAsia="en-ZA"/>
        </w:rPr>
        <w:t xml:space="preserve"> Ordinary Session designated a focal point on refugees and internally displaced persons, with a limited responsibility of monitoring developments concerning the plight of refugees and internally displaced persons in Africa, while the Commission reviewed its special rapporteur mechanism,</w:t>
      </w:r>
    </w:p>
    <w:p w:rsidR="00902E9B" w:rsidRPr="00902E9B" w:rsidRDefault="00902E9B" w:rsidP="00902E9B">
      <w:pPr>
        <w:spacing w:after="0" w:line="240" w:lineRule="auto"/>
        <w:rPr>
          <w:rFonts w:ascii="Times New Roman" w:eastAsia="Times New Roman" w:hAnsi="Times New Roman" w:cs="Times New Roman"/>
          <w:sz w:val="24"/>
          <w:szCs w:val="24"/>
          <w:lang w:eastAsia="en-ZA"/>
        </w:rPr>
      </w:pPr>
    </w:p>
    <w:p w:rsidR="00902E9B" w:rsidRPr="00902E9B" w:rsidRDefault="00902E9B" w:rsidP="00902E9B">
      <w:pPr>
        <w:spacing w:after="0" w:line="240" w:lineRule="auto"/>
        <w:ind w:left="577" w:right="555"/>
        <w:jc w:val="both"/>
        <w:rPr>
          <w:rFonts w:ascii="Times New Roman" w:eastAsia="Times New Roman" w:hAnsi="Times New Roman" w:cs="Times New Roman"/>
          <w:sz w:val="24"/>
          <w:szCs w:val="24"/>
          <w:lang w:eastAsia="en-ZA"/>
        </w:rPr>
      </w:pPr>
      <w:r w:rsidRPr="00902E9B">
        <w:rPr>
          <w:rFonts w:ascii="Times New Roman" w:eastAsia="Times New Roman" w:hAnsi="Times New Roman" w:cs="Times New Roman"/>
          <w:b/>
          <w:bCs/>
          <w:i/>
          <w:iCs/>
          <w:color w:val="000000"/>
          <w:sz w:val="24"/>
          <w:szCs w:val="24"/>
          <w:lang w:eastAsia="en-ZA"/>
        </w:rPr>
        <w:t xml:space="preserve">Recalling </w:t>
      </w:r>
      <w:r w:rsidRPr="00902E9B">
        <w:rPr>
          <w:rFonts w:ascii="Times New Roman" w:eastAsia="Times New Roman" w:hAnsi="Times New Roman" w:cs="Times New Roman"/>
          <w:color w:val="000000"/>
          <w:sz w:val="24"/>
          <w:szCs w:val="24"/>
          <w:lang w:eastAsia="en-ZA"/>
        </w:rPr>
        <w:t>its decision to establish the position of Special Rapporteur on Refugees, Asylum Seekers and Internally Displaced Persons in Africa at its 35</w:t>
      </w:r>
      <w:r w:rsidRPr="00902E9B">
        <w:rPr>
          <w:rFonts w:ascii="Times New Roman" w:eastAsia="Times New Roman" w:hAnsi="Times New Roman" w:cs="Times New Roman"/>
          <w:color w:val="000000"/>
          <w:sz w:val="14"/>
          <w:szCs w:val="14"/>
          <w:vertAlign w:val="superscript"/>
          <w:lang w:eastAsia="en-ZA"/>
        </w:rPr>
        <w:t>th</w:t>
      </w:r>
      <w:r w:rsidRPr="00902E9B">
        <w:rPr>
          <w:rFonts w:ascii="Times New Roman" w:eastAsia="Times New Roman" w:hAnsi="Times New Roman" w:cs="Times New Roman"/>
          <w:color w:val="000000"/>
          <w:sz w:val="24"/>
          <w:szCs w:val="24"/>
          <w:lang w:eastAsia="en-ZA"/>
        </w:rPr>
        <w:t xml:space="preserve"> Ordinary Session held from 21</w:t>
      </w:r>
      <w:r w:rsidRPr="00902E9B">
        <w:rPr>
          <w:rFonts w:ascii="Times New Roman" w:eastAsia="Times New Roman" w:hAnsi="Times New Roman" w:cs="Times New Roman"/>
          <w:color w:val="000000"/>
          <w:sz w:val="14"/>
          <w:szCs w:val="14"/>
          <w:vertAlign w:val="superscript"/>
          <w:lang w:eastAsia="en-ZA"/>
        </w:rPr>
        <w:t>st</w:t>
      </w:r>
      <w:r w:rsidRPr="00902E9B">
        <w:rPr>
          <w:rFonts w:ascii="Times New Roman" w:eastAsia="Times New Roman" w:hAnsi="Times New Roman" w:cs="Times New Roman"/>
          <w:color w:val="000000"/>
          <w:sz w:val="24"/>
          <w:szCs w:val="24"/>
          <w:lang w:eastAsia="en-ZA"/>
        </w:rPr>
        <w:t xml:space="preserve"> May to 4 June 2004 in Banjul, The Gambia and decided to designate, for an initial period of two years, Commissioner </w:t>
      </w:r>
      <w:proofErr w:type="spellStart"/>
      <w:r w:rsidRPr="00902E9B">
        <w:rPr>
          <w:rFonts w:ascii="Times New Roman" w:eastAsia="Times New Roman" w:hAnsi="Times New Roman" w:cs="Times New Roman"/>
          <w:color w:val="000000"/>
          <w:sz w:val="24"/>
          <w:szCs w:val="24"/>
          <w:lang w:eastAsia="en-ZA"/>
        </w:rPr>
        <w:t>Bahame</w:t>
      </w:r>
      <w:proofErr w:type="spellEnd"/>
      <w:r w:rsidRPr="00902E9B">
        <w:rPr>
          <w:rFonts w:ascii="Times New Roman" w:eastAsia="Times New Roman" w:hAnsi="Times New Roman" w:cs="Times New Roman"/>
          <w:color w:val="000000"/>
          <w:sz w:val="24"/>
          <w:szCs w:val="24"/>
          <w:lang w:eastAsia="en-ZA"/>
        </w:rPr>
        <w:t xml:space="preserve"> Tom </w:t>
      </w:r>
      <w:proofErr w:type="spellStart"/>
      <w:r w:rsidRPr="00902E9B">
        <w:rPr>
          <w:rFonts w:ascii="Times New Roman" w:eastAsia="Times New Roman" w:hAnsi="Times New Roman" w:cs="Times New Roman"/>
          <w:color w:val="000000"/>
          <w:sz w:val="24"/>
          <w:szCs w:val="24"/>
          <w:lang w:eastAsia="en-ZA"/>
        </w:rPr>
        <w:t>Nyanduga</w:t>
      </w:r>
      <w:proofErr w:type="spellEnd"/>
      <w:r w:rsidRPr="00902E9B">
        <w:rPr>
          <w:rFonts w:ascii="Times New Roman" w:eastAsia="Times New Roman" w:hAnsi="Times New Roman" w:cs="Times New Roman"/>
          <w:color w:val="000000"/>
          <w:sz w:val="24"/>
          <w:szCs w:val="24"/>
          <w:lang w:eastAsia="en-ZA"/>
        </w:rPr>
        <w:t>, as the Special Rapporteur on Refugees, Asylum Seekers and Internally Displaced Persons in Africa;</w:t>
      </w:r>
    </w:p>
    <w:p w:rsidR="00902E9B" w:rsidRPr="00902E9B" w:rsidRDefault="00902E9B" w:rsidP="00902E9B">
      <w:pPr>
        <w:spacing w:after="0" w:line="240" w:lineRule="auto"/>
        <w:rPr>
          <w:rFonts w:ascii="Times New Roman" w:eastAsia="Times New Roman" w:hAnsi="Times New Roman" w:cs="Times New Roman"/>
          <w:sz w:val="24"/>
          <w:szCs w:val="24"/>
          <w:lang w:eastAsia="en-ZA"/>
        </w:rPr>
      </w:pPr>
    </w:p>
    <w:p w:rsidR="00902E9B" w:rsidRPr="00902E9B" w:rsidRDefault="00902E9B" w:rsidP="00902E9B">
      <w:pPr>
        <w:spacing w:after="0" w:line="240" w:lineRule="auto"/>
        <w:ind w:left="577" w:right="557"/>
        <w:jc w:val="both"/>
        <w:rPr>
          <w:rFonts w:ascii="Times New Roman" w:eastAsia="Times New Roman" w:hAnsi="Times New Roman" w:cs="Times New Roman"/>
          <w:sz w:val="24"/>
          <w:szCs w:val="24"/>
          <w:lang w:eastAsia="en-ZA"/>
        </w:rPr>
      </w:pPr>
      <w:r w:rsidRPr="00902E9B">
        <w:rPr>
          <w:rFonts w:ascii="Times New Roman" w:eastAsia="Times New Roman" w:hAnsi="Times New Roman" w:cs="Times New Roman"/>
          <w:b/>
          <w:bCs/>
          <w:i/>
          <w:iCs/>
          <w:color w:val="000000"/>
          <w:sz w:val="24"/>
          <w:szCs w:val="24"/>
          <w:lang w:eastAsia="en-ZA"/>
        </w:rPr>
        <w:t xml:space="preserve">Reaffirming </w:t>
      </w:r>
      <w:r w:rsidRPr="00902E9B">
        <w:rPr>
          <w:rFonts w:ascii="Times New Roman" w:eastAsia="Times New Roman" w:hAnsi="Times New Roman" w:cs="Times New Roman"/>
          <w:color w:val="000000"/>
          <w:sz w:val="24"/>
          <w:szCs w:val="24"/>
          <w:lang w:eastAsia="en-ZA"/>
        </w:rPr>
        <w:t>the importance of the mechanism of the Special Rapporteur on Refugees, Asylum Seekers and Internally Displaced Persons in Africa;</w:t>
      </w:r>
    </w:p>
    <w:p w:rsidR="00902E9B" w:rsidRPr="00902E9B" w:rsidRDefault="00902E9B" w:rsidP="00902E9B">
      <w:pPr>
        <w:spacing w:after="0" w:line="240" w:lineRule="auto"/>
        <w:rPr>
          <w:rFonts w:ascii="Times New Roman" w:eastAsia="Times New Roman" w:hAnsi="Times New Roman" w:cs="Times New Roman"/>
          <w:sz w:val="24"/>
          <w:szCs w:val="24"/>
          <w:lang w:eastAsia="en-ZA"/>
        </w:rPr>
      </w:pPr>
    </w:p>
    <w:p w:rsidR="00902E9B" w:rsidRPr="00902E9B" w:rsidRDefault="00902E9B" w:rsidP="00902E9B">
      <w:pPr>
        <w:spacing w:after="0" w:line="240" w:lineRule="auto"/>
        <w:ind w:left="577" w:right="560"/>
        <w:jc w:val="both"/>
        <w:rPr>
          <w:rFonts w:ascii="Times New Roman" w:eastAsia="Times New Roman" w:hAnsi="Times New Roman" w:cs="Times New Roman"/>
          <w:sz w:val="24"/>
          <w:szCs w:val="24"/>
          <w:lang w:eastAsia="en-ZA"/>
        </w:rPr>
      </w:pPr>
      <w:r w:rsidRPr="00902E9B">
        <w:rPr>
          <w:rFonts w:ascii="Times New Roman" w:eastAsia="Times New Roman" w:hAnsi="Times New Roman" w:cs="Times New Roman"/>
          <w:b/>
          <w:bCs/>
          <w:i/>
          <w:iCs/>
          <w:color w:val="000000"/>
          <w:sz w:val="24"/>
          <w:szCs w:val="24"/>
          <w:lang w:eastAsia="en-ZA"/>
        </w:rPr>
        <w:t xml:space="preserve">Noting </w:t>
      </w:r>
      <w:r w:rsidRPr="00902E9B">
        <w:rPr>
          <w:rFonts w:ascii="Times New Roman" w:eastAsia="Times New Roman" w:hAnsi="Times New Roman" w:cs="Times New Roman"/>
          <w:color w:val="000000"/>
          <w:sz w:val="24"/>
          <w:szCs w:val="24"/>
          <w:lang w:eastAsia="en-ZA"/>
        </w:rPr>
        <w:t>the numerous problems faced by refugees, asylum seekers and internally displaced persons in Africa and the urgent need to develop appropriate strategies to ensure their protection;</w:t>
      </w:r>
      <w:r w:rsidRPr="00902E9B">
        <w:rPr>
          <w:rFonts w:ascii="Times New Roman" w:eastAsia="Times New Roman" w:hAnsi="Times New Roman" w:cs="Times New Roman"/>
          <w:color w:val="000000"/>
          <w:sz w:val="24"/>
          <w:szCs w:val="24"/>
          <w:lang w:eastAsia="en-ZA"/>
        </w:rPr>
        <w:br/>
      </w:r>
      <w:r>
        <w:rPr>
          <w:rFonts w:ascii="Times New Roman" w:eastAsia="Times New Roman" w:hAnsi="Times New Roman" w:cs="Times New Roman"/>
          <w:sz w:val="24"/>
          <w:szCs w:val="24"/>
          <w:lang w:eastAsia="en-ZA"/>
        </w:rPr>
        <w:br/>
      </w:r>
    </w:p>
    <w:p w:rsidR="00902E9B" w:rsidRPr="00902E9B" w:rsidRDefault="00902E9B" w:rsidP="00902E9B">
      <w:pPr>
        <w:spacing w:after="0" w:line="240" w:lineRule="auto"/>
        <w:ind w:left="577" w:right="555" w:hanging="577"/>
        <w:jc w:val="both"/>
        <w:textAlignment w:val="baseline"/>
        <w:rPr>
          <w:rFonts w:ascii="Times New Roman" w:eastAsia="Times New Roman" w:hAnsi="Times New Roman" w:cs="Times New Roman"/>
          <w:color w:val="000000"/>
          <w:sz w:val="24"/>
          <w:szCs w:val="24"/>
          <w:lang w:eastAsia="en-ZA"/>
        </w:rPr>
      </w:pPr>
      <w:r w:rsidRPr="00902E9B">
        <w:rPr>
          <w:rFonts w:ascii="Times New Roman" w:eastAsia="Times New Roman" w:hAnsi="Times New Roman" w:cs="Times New Roman"/>
          <w:color w:val="000000"/>
          <w:sz w:val="24"/>
          <w:szCs w:val="24"/>
          <w:lang w:eastAsia="en-ZA"/>
        </w:rPr>
        <w:t>7.</w:t>
      </w:r>
      <w:r w:rsidRPr="00902E9B">
        <w:rPr>
          <w:rFonts w:ascii="Times New Roman" w:eastAsia="Times New Roman" w:hAnsi="Times New Roman" w:cs="Times New Roman"/>
          <w:color w:val="000000"/>
          <w:sz w:val="24"/>
          <w:szCs w:val="24"/>
          <w:lang w:eastAsia="en-ZA"/>
        </w:rPr>
        <w:tab/>
      </w:r>
      <w:r w:rsidRPr="00902E9B">
        <w:rPr>
          <w:rFonts w:ascii="Times New Roman" w:eastAsia="Times New Roman" w:hAnsi="Times New Roman" w:cs="Times New Roman"/>
          <w:b/>
          <w:bCs/>
          <w:i/>
          <w:iCs/>
          <w:color w:val="000000"/>
          <w:sz w:val="24"/>
          <w:szCs w:val="24"/>
          <w:lang w:eastAsia="en-ZA"/>
        </w:rPr>
        <w:t xml:space="preserve">Decides that </w:t>
      </w:r>
      <w:r w:rsidRPr="00902E9B">
        <w:rPr>
          <w:rFonts w:ascii="Times New Roman" w:eastAsia="Times New Roman" w:hAnsi="Times New Roman" w:cs="Times New Roman"/>
          <w:color w:val="000000"/>
          <w:sz w:val="24"/>
          <w:szCs w:val="24"/>
          <w:lang w:eastAsia="en-ZA"/>
        </w:rPr>
        <w:t>the Special Rapporteur on Refugees, Asylum Seekers and Internally Displaced Persons in Africa shall operate under the following mandate to -:</w:t>
      </w:r>
    </w:p>
    <w:p w:rsidR="00902E9B" w:rsidRPr="00902E9B" w:rsidRDefault="00902E9B" w:rsidP="00902E9B">
      <w:pPr>
        <w:spacing w:after="0" w:line="240" w:lineRule="auto"/>
        <w:rPr>
          <w:rFonts w:ascii="Times New Roman" w:eastAsia="Times New Roman" w:hAnsi="Times New Roman" w:cs="Times New Roman"/>
          <w:sz w:val="24"/>
          <w:szCs w:val="24"/>
          <w:lang w:eastAsia="en-ZA"/>
        </w:rPr>
      </w:pPr>
    </w:p>
    <w:p w:rsidR="00902E9B" w:rsidRPr="00902E9B" w:rsidRDefault="00902E9B" w:rsidP="00902E9B">
      <w:pPr>
        <w:spacing w:before="1" w:after="0" w:line="240" w:lineRule="auto"/>
        <w:ind w:left="577" w:right="559" w:hanging="577"/>
        <w:jc w:val="both"/>
        <w:textAlignment w:val="baseline"/>
        <w:rPr>
          <w:rFonts w:ascii="Times New Roman" w:eastAsia="Times New Roman" w:hAnsi="Times New Roman" w:cs="Times New Roman"/>
          <w:color w:val="000000"/>
          <w:sz w:val="24"/>
          <w:szCs w:val="24"/>
          <w:lang w:eastAsia="en-ZA"/>
        </w:rPr>
      </w:pPr>
      <w:proofErr w:type="gramStart"/>
      <w:r w:rsidRPr="00902E9B">
        <w:rPr>
          <w:rFonts w:ascii="Times New Roman" w:eastAsia="Times New Roman" w:hAnsi="Times New Roman" w:cs="Times New Roman"/>
          <w:color w:val="000000"/>
          <w:sz w:val="24"/>
          <w:szCs w:val="24"/>
          <w:lang w:eastAsia="en-ZA"/>
        </w:rPr>
        <w:t>a</w:t>
      </w:r>
      <w:proofErr w:type="gramEnd"/>
      <w:r w:rsidRPr="00902E9B">
        <w:rPr>
          <w:rFonts w:ascii="Times New Roman" w:eastAsia="Times New Roman" w:hAnsi="Times New Roman" w:cs="Times New Roman"/>
          <w:color w:val="000000"/>
          <w:sz w:val="24"/>
          <w:szCs w:val="24"/>
          <w:lang w:eastAsia="en-ZA"/>
        </w:rPr>
        <w:t>.</w:t>
      </w:r>
      <w:r w:rsidRPr="00902E9B">
        <w:rPr>
          <w:rFonts w:ascii="Times New Roman" w:eastAsia="Times New Roman" w:hAnsi="Times New Roman" w:cs="Times New Roman"/>
          <w:color w:val="000000"/>
          <w:sz w:val="24"/>
          <w:szCs w:val="24"/>
          <w:lang w:eastAsia="en-ZA"/>
        </w:rPr>
        <w:tab/>
        <w:t>seek, receive, examine and act upon information on the situation of refugees, asylum seekers and internally displaced persons in Africa;</w:t>
      </w:r>
    </w:p>
    <w:p w:rsidR="00902E9B" w:rsidRPr="00902E9B" w:rsidRDefault="00902E9B" w:rsidP="00902E9B">
      <w:pPr>
        <w:spacing w:after="0" w:line="240" w:lineRule="auto"/>
        <w:ind w:left="577" w:right="558" w:hanging="577"/>
        <w:jc w:val="both"/>
        <w:textAlignment w:val="baseline"/>
        <w:rPr>
          <w:rFonts w:ascii="Times New Roman" w:eastAsia="Times New Roman" w:hAnsi="Times New Roman" w:cs="Times New Roman"/>
          <w:color w:val="000000"/>
          <w:sz w:val="24"/>
          <w:szCs w:val="24"/>
          <w:lang w:eastAsia="en-ZA"/>
        </w:rPr>
      </w:pPr>
      <w:proofErr w:type="gramStart"/>
      <w:r w:rsidRPr="00902E9B">
        <w:rPr>
          <w:rFonts w:ascii="Times New Roman" w:eastAsia="Times New Roman" w:hAnsi="Times New Roman" w:cs="Times New Roman"/>
          <w:color w:val="000000"/>
          <w:sz w:val="24"/>
          <w:szCs w:val="24"/>
          <w:lang w:eastAsia="en-ZA"/>
        </w:rPr>
        <w:t>b</w:t>
      </w:r>
      <w:proofErr w:type="gramEnd"/>
      <w:r w:rsidRPr="00902E9B">
        <w:rPr>
          <w:rFonts w:ascii="Times New Roman" w:eastAsia="Times New Roman" w:hAnsi="Times New Roman" w:cs="Times New Roman"/>
          <w:color w:val="000000"/>
          <w:sz w:val="24"/>
          <w:szCs w:val="24"/>
          <w:lang w:eastAsia="en-ZA"/>
        </w:rPr>
        <w:t>.</w:t>
      </w:r>
      <w:r w:rsidRPr="00902E9B">
        <w:rPr>
          <w:rFonts w:ascii="Times New Roman" w:eastAsia="Times New Roman" w:hAnsi="Times New Roman" w:cs="Times New Roman"/>
          <w:color w:val="000000"/>
          <w:sz w:val="24"/>
          <w:szCs w:val="24"/>
          <w:lang w:eastAsia="en-ZA"/>
        </w:rPr>
        <w:tab/>
        <w:t>undertake studies, research and other related activities to examine appropriate ways to enhance the protection of refugees, asylum seekers and internally displaced persons in Africa;</w:t>
      </w:r>
    </w:p>
    <w:p w:rsidR="00902E9B" w:rsidRPr="00902E9B" w:rsidRDefault="00902E9B" w:rsidP="00902E9B">
      <w:pPr>
        <w:spacing w:after="0" w:line="240" w:lineRule="auto"/>
        <w:ind w:left="577" w:right="554" w:hanging="577"/>
        <w:jc w:val="both"/>
        <w:textAlignment w:val="baseline"/>
        <w:rPr>
          <w:rFonts w:ascii="Times New Roman" w:eastAsia="Times New Roman" w:hAnsi="Times New Roman" w:cs="Times New Roman"/>
          <w:color w:val="000000"/>
          <w:sz w:val="24"/>
          <w:szCs w:val="24"/>
          <w:lang w:eastAsia="en-ZA"/>
        </w:rPr>
      </w:pPr>
      <w:r w:rsidRPr="00902E9B">
        <w:rPr>
          <w:rFonts w:ascii="Times New Roman" w:eastAsia="Times New Roman" w:hAnsi="Times New Roman" w:cs="Times New Roman"/>
          <w:color w:val="000000"/>
          <w:sz w:val="24"/>
          <w:szCs w:val="24"/>
          <w:lang w:eastAsia="en-ZA"/>
        </w:rPr>
        <w:t>c.</w:t>
      </w:r>
      <w:r w:rsidRPr="00902E9B">
        <w:rPr>
          <w:rFonts w:ascii="Times New Roman" w:eastAsia="Times New Roman" w:hAnsi="Times New Roman" w:cs="Times New Roman"/>
          <w:color w:val="000000"/>
          <w:sz w:val="24"/>
          <w:szCs w:val="24"/>
          <w:lang w:eastAsia="en-ZA"/>
        </w:rPr>
        <w:tab/>
        <w:t>undertake fact-finding missions, investigations, visits and other appropriate activities to refugee camps and camps for internally displaced persons;</w:t>
      </w:r>
    </w:p>
    <w:p w:rsidR="00902E9B" w:rsidRPr="00902E9B" w:rsidRDefault="00902E9B" w:rsidP="00902E9B">
      <w:pPr>
        <w:spacing w:after="0" w:line="240" w:lineRule="auto"/>
        <w:ind w:left="577" w:right="558" w:hanging="577"/>
        <w:jc w:val="both"/>
        <w:textAlignment w:val="baseline"/>
        <w:rPr>
          <w:rFonts w:ascii="Times New Roman" w:eastAsia="Times New Roman" w:hAnsi="Times New Roman" w:cs="Times New Roman"/>
          <w:color w:val="000000"/>
          <w:sz w:val="24"/>
          <w:szCs w:val="24"/>
          <w:lang w:eastAsia="en-ZA"/>
        </w:rPr>
      </w:pPr>
      <w:proofErr w:type="gramStart"/>
      <w:r w:rsidRPr="00902E9B">
        <w:rPr>
          <w:rFonts w:ascii="Times New Roman" w:eastAsia="Times New Roman" w:hAnsi="Times New Roman" w:cs="Times New Roman"/>
          <w:color w:val="000000"/>
          <w:sz w:val="24"/>
          <w:szCs w:val="24"/>
          <w:lang w:eastAsia="en-ZA"/>
        </w:rPr>
        <w:t>d</w:t>
      </w:r>
      <w:proofErr w:type="gramEnd"/>
      <w:r w:rsidRPr="00902E9B">
        <w:rPr>
          <w:rFonts w:ascii="Times New Roman" w:eastAsia="Times New Roman" w:hAnsi="Times New Roman" w:cs="Times New Roman"/>
          <w:color w:val="000000"/>
          <w:sz w:val="24"/>
          <w:szCs w:val="24"/>
          <w:lang w:eastAsia="en-ZA"/>
        </w:rPr>
        <w:t>.</w:t>
      </w:r>
      <w:r w:rsidRPr="00902E9B">
        <w:rPr>
          <w:rFonts w:ascii="Times New Roman" w:eastAsia="Times New Roman" w:hAnsi="Times New Roman" w:cs="Times New Roman"/>
          <w:color w:val="000000"/>
          <w:sz w:val="24"/>
          <w:szCs w:val="24"/>
          <w:lang w:eastAsia="en-ZA"/>
        </w:rPr>
        <w:tab/>
        <w:t>assist Member States of the African Union to develop appropriate policies, regulations and laws for the effective protection of refugees, asylum seekers and internally displaced persons in Africa;</w:t>
      </w:r>
    </w:p>
    <w:p w:rsidR="00902E9B" w:rsidRPr="00902E9B" w:rsidRDefault="00902E9B" w:rsidP="00902E9B">
      <w:pPr>
        <w:spacing w:after="0" w:line="240" w:lineRule="auto"/>
        <w:ind w:left="577" w:right="558" w:hanging="577"/>
        <w:jc w:val="both"/>
        <w:textAlignment w:val="baseline"/>
        <w:rPr>
          <w:rFonts w:ascii="Times New Roman" w:eastAsia="Times New Roman" w:hAnsi="Times New Roman" w:cs="Times New Roman"/>
          <w:color w:val="000000"/>
          <w:sz w:val="24"/>
          <w:szCs w:val="24"/>
          <w:lang w:eastAsia="en-ZA"/>
        </w:rPr>
      </w:pPr>
      <w:r w:rsidRPr="00902E9B">
        <w:rPr>
          <w:rFonts w:ascii="Times New Roman" w:eastAsia="Times New Roman" w:hAnsi="Times New Roman" w:cs="Times New Roman"/>
          <w:color w:val="000000"/>
          <w:sz w:val="24"/>
          <w:szCs w:val="24"/>
          <w:lang w:eastAsia="en-ZA"/>
        </w:rPr>
        <w:t>e.</w:t>
      </w:r>
      <w:r w:rsidRPr="00902E9B">
        <w:rPr>
          <w:rFonts w:ascii="Times New Roman" w:eastAsia="Times New Roman" w:hAnsi="Times New Roman" w:cs="Times New Roman"/>
          <w:color w:val="000000"/>
          <w:sz w:val="24"/>
          <w:szCs w:val="24"/>
          <w:lang w:eastAsia="en-ZA"/>
        </w:rPr>
        <w:tab/>
        <w:t xml:space="preserve">cooperate and engage in dialogue with Member States, National Human Rights Institutions, relevant intergovernmental and </w:t>
      </w:r>
      <w:proofErr w:type="spellStart"/>
      <w:r w:rsidRPr="00902E9B">
        <w:rPr>
          <w:rFonts w:ascii="Times New Roman" w:eastAsia="Times New Roman" w:hAnsi="Times New Roman" w:cs="Times New Roman"/>
          <w:color w:val="000000"/>
          <w:sz w:val="24"/>
          <w:szCs w:val="24"/>
          <w:lang w:eastAsia="en-ZA"/>
        </w:rPr>
        <w:t>non governmental</w:t>
      </w:r>
      <w:proofErr w:type="spellEnd"/>
      <w:r w:rsidRPr="00902E9B">
        <w:rPr>
          <w:rFonts w:ascii="Times New Roman" w:eastAsia="Times New Roman" w:hAnsi="Times New Roman" w:cs="Times New Roman"/>
          <w:color w:val="000000"/>
          <w:sz w:val="24"/>
          <w:szCs w:val="24"/>
          <w:lang w:eastAsia="en-ZA"/>
        </w:rPr>
        <w:t xml:space="preserve"> bodies, international and regional mechanisms involved in the promotion and protection of the rights of refugees, asylum seekers and internally displaced persons;</w:t>
      </w:r>
    </w:p>
    <w:p w:rsidR="00902E9B" w:rsidRPr="00902E9B" w:rsidRDefault="00902E9B" w:rsidP="00902E9B">
      <w:pPr>
        <w:spacing w:after="0" w:line="240" w:lineRule="auto"/>
        <w:ind w:left="577" w:right="560" w:hanging="577"/>
        <w:jc w:val="both"/>
        <w:textAlignment w:val="baseline"/>
        <w:rPr>
          <w:rFonts w:ascii="Times New Roman" w:eastAsia="Times New Roman" w:hAnsi="Times New Roman" w:cs="Times New Roman"/>
          <w:color w:val="000000"/>
          <w:sz w:val="24"/>
          <w:szCs w:val="24"/>
          <w:lang w:eastAsia="en-ZA"/>
        </w:rPr>
      </w:pPr>
      <w:r w:rsidRPr="00902E9B">
        <w:rPr>
          <w:rFonts w:ascii="Times New Roman" w:eastAsia="Times New Roman" w:hAnsi="Times New Roman" w:cs="Times New Roman"/>
          <w:color w:val="000000"/>
          <w:sz w:val="24"/>
          <w:szCs w:val="24"/>
          <w:lang w:eastAsia="en-ZA"/>
        </w:rPr>
        <w:t>f.</w:t>
      </w:r>
      <w:r w:rsidRPr="00902E9B">
        <w:rPr>
          <w:rFonts w:ascii="Times New Roman" w:eastAsia="Times New Roman" w:hAnsi="Times New Roman" w:cs="Times New Roman"/>
          <w:color w:val="000000"/>
          <w:sz w:val="24"/>
          <w:szCs w:val="24"/>
          <w:lang w:eastAsia="en-ZA"/>
        </w:rPr>
        <w:tab/>
        <w:t>develop and recommend effective strategies to better protect the rights of refugees, asylum seekers and internally displaced persons in Africa and to follow up on his recommendations;</w:t>
      </w:r>
    </w:p>
    <w:p w:rsidR="00902E9B" w:rsidRPr="00902E9B" w:rsidRDefault="00902E9B" w:rsidP="00902E9B">
      <w:pPr>
        <w:spacing w:after="0" w:line="240" w:lineRule="auto"/>
        <w:ind w:left="577" w:right="556" w:hanging="577"/>
        <w:jc w:val="both"/>
        <w:textAlignment w:val="baseline"/>
        <w:rPr>
          <w:rFonts w:ascii="Times New Roman" w:eastAsia="Times New Roman" w:hAnsi="Times New Roman" w:cs="Times New Roman"/>
          <w:color w:val="000000"/>
          <w:sz w:val="24"/>
          <w:szCs w:val="24"/>
          <w:lang w:eastAsia="en-ZA"/>
        </w:rPr>
      </w:pPr>
      <w:r w:rsidRPr="00902E9B">
        <w:rPr>
          <w:rFonts w:ascii="Times New Roman" w:eastAsia="Times New Roman" w:hAnsi="Times New Roman" w:cs="Times New Roman"/>
          <w:color w:val="000000"/>
          <w:sz w:val="24"/>
          <w:szCs w:val="24"/>
          <w:lang w:eastAsia="en-ZA"/>
        </w:rPr>
        <w:t>g.</w:t>
      </w:r>
      <w:r w:rsidRPr="00902E9B">
        <w:rPr>
          <w:rFonts w:ascii="Times New Roman" w:eastAsia="Times New Roman" w:hAnsi="Times New Roman" w:cs="Times New Roman"/>
          <w:color w:val="000000"/>
          <w:sz w:val="24"/>
          <w:szCs w:val="24"/>
          <w:lang w:eastAsia="en-ZA"/>
        </w:rPr>
        <w:tab/>
        <w:t>raise awareness and promote the implementation of the UN Convention on Refugees of 1951 as well as the 1969 OAU Convention Governing the Specific Aspects of Refugees Problems in Africa;</w:t>
      </w:r>
    </w:p>
    <w:p w:rsidR="00902E9B" w:rsidRPr="00902E9B" w:rsidRDefault="00902E9B" w:rsidP="00902E9B">
      <w:pPr>
        <w:spacing w:after="0" w:line="240" w:lineRule="auto"/>
        <w:ind w:left="577" w:right="552" w:hanging="577"/>
        <w:jc w:val="both"/>
        <w:textAlignment w:val="baseline"/>
        <w:rPr>
          <w:rFonts w:ascii="Times New Roman" w:eastAsia="Times New Roman" w:hAnsi="Times New Roman" w:cs="Times New Roman"/>
          <w:b/>
          <w:bCs/>
          <w:color w:val="000000"/>
          <w:sz w:val="24"/>
          <w:szCs w:val="24"/>
          <w:lang w:eastAsia="en-ZA"/>
        </w:rPr>
      </w:pPr>
      <w:proofErr w:type="gramStart"/>
      <w:r w:rsidRPr="00902E9B">
        <w:rPr>
          <w:rFonts w:ascii="Times New Roman" w:eastAsia="Times New Roman" w:hAnsi="Times New Roman" w:cs="Times New Roman"/>
          <w:b/>
          <w:bCs/>
          <w:color w:val="000000"/>
          <w:sz w:val="24"/>
          <w:szCs w:val="24"/>
          <w:lang w:eastAsia="en-ZA"/>
        </w:rPr>
        <w:t>h</w:t>
      </w:r>
      <w:proofErr w:type="gramEnd"/>
      <w:r w:rsidRPr="00902E9B">
        <w:rPr>
          <w:rFonts w:ascii="Times New Roman" w:eastAsia="Times New Roman" w:hAnsi="Times New Roman" w:cs="Times New Roman"/>
          <w:b/>
          <w:bCs/>
          <w:color w:val="000000"/>
          <w:sz w:val="24"/>
          <w:szCs w:val="24"/>
          <w:lang w:eastAsia="en-ZA"/>
        </w:rPr>
        <w:t>.</w:t>
      </w:r>
      <w:r w:rsidRPr="00902E9B">
        <w:rPr>
          <w:rFonts w:ascii="Times New Roman" w:eastAsia="Times New Roman" w:hAnsi="Times New Roman" w:cs="Times New Roman"/>
          <w:b/>
          <w:bCs/>
          <w:color w:val="000000"/>
          <w:sz w:val="24"/>
          <w:szCs w:val="24"/>
          <w:lang w:eastAsia="en-ZA"/>
        </w:rPr>
        <w:tab/>
      </w:r>
      <w:r w:rsidRPr="00902E9B">
        <w:rPr>
          <w:rFonts w:ascii="Times New Roman" w:eastAsia="Times New Roman" w:hAnsi="Times New Roman" w:cs="Times New Roman"/>
          <w:color w:val="000000"/>
          <w:sz w:val="24"/>
          <w:szCs w:val="24"/>
          <w:lang w:eastAsia="en-ZA"/>
        </w:rPr>
        <w:t>submit reports at every ordinary session of the African Commission on the situation of refugees, asylum seekers and internally displaced persons in Africa;</w:t>
      </w:r>
    </w:p>
    <w:p w:rsidR="00902E9B" w:rsidRPr="00902E9B" w:rsidRDefault="00902E9B" w:rsidP="00902E9B">
      <w:pPr>
        <w:spacing w:after="0" w:line="240" w:lineRule="auto"/>
        <w:rPr>
          <w:rFonts w:ascii="Times New Roman" w:eastAsia="Times New Roman" w:hAnsi="Times New Roman" w:cs="Times New Roman"/>
          <w:sz w:val="24"/>
          <w:szCs w:val="24"/>
          <w:lang w:eastAsia="en-ZA"/>
        </w:rPr>
      </w:pPr>
    </w:p>
    <w:p w:rsidR="00902E9B" w:rsidRPr="00902E9B" w:rsidRDefault="00902E9B" w:rsidP="00902E9B">
      <w:pPr>
        <w:spacing w:before="217" w:after="0" w:line="240" w:lineRule="auto"/>
        <w:ind w:left="577" w:right="558" w:hanging="577"/>
        <w:jc w:val="both"/>
        <w:textAlignment w:val="baseline"/>
        <w:rPr>
          <w:rFonts w:ascii="Times New Roman" w:eastAsia="Times New Roman" w:hAnsi="Times New Roman" w:cs="Times New Roman"/>
          <w:color w:val="000000"/>
          <w:sz w:val="24"/>
          <w:szCs w:val="24"/>
          <w:lang w:eastAsia="en-ZA"/>
        </w:rPr>
      </w:pPr>
      <w:r w:rsidRPr="00902E9B">
        <w:rPr>
          <w:rFonts w:ascii="Times New Roman" w:eastAsia="Times New Roman" w:hAnsi="Times New Roman" w:cs="Times New Roman"/>
          <w:color w:val="000000"/>
          <w:sz w:val="24"/>
          <w:szCs w:val="24"/>
          <w:lang w:eastAsia="en-ZA"/>
        </w:rPr>
        <w:t>8.</w:t>
      </w:r>
      <w:r w:rsidRPr="00902E9B">
        <w:rPr>
          <w:rFonts w:ascii="Times New Roman" w:eastAsia="Times New Roman" w:hAnsi="Times New Roman" w:cs="Times New Roman"/>
          <w:color w:val="000000"/>
          <w:sz w:val="24"/>
          <w:szCs w:val="24"/>
          <w:lang w:eastAsia="en-ZA"/>
        </w:rPr>
        <w:tab/>
      </w:r>
      <w:r w:rsidRPr="00902E9B">
        <w:rPr>
          <w:rFonts w:ascii="Times New Roman" w:eastAsia="Times New Roman" w:hAnsi="Times New Roman" w:cs="Times New Roman"/>
          <w:b/>
          <w:bCs/>
          <w:i/>
          <w:iCs/>
          <w:color w:val="000000"/>
          <w:sz w:val="24"/>
          <w:szCs w:val="24"/>
          <w:lang w:eastAsia="en-ZA"/>
        </w:rPr>
        <w:t xml:space="preserve">Calls upon </w:t>
      </w:r>
      <w:r w:rsidRPr="00902E9B">
        <w:rPr>
          <w:rFonts w:ascii="Times New Roman" w:eastAsia="Times New Roman" w:hAnsi="Times New Roman" w:cs="Times New Roman"/>
          <w:color w:val="000000"/>
          <w:sz w:val="24"/>
          <w:szCs w:val="24"/>
          <w:lang w:eastAsia="en-ZA"/>
        </w:rPr>
        <w:t>Member States to take all necessary measures to ensure the protection of refugees, asylum seekers and internally displaced persons and to include information on measures taken to that effect;</w:t>
      </w:r>
    </w:p>
    <w:p w:rsidR="00902E9B" w:rsidRPr="00902E9B" w:rsidRDefault="00902E9B" w:rsidP="00902E9B">
      <w:pPr>
        <w:spacing w:after="0" w:line="240" w:lineRule="auto"/>
        <w:rPr>
          <w:rFonts w:ascii="Times New Roman" w:eastAsia="Times New Roman" w:hAnsi="Times New Roman" w:cs="Times New Roman"/>
          <w:sz w:val="24"/>
          <w:szCs w:val="24"/>
          <w:lang w:eastAsia="en-ZA"/>
        </w:rPr>
      </w:pPr>
    </w:p>
    <w:p w:rsidR="00902E9B" w:rsidRPr="00902E9B" w:rsidRDefault="00902E9B" w:rsidP="00902E9B">
      <w:pPr>
        <w:spacing w:after="0" w:line="240" w:lineRule="auto"/>
        <w:ind w:left="577" w:right="557" w:hanging="577"/>
        <w:jc w:val="both"/>
        <w:textAlignment w:val="baseline"/>
        <w:rPr>
          <w:rFonts w:ascii="Times New Roman" w:eastAsia="Times New Roman" w:hAnsi="Times New Roman" w:cs="Times New Roman"/>
          <w:color w:val="000000"/>
          <w:sz w:val="24"/>
          <w:szCs w:val="24"/>
          <w:lang w:eastAsia="en-ZA"/>
        </w:rPr>
      </w:pPr>
      <w:r w:rsidRPr="00902E9B">
        <w:rPr>
          <w:rFonts w:ascii="Times New Roman" w:eastAsia="Times New Roman" w:hAnsi="Times New Roman" w:cs="Times New Roman"/>
          <w:color w:val="000000"/>
          <w:sz w:val="24"/>
          <w:szCs w:val="24"/>
          <w:lang w:eastAsia="en-ZA"/>
        </w:rPr>
        <w:t>9.</w:t>
      </w:r>
      <w:r w:rsidRPr="00902E9B">
        <w:rPr>
          <w:rFonts w:ascii="Times New Roman" w:eastAsia="Times New Roman" w:hAnsi="Times New Roman" w:cs="Times New Roman"/>
          <w:color w:val="000000"/>
          <w:sz w:val="24"/>
          <w:szCs w:val="24"/>
          <w:lang w:eastAsia="en-ZA"/>
        </w:rPr>
        <w:tab/>
      </w:r>
      <w:r w:rsidRPr="00902E9B">
        <w:rPr>
          <w:rFonts w:ascii="Times New Roman" w:eastAsia="Times New Roman" w:hAnsi="Times New Roman" w:cs="Times New Roman"/>
          <w:b/>
          <w:bCs/>
          <w:i/>
          <w:iCs/>
          <w:color w:val="000000"/>
          <w:sz w:val="24"/>
          <w:szCs w:val="24"/>
          <w:lang w:eastAsia="en-ZA"/>
        </w:rPr>
        <w:t xml:space="preserve">Urges </w:t>
      </w:r>
      <w:r w:rsidRPr="00902E9B">
        <w:rPr>
          <w:rFonts w:ascii="Times New Roman" w:eastAsia="Times New Roman" w:hAnsi="Times New Roman" w:cs="Times New Roman"/>
          <w:color w:val="000000"/>
          <w:sz w:val="24"/>
          <w:szCs w:val="24"/>
          <w:lang w:eastAsia="en-ZA"/>
        </w:rPr>
        <w:t>Member States to co-operate with and assist the Special Rapporteur in the performance of his tasks and to provide all necessary information for the fulfilment of his mandate;</w:t>
      </w:r>
    </w:p>
    <w:p w:rsidR="00902E9B" w:rsidRPr="00902E9B" w:rsidRDefault="00902E9B" w:rsidP="00902E9B">
      <w:pPr>
        <w:spacing w:after="0" w:line="240" w:lineRule="auto"/>
        <w:rPr>
          <w:rFonts w:ascii="Times New Roman" w:eastAsia="Times New Roman" w:hAnsi="Times New Roman" w:cs="Times New Roman"/>
          <w:sz w:val="24"/>
          <w:szCs w:val="24"/>
          <w:lang w:eastAsia="en-ZA"/>
        </w:rPr>
      </w:pPr>
    </w:p>
    <w:p w:rsidR="00902E9B" w:rsidRPr="00902E9B" w:rsidRDefault="00902E9B" w:rsidP="00902E9B">
      <w:pPr>
        <w:spacing w:after="0" w:line="240" w:lineRule="auto"/>
        <w:ind w:left="577" w:right="557" w:hanging="577"/>
        <w:jc w:val="both"/>
        <w:textAlignment w:val="baseline"/>
        <w:rPr>
          <w:rFonts w:ascii="Times New Roman" w:eastAsia="Times New Roman" w:hAnsi="Times New Roman" w:cs="Times New Roman"/>
          <w:color w:val="000000"/>
          <w:sz w:val="24"/>
          <w:szCs w:val="24"/>
          <w:lang w:eastAsia="en-ZA"/>
        </w:rPr>
      </w:pPr>
      <w:r w:rsidRPr="00902E9B">
        <w:rPr>
          <w:rFonts w:ascii="Times New Roman" w:eastAsia="Times New Roman" w:hAnsi="Times New Roman" w:cs="Times New Roman"/>
          <w:color w:val="000000"/>
          <w:sz w:val="24"/>
          <w:szCs w:val="24"/>
          <w:lang w:eastAsia="en-ZA"/>
        </w:rPr>
        <w:t>10.</w:t>
      </w:r>
      <w:r w:rsidRPr="00902E9B">
        <w:rPr>
          <w:rFonts w:ascii="Times New Roman" w:eastAsia="Times New Roman" w:hAnsi="Times New Roman" w:cs="Times New Roman"/>
          <w:color w:val="000000"/>
          <w:sz w:val="24"/>
          <w:szCs w:val="24"/>
          <w:lang w:eastAsia="en-ZA"/>
        </w:rPr>
        <w:tab/>
      </w:r>
      <w:proofErr w:type="gramStart"/>
      <w:r w:rsidRPr="00902E9B">
        <w:rPr>
          <w:rFonts w:ascii="Times New Roman" w:eastAsia="Times New Roman" w:hAnsi="Times New Roman" w:cs="Times New Roman"/>
          <w:b/>
          <w:bCs/>
          <w:i/>
          <w:iCs/>
          <w:color w:val="000000"/>
          <w:sz w:val="24"/>
          <w:szCs w:val="24"/>
          <w:lang w:eastAsia="en-ZA"/>
        </w:rPr>
        <w:t>Invites</w:t>
      </w:r>
      <w:proofErr w:type="gramEnd"/>
      <w:r w:rsidRPr="00902E9B">
        <w:rPr>
          <w:rFonts w:ascii="Times New Roman" w:eastAsia="Times New Roman" w:hAnsi="Times New Roman" w:cs="Times New Roman"/>
          <w:b/>
          <w:bCs/>
          <w:i/>
          <w:iCs/>
          <w:color w:val="000000"/>
          <w:sz w:val="24"/>
          <w:szCs w:val="24"/>
          <w:lang w:eastAsia="en-ZA"/>
        </w:rPr>
        <w:t xml:space="preserve"> </w:t>
      </w:r>
      <w:r w:rsidRPr="00902E9B">
        <w:rPr>
          <w:rFonts w:ascii="Times New Roman" w:eastAsia="Times New Roman" w:hAnsi="Times New Roman" w:cs="Times New Roman"/>
          <w:color w:val="000000"/>
          <w:sz w:val="24"/>
          <w:szCs w:val="24"/>
          <w:lang w:eastAsia="en-ZA"/>
        </w:rPr>
        <w:t>its members to incorporate the issue of refugees, asylum seekers and internally displaced persons in their promotional activities;</w:t>
      </w:r>
    </w:p>
    <w:p w:rsidR="00902E9B" w:rsidRPr="00902E9B" w:rsidRDefault="00902E9B" w:rsidP="00902E9B">
      <w:pPr>
        <w:spacing w:after="0" w:line="240" w:lineRule="auto"/>
        <w:rPr>
          <w:rFonts w:ascii="Times New Roman" w:eastAsia="Times New Roman" w:hAnsi="Times New Roman" w:cs="Times New Roman"/>
          <w:sz w:val="24"/>
          <w:szCs w:val="24"/>
          <w:lang w:eastAsia="en-ZA"/>
        </w:rPr>
      </w:pPr>
    </w:p>
    <w:p w:rsidR="00902E9B" w:rsidRPr="00902E9B" w:rsidRDefault="00902E9B" w:rsidP="00902E9B">
      <w:pPr>
        <w:spacing w:after="0" w:line="240" w:lineRule="auto"/>
        <w:ind w:left="577" w:right="558" w:hanging="577"/>
        <w:jc w:val="both"/>
        <w:textAlignment w:val="baseline"/>
        <w:rPr>
          <w:rFonts w:ascii="Times New Roman" w:eastAsia="Times New Roman" w:hAnsi="Times New Roman" w:cs="Times New Roman"/>
          <w:color w:val="000000"/>
          <w:sz w:val="24"/>
          <w:szCs w:val="24"/>
          <w:lang w:eastAsia="en-ZA"/>
        </w:rPr>
      </w:pPr>
      <w:r w:rsidRPr="00902E9B">
        <w:rPr>
          <w:rFonts w:ascii="Times New Roman" w:eastAsia="Times New Roman" w:hAnsi="Times New Roman" w:cs="Times New Roman"/>
          <w:color w:val="000000"/>
          <w:sz w:val="24"/>
          <w:szCs w:val="24"/>
          <w:lang w:eastAsia="en-ZA"/>
        </w:rPr>
        <w:t>11.</w:t>
      </w:r>
      <w:r w:rsidRPr="00902E9B">
        <w:rPr>
          <w:rFonts w:ascii="Times New Roman" w:eastAsia="Times New Roman" w:hAnsi="Times New Roman" w:cs="Times New Roman"/>
          <w:color w:val="000000"/>
          <w:sz w:val="24"/>
          <w:szCs w:val="24"/>
          <w:lang w:eastAsia="en-ZA"/>
        </w:rPr>
        <w:tab/>
      </w:r>
      <w:r w:rsidRPr="00902E9B">
        <w:rPr>
          <w:rFonts w:ascii="Times New Roman" w:eastAsia="Times New Roman" w:hAnsi="Times New Roman" w:cs="Times New Roman"/>
          <w:b/>
          <w:bCs/>
          <w:i/>
          <w:iCs/>
          <w:color w:val="000000"/>
          <w:sz w:val="24"/>
          <w:szCs w:val="24"/>
          <w:lang w:eastAsia="en-ZA"/>
        </w:rPr>
        <w:t xml:space="preserve">Requests </w:t>
      </w:r>
      <w:r w:rsidRPr="00902E9B">
        <w:rPr>
          <w:rFonts w:ascii="Times New Roman" w:eastAsia="Times New Roman" w:hAnsi="Times New Roman" w:cs="Times New Roman"/>
          <w:color w:val="000000"/>
          <w:sz w:val="24"/>
          <w:szCs w:val="24"/>
          <w:lang w:eastAsia="en-ZA"/>
        </w:rPr>
        <w:t>the African Union to provide adequate resources, assistance and support in the implementation of this Resolution.</w:t>
      </w:r>
    </w:p>
    <w:p w:rsidR="00667D87" w:rsidRDefault="00902E9B"/>
    <w:sectPr w:rsidR="00667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7B560F"/>
    <w:multiLevelType w:val="multilevel"/>
    <w:tmpl w:val="7BA62A4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6EA6C4B"/>
    <w:multiLevelType w:val="multilevel"/>
    <w:tmpl w:val="76ECB34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94A7BD2"/>
    <w:multiLevelType w:val="multilevel"/>
    <w:tmpl w:val="1B6C4D4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42A1701"/>
    <w:multiLevelType w:val="multilevel"/>
    <w:tmpl w:val="818C5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5E10E57"/>
    <w:multiLevelType w:val="multilevel"/>
    <w:tmpl w:val="8534B6A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77233F8"/>
    <w:multiLevelType w:val="multilevel"/>
    <w:tmpl w:val="D9B0D01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lvlOverride w:ilvl="0">
      <w:lvl w:ilvl="0">
        <w:numFmt w:val="decimal"/>
        <w:lvlText w:val="%1."/>
        <w:lvlJc w:val="left"/>
      </w:lvl>
    </w:lvlOverride>
  </w:num>
  <w:num w:numId="2">
    <w:abstractNumId w:val="3"/>
    <w:lvlOverride w:ilvl="0">
      <w:lvl w:ilvl="0">
        <w:numFmt w:val="lowerLetter"/>
        <w:lvlText w:val="%1."/>
        <w:lvlJc w:val="left"/>
      </w:lvl>
    </w:lvlOverride>
  </w:num>
  <w:num w:numId="3">
    <w:abstractNumId w:val="5"/>
    <w:lvlOverride w:ilvl="0">
      <w:lvl w:ilvl="0">
        <w:numFmt w:val="decimal"/>
        <w:lvlText w:val="%1."/>
        <w:lvlJc w:val="left"/>
      </w:lvl>
    </w:lvlOverride>
  </w:num>
  <w:num w:numId="4">
    <w:abstractNumId w:val="1"/>
    <w:lvlOverride w:ilvl="0">
      <w:lvl w:ilvl="0">
        <w:numFmt w:val="decimal"/>
        <w:lvlText w:val="%1."/>
        <w:lvlJc w:val="left"/>
      </w:lvl>
    </w:lvlOverride>
  </w:num>
  <w:num w:numId="5">
    <w:abstractNumId w:val="2"/>
    <w:lvlOverride w:ilvl="0">
      <w:lvl w:ilvl="0">
        <w:numFmt w:val="decimal"/>
        <w:lvlText w:val="%1."/>
        <w:lvlJc w:val="left"/>
      </w:lvl>
    </w:lvlOverride>
  </w:num>
  <w:num w:numId="6">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E9B"/>
    <w:rsid w:val="00064C86"/>
    <w:rsid w:val="000A4469"/>
    <w:rsid w:val="00902E9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7E3F6B-E149-4C80-A371-701B4AC86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902E9B"/>
    <w:pPr>
      <w:spacing w:before="100" w:beforeAutospacing="1" w:after="100" w:afterAutospacing="1" w:line="240" w:lineRule="auto"/>
      <w:outlineLvl w:val="3"/>
    </w:pPr>
    <w:rPr>
      <w:rFonts w:ascii="Times New Roman" w:eastAsia="Times New Roman" w:hAnsi="Times New Roman" w:cs="Times New Roman"/>
      <w:b/>
      <w:bCs/>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02E9B"/>
    <w:rPr>
      <w:rFonts w:ascii="Times New Roman" w:eastAsia="Times New Roman" w:hAnsi="Times New Roman" w:cs="Times New Roman"/>
      <w:b/>
      <w:bCs/>
      <w:sz w:val="24"/>
      <w:szCs w:val="24"/>
      <w:lang w:eastAsia="en-ZA"/>
    </w:rPr>
  </w:style>
  <w:style w:type="paragraph" w:styleId="NormalWeb">
    <w:name w:val="Normal (Web)"/>
    <w:basedOn w:val="Normal"/>
    <w:uiPriority w:val="99"/>
    <w:semiHidden/>
    <w:unhideWhenUsed/>
    <w:rsid w:val="00902E9B"/>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apple-tab-span">
    <w:name w:val="apple-tab-span"/>
    <w:basedOn w:val="DefaultParagraphFont"/>
    <w:rsid w:val="00902E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074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811</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5430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2022-02-01T19:00:00Z</dcterms:created>
  <dcterms:modified xsi:type="dcterms:W3CDTF">2022-02-01T19:02:00Z</dcterms:modified>
</cp:coreProperties>
</file>