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52" w:rsidRPr="000E6852" w:rsidRDefault="000E6852" w:rsidP="000E6852">
      <w:pPr>
        <w:spacing w:before="90" w:after="0" w:line="240" w:lineRule="auto"/>
        <w:ind w:left="117" w:right="117"/>
        <w:jc w:val="both"/>
        <w:outlineLvl w:val="3"/>
        <w:rPr>
          <w:rFonts w:ascii="Times New Roman" w:eastAsia="Times New Roman" w:hAnsi="Times New Roman" w:cs="Times New Roman"/>
          <w:b/>
          <w:bCs/>
          <w:sz w:val="24"/>
          <w:szCs w:val="24"/>
          <w:lang w:eastAsia="en-ZA"/>
        </w:rPr>
      </w:pPr>
      <w:r>
        <w:rPr>
          <w:rFonts w:ascii="Times New Roman" w:eastAsia="Times New Roman" w:hAnsi="Times New Roman" w:cs="Times New Roman"/>
          <w:b/>
          <w:bCs/>
          <w:i/>
          <w:iCs/>
          <w:color w:val="000000"/>
          <w:sz w:val="24"/>
          <w:szCs w:val="24"/>
          <w:u w:val="single"/>
          <w:lang w:eastAsia="en-ZA"/>
        </w:rPr>
        <w:t>ACHPR</w:t>
      </w:r>
      <w:r w:rsidRPr="000E6852">
        <w:rPr>
          <w:rFonts w:ascii="Times New Roman" w:eastAsia="Times New Roman" w:hAnsi="Times New Roman" w:cs="Times New Roman"/>
          <w:b/>
          <w:bCs/>
          <w:i/>
          <w:iCs/>
          <w:color w:val="000000"/>
          <w:sz w:val="24"/>
          <w:szCs w:val="24"/>
          <w:u w:val="single"/>
          <w:lang w:eastAsia="en-ZA"/>
        </w:rPr>
        <w:t>/</w:t>
      </w:r>
      <w:bookmarkStart w:id="0" w:name="_GoBack"/>
      <w:r w:rsidRPr="000E6852">
        <w:rPr>
          <w:rFonts w:ascii="Times New Roman" w:eastAsia="Times New Roman" w:hAnsi="Times New Roman" w:cs="Times New Roman"/>
          <w:b/>
          <w:bCs/>
          <w:i/>
          <w:iCs/>
          <w:color w:val="000000"/>
          <w:sz w:val="24"/>
          <w:szCs w:val="24"/>
          <w:u w:val="single"/>
          <w:lang w:eastAsia="en-ZA"/>
        </w:rPr>
        <w:t>Res.80(XXXVIII)05</w:t>
      </w:r>
      <w:bookmarkEnd w:id="0"/>
      <w:r w:rsidRPr="000E6852">
        <w:rPr>
          <w:rFonts w:ascii="Times New Roman" w:eastAsia="Times New Roman" w:hAnsi="Times New Roman" w:cs="Times New Roman"/>
          <w:b/>
          <w:bCs/>
          <w:i/>
          <w:iCs/>
          <w:color w:val="000000"/>
          <w:sz w:val="24"/>
          <w:szCs w:val="24"/>
          <w:u w:val="single"/>
          <w:lang w:eastAsia="en-ZA"/>
        </w:rPr>
        <w:t>:</w:t>
      </w:r>
      <w:r w:rsidRPr="000E6852">
        <w:rPr>
          <w:rFonts w:ascii="Times New Roman" w:eastAsia="Times New Roman" w:hAnsi="Times New Roman" w:cs="Times New Roman"/>
          <w:b/>
          <w:bCs/>
          <w:i/>
          <w:iCs/>
          <w:color w:val="000000"/>
          <w:sz w:val="24"/>
          <w:szCs w:val="24"/>
          <w:lang w:eastAsia="en-ZA"/>
        </w:rPr>
        <w:t xml:space="preserve"> </w:t>
      </w:r>
      <w:r w:rsidRPr="000E6852">
        <w:rPr>
          <w:rFonts w:ascii="Times New Roman" w:eastAsia="Times New Roman" w:hAnsi="Times New Roman" w:cs="Times New Roman"/>
          <w:b/>
          <w:bCs/>
          <w:color w:val="000000"/>
          <w:sz w:val="24"/>
          <w:szCs w:val="24"/>
          <w:lang w:eastAsia="en-ZA"/>
        </w:rPr>
        <w:t>RESOLUTION ON THE RENEWAL OF THE MANDATE AND COMPOSITION OF THE WORKING GROUP ON SPECIFIC ISSUES RELATING TO THE WORK OF THE AFRICAN COMMISSION ON HUMAN AND PEOPLES’ RIGHTS</w:t>
      </w:r>
    </w:p>
    <w:p w:rsidR="000E6852" w:rsidRPr="000E6852" w:rsidRDefault="000E6852" w:rsidP="000E6852">
      <w:pPr>
        <w:spacing w:after="0" w:line="240" w:lineRule="auto"/>
        <w:rPr>
          <w:rFonts w:ascii="Times New Roman" w:eastAsia="Times New Roman" w:hAnsi="Times New Roman" w:cs="Times New Roman"/>
          <w:sz w:val="24"/>
          <w:szCs w:val="24"/>
          <w:lang w:eastAsia="en-ZA"/>
        </w:rPr>
      </w:pPr>
    </w:p>
    <w:p w:rsidR="000E6852" w:rsidRPr="000E6852" w:rsidRDefault="000E6852" w:rsidP="000E6852">
      <w:pPr>
        <w:spacing w:before="1" w:after="0" w:line="240" w:lineRule="auto"/>
        <w:ind w:left="117" w:right="119"/>
        <w:jc w:val="both"/>
        <w:rPr>
          <w:rFonts w:ascii="Times New Roman" w:eastAsia="Times New Roman" w:hAnsi="Times New Roman" w:cs="Times New Roman"/>
          <w:sz w:val="24"/>
          <w:szCs w:val="24"/>
          <w:lang w:eastAsia="en-ZA"/>
        </w:rPr>
      </w:pPr>
      <w:r w:rsidRPr="000E6852">
        <w:rPr>
          <w:rFonts w:ascii="Times New Roman" w:eastAsia="Times New Roman" w:hAnsi="Times New Roman" w:cs="Times New Roman"/>
          <w:i/>
          <w:iCs/>
          <w:color w:val="000000"/>
          <w:sz w:val="24"/>
          <w:szCs w:val="24"/>
          <w:lang w:eastAsia="en-ZA"/>
        </w:rPr>
        <w:t>The African Commission on Human and Peoples’ Rights meeting at its 38th Ordinary Session from 21st November to 5th December 2005 in Banjul, The Gambia,</w:t>
      </w:r>
    </w:p>
    <w:p w:rsidR="000E6852" w:rsidRPr="000E6852" w:rsidRDefault="000E6852" w:rsidP="000E6852">
      <w:pPr>
        <w:spacing w:after="0" w:line="240" w:lineRule="auto"/>
        <w:rPr>
          <w:rFonts w:ascii="Times New Roman" w:eastAsia="Times New Roman" w:hAnsi="Times New Roman" w:cs="Times New Roman"/>
          <w:sz w:val="24"/>
          <w:szCs w:val="24"/>
          <w:lang w:eastAsia="en-ZA"/>
        </w:rPr>
      </w:pPr>
    </w:p>
    <w:p w:rsidR="000E6852" w:rsidRPr="000E6852" w:rsidRDefault="000E6852" w:rsidP="000E6852">
      <w:pPr>
        <w:spacing w:after="0" w:line="240" w:lineRule="auto"/>
        <w:ind w:left="117" w:right="117"/>
        <w:jc w:val="both"/>
        <w:rPr>
          <w:rFonts w:ascii="Times New Roman" w:eastAsia="Times New Roman" w:hAnsi="Times New Roman" w:cs="Times New Roman"/>
          <w:sz w:val="24"/>
          <w:szCs w:val="24"/>
          <w:lang w:eastAsia="en-ZA"/>
        </w:rPr>
      </w:pPr>
      <w:r w:rsidRPr="000E6852">
        <w:rPr>
          <w:rFonts w:ascii="Times New Roman" w:eastAsia="Times New Roman" w:hAnsi="Times New Roman" w:cs="Times New Roman"/>
          <w:b/>
          <w:bCs/>
          <w:color w:val="000000"/>
          <w:sz w:val="24"/>
          <w:szCs w:val="24"/>
          <w:lang w:eastAsia="en-ZA"/>
        </w:rPr>
        <w:t xml:space="preserve">Recalling </w:t>
      </w:r>
      <w:r w:rsidRPr="000E6852">
        <w:rPr>
          <w:rFonts w:ascii="Times New Roman" w:eastAsia="Times New Roman" w:hAnsi="Times New Roman" w:cs="Times New Roman"/>
          <w:color w:val="000000"/>
          <w:sz w:val="24"/>
          <w:szCs w:val="24"/>
          <w:lang w:eastAsia="en-ZA"/>
        </w:rPr>
        <w:t>the Resolution adopted at its 37th Ordinary Session that took place from 27th April to 11th May 2005 in Banjul, The Gambia, by which it created the Working Group on Specific Issues Relating to the Work of the African Commission on Human and Peoples’ Rights;</w:t>
      </w:r>
    </w:p>
    <w:p w:rsidR="000E6852" w:rsidRPr="000E6852" w:rsidRDefault="000E6852" w:rsidP="000E6852">
      <w:pPr>
        <w:spacing w:after="0" w:line="240" w:lineRule="auto"/>
        <w:rPr>
          <w:rFonts w:ascii="Times New Roman" w:eastAsia="Times New Roman" w:hAnsi="Times New Roman" w:cs="Times New Roman"/>
          <w:sz w:val="24"/>
          <w:szCs w:val="24"/>
          <w:lang w:eastAsia="en-ZA"/>
        </w:rPr>
      </w:pPr>
    </w:p>
    <w:p w:rsidR="000E6852" w:rsidRPr="000E6852" w:rsidRDefault="000E6852" w:rsidP="000E6852">
      <w:pPr>
        <w:spacing w:after="0" w:line="240" w:lineRule="auto"/>
        <w:ind w:left="117"/>
        <w:jc w:val="both"/>
        <w:rPr>
          <w:rFonts w:ascii="Times New Roman" w:eastAsia="Times New Roman" w:hAnsi="Times New Roman" w:cs="Times New Roman"/>
          <w:sz w:val="24"/>
          <w:szCs w:val="24"/>
          <w:lang w:eastAsia="en-ZA"/>
        </w:rPr>
      </w:pPr>
      <w:r w:rsidRPr="000E6852">
        <w:rPr>
          <w:rFonts w:ascii="Times New Roman" w:eastAsia="Times New Roman" w:hAnsi="Times New Roman" w:cs="Times New Roman"/>
          <w:b/>
          <w:bCs/>
          <w:color w:val="000000"/>
          <w:sz w:val="24"/>
          <w:szCs w:val="24"/>
          <w:lang w:eastAsia="en-ZA"/>
        </w:rPr>
        <w:t xml:space="preserve">Appreciating </w:t>
      </w:r>
      <w:r w:rsidRPr="000E6852">
        <w:rPr>
          <w:rFonts w:ascii="Times New Roman" w:eastAsia="Times New Roman" w:hAnsi="Times New Roman" w:cs="Times New Roman"/>
          <w:color w:val="000000"/>
          <w:sz w:val="24"/>
          <w:szCs w:val="24"/>
          <w:lang w:eastAsia="en-ZA"/>
        </w:rPr>
        <w:t>the work that the Working Group has done over the intersession period;</w:t>
      </w:r>
    </w:p>
    <w:p w:rsidR="000E6852" w:rsidRPr="000E6852" w:rsidRDefault="000E6852" w:rsidP="000E6852">
      <w:pPr>
        <w:spacing w:after="0" w:line="240" w:lineRule="auto"/>
        <w:rPr>
          <w:rFonts w:ascii="Times New Roman" w:eastAsia="Times New Roman" w:hAnsi="Times New Roman" w:cs="Times New Roman"/>
          <w:sz w:val="24"/>
          <w:szCs w:val="24"/>
          <w:lang w:eastAsia="en-ZA"/>
        </w:rPr>
      </w:pPr>
    </w:p>
    <w:p w:rsidR="000E6852" w:rsidRPr="000E6852" w:rsidRDefault="000E6852" w:rsidP="000E6852">
      <w:pPr>
        <w:spacing w:after="0" w:line="240" w:lineRule="auto"/>
        <w:ind w:left="117"/>
        <w:jc w:val="both"/>
        <w:rPr>
          <w:rFonts w:ascii="Times New Roman" w:eastAsia="Times New Roman" w:hAnsi="Times New Roman" w:cs="Times New Roman"/>
          <w:sz w:val="24"/>
          <w:szCs w:val="24"/>
          <w:lang w:eastAsia="en-ZA"/>
        </w:rPr>
      </w:pPr>
      <w:r w:rsidRPr="000E6852">
        <w:rPr>
          <w:rFonts w:ascii="Times New Roman" w:eastAsia="Times New Roman" w:hAnsi="Times New Roman" w:cs="Times New Roman"/>
          <w:b/>
          <w:bCs/>
          <w:color w:val="000000"/>
          <w:sz w:val="24"/>
          <w:szCs w:val="24"/>
          <w:lang w:eastAsia="en-ZA"/>
        </w:rPr>
        <w:t xml:space="preserve">Considering </w:t>
      </w:r>
      <w:r w:rsidRPr="000E6852">
        <w:rPr>
          <w:rFonts w:ascii="Times New Roman" w:eastAsia="Times New Roman" w:hAnsi="Times New Roman" w:cs="Times New Roman"/>
          <w:color w:val="000000"/>
          <w:sz w:val="24"/>
          <w:szCs w:val="24"/>
          <w:lang w:eastAsia="en-ZA"/>
        </w:rPr>
        <w:t>the interim report of the Working Group;</w:t>
      </w:r>
    </w:p>
    <w:p w:rsidR="000E6852" w:rsidRPr="000E6852" w:rsidRDefault="000E6852" w:rsidP="000E6852">
      <w:pPr>
        <w:spacing w:after="0" w:line="240" w:lineRule="auto"/>
        <w:rPr>
          <w:rFonts w:ascii="Times New Roman" w:eastAsia="Times New Roman" w:hAnsi="Times New Roman" w:cs="Times New Roman"/>
          <w:sz w:val="24"/>
          <w:szCs w:val="24"/>
          <w:lang w:eastAsia="en-ZA"/>
        </w:rPr>
      </w:pPr>
    </w:p>
    <w:p w:rsidR="000E6852" w:rsidRPr="000E6852" w:rsidRDefault="000E6852" w:rsidP="000E6852">
      <w:pPr>
        <w:spacing w:after="0" w:line="240" w:lineRule="auto"/>
        <w:ind w:left="117" w:right="117"/>
        <w:jc w:val="both"/>
        <w:rPr>
          <w:rFonts w:ascii="Times New Roman" w:eastAsia="Times New Roman" w:hAnsi="Times New Roman" w:cs="Times New Roman"/>
          <w:sz w:val="24"/>
          <w:szCs w:val="24"/>
          <w:lang w:eastAsia="en-ZA"/>
        </w:rPr>
      </w:pPr>
      <w:r w:rsidRPr="000E6852">
        <w:rPr>
          <w:rFonts w:ascii="Times New Roman" w:eastAsia="Times New Roman" w:hAnsi="Times New Roman" w:cs="Times New Roman"/>
          <w:b/>
          <w:bCs/>
          <w:color w:val="000000"/>
          <w:sz w:val="24"/>
          <w:szCs w:val="24"/>
          <w:lang w:eastAsia="en-ZA"/>
        </w:rPr>
        <w:t xml:space="preserve">Considering </w:t>
      </w:r>
      <w:r w:rsidRPr="000E6852">
        <w:rPr>
          <w:rFonts w:ascii="Times New Roman" w:eastAsia="Times New Roman" w:hAnsi="Times New Roman" w:cs="Times New Roman"/>
          <w:color w:val="000000"/>
          <w:sz w:val="24"/>
          <w:szCs w:val="24"/>
          <w:lang w:eastAsia="en-ZA"/>
        </w:rPr>
        <w:t>further the necessity to allow the Working Group to continue to carry out its mandate and address urgent pending issues failing within the said mandate;</w:t>
      </w:r>
    </w:p>
    <w:p w:rsidR="000E6852" w:rsidRPr="000E6852" w:rsidRDefault="000E6852" w:rsidP="000E6852">
      <w:pPr>
        <w:spacing w:after="0" w:line="240" w:lineRule="auto"/>
        <w:rPr>
          <w:rFonts w:ascii="Times New Roman" w:eastAsia="Times New Roman" w:hAnsi="Times New Roman" w:cs="Times New Roman"/>
          <w:sz w:val="24"/>
          <w:szCs w:val="24"/>
          <w:lang w:eastAsia="en-ZA"/>
        </w:rPr>
      </w:pPr>
    </w:p>
    <w:p w:rsidR="000E6852" w:rsidRPr="000E6852" w:rsidRDefault="000E6852" w:rsidP="000E6852">
      <w:pPr>
        <w:spacing w:before="1" w:after="0" w:line="240" w:lineRule="auto"/>
        <w:ind w:left="117"/>
        <w:jc w:val="both"/>
        <w:rPr>
          <w:rFonts w:ascii="Times New Roman" w:eastAsia="Times New Roman" w:hAnsi="Times New Roman" w:cs="Times New Roman"/>
          <w:sz w:val="24"/>
          <w:szCs w:val="24"/>
          <w:lang w:eastAsia="en-ZA"/>
        </w:rPr>
      </w:pPr>
      <w:r w:rsidRPr="000E6852">
        <w:rPr>
          <w:rFonts w:ascii="Times New Roman" w:eastAsia="Times New Roman" w:hAnsi="Times New Roman" w:cs="Times New Roman"/>
          <w:b/>
          <w:bCs/>
          <w:color w:val="000000"/>
          <w:sz w:val="24"/>
          <w:szCs w:val="24"/>
          <w:lang w:eastAsia="en-ZA"/>
        </w:rPr>
        <w:t xml:space="preserve">Decides </w:t>
      </w:r>
      <w:r w:rsidRPr="000E6852">
        <w:rPr>
          <w:rFonts w:ascii="Times New Roman" w:eastAsia="Times New Roman" w:hAnsi="Times New Roman" w:cs="Times New Roman"/>
          <w:color w:val="000000"/>
          <w:sz w:val="24"/>
          <w:szCs w:val="24"/>
          <w:lang w:eastAsia="en-ZA"/>
        </w:rPr>
        <w:t>to renew the mandate of the Working Group for twelve (12) months;</w:t>
      </w:r>
    </w:p>
    <w:p w:rsidR="000E6852" w:rsidRPr="000E6852" w:rsidRDefault="000E6852" w:rsidP="000E6852">
      <w:pPr>
        <w:spacing w:after="0" w:line="240" w:lineRule="auto"/>
        <w:rPr>
          <w:rFonts w:ascii="Times New Roman" w:eastAsia="Times New Roman" w:hAnsi="Times New Roman" w:cs="Times New Roman"/>
          <w:sz w:val="24"/>
          <w:szCs w:val="24"/>
          <w:lang w:eastAsia="en-ZA"/>
        </w:rPr>
      </w:pPr>
    </w:p>
    <w:p w:rsidR="000E6852" w:rsidRPr="000E6852" w:rsidRDefault="000E6852" w:rsidP="000E6852">
      <w:pPr>
        <w:spacing w:after="0" w:line="240" w:lineRule="auto"/>
        <w:ind w:left="117"/>
        <w:rPr>
          <w:rFonts w:ascii="Times New Roman" w:eastAsia="Times New Roman" w:hAnsi="Times New Roman" w:cs="Times New Roman"/>
          <w:sz w:val="24"/>
          <w:szCs w:val="24"/>
          <w:lang w:eastAsia="en-ZA"/>
        </w:rPr>
      </w:pPr>
      <w:r w:rsidRPr="000E6852">
        <w:rPr>
          <w:rFonts w:ascii="Times New Roman" w:eastAsia="Times New Roman" w:hAnsi="Times New Roman" w:cs="Times New Roman"/>
          <w:b/>
          <w:bCs/>
          <w:color w:val="000000"/>
          <w:sz w:val="24"/>
          <w:szCs w:val="24"/>
          <w:lang w:eastAsia="en-ZA"/>
        </w:rPr>
        <w:t xml:space="preserve">Further </w:t>
      </w:r>
      <w:r w:rsidRPr="000E6852">
        <w:rPr>
          <w:rFonts w:ascii="Times New Roman" w:eastAsia="Times New Roman" w:hAnsi="Times New Roman" w:cs="Times New Roman"/>
          <w:color w:val="000000"/>
          <w:sz w:val="24"/>
          <w:szCs w:val="24"/>
          <w:lang w:eastAsia="en-ZA"/>
        </w:rPr>
        <w:t>decides that the composition of the Working Group will be as follows:</w:t>
      </w:r>
    </w:p>
    <w:p w:rsidR="000E6852" w:rsidRPr="000E6852" w:rsidRDefault="000E6852" w:rsidP="000E6852">
      <w:pPr>
        <w:spacing w:after="0" w:line="240" w:lineRule="auto"/>
        <w:ind w:firstLine="117"/>
        <w:textAlignment w:val="baseline"/>
        <w:rPr>
          <w:rFonts w:ascii="Times New Roman" w:eastAsia="Times New Roman" w:hAnsi="Times New Roman" w:cs="Times New Roman"/>
          <w:color w:val="000000"/>
          <w:sz w:val="24"/>
          <w:szCs w:val="24"/>
          <w:lang w:eastAsia="en-ZA"/>
        </w:rPr>
      </w:pPr>
      <w:proofErr w:type="gramStart"/>
      <w:r w:rsidRPr="000E6852">
        <w:rPr>
          <w:rFonts w:ascii="Times New Roman" w:eastAsia="Times New Roman" w:hAnsi="Times New Roman" w:cs="Times New Roman"/>
          <w:color w:val="000000"/>
          <w:sz w:val="24"/>
          <w:szCs w:val="24"/>
          <w:lang w:eastAsia="en-ZA"/>
        </w:rPr>
        <w:t>a</w:t>
      </w:r>
      <w:proofErr w:type="gramEnd"/>
      <w:r w:rsidRPr="000E6852">
        <w:rPr>
          <w:rFonts w:ascii="Times New Roman" w:eastAsia="Times New Roman" w:hAnsi="Times New Roman" w:cs="Times New Roman"/>
          <w:color w:val="000000"/>
          <w:sz w:val="24"/>
          <w:szCs w:val="24"/>
          <w:lang w:eastAsia="en-ZA"/>
        </w:rPr>
        <w:t>.</w:t>
      </w:r>
      <w:r w:rsidRPr="000E6852">
        <w:rPr>
          <w:rFonts w:ascii="Times New Roman" w:eastAsia="Times New Roman" w:hAnsi="Times New Roman" w:cs="Times New Roman"/>
          <w:color w:val="000000"/>
          <w:sz w:val="24"/>
          <w:szCs w:val="24"/>
          <w:lang w:eastAsia="en-ZA"/>
        </w:rPr>
        <w:tab/>
        <w:t xml:space="preserve">Commissioner Mohamed </w:t>
      </w:r>
      <w:proofErr w:type="spellStart"/>
      <w:r w:rsidRPr="000E6852">
        <w:rPr>
          <w:rFonts w:ascii="Times New Roman" w:eastAsia="Times New Roman" w:hAnsi="Times New Roman" w:cs="Times New Roman"/>
          <w:color w:val="000000"/>
          <w:sz w:val="24"/>
          <w:szCs w:val="24"/>
          <w:lang w:eastAsia="en-ZA"/>
        </w:rPr>
        <w:t>Abdellahi</w:t>
      </w:r>
      <w:proofErr w:type="spellEnd"/>
      <w:r w:rsidRPr="000E6852">
        <w:rPr>
          <w:rFonts w:ascii="Times New Roman" w:eastAsia="Times New Roman" w:hAnsi="Times New Roman" w:cs="Times New Roman"/>
          <w:color w:val="000000"/>
          <w:sz w:val="24"/>
          <w:szCs w:val="24"/>
          <w:lang w:eastAsia="en-ZA"/>
        </w:rPr>
        <w:t xml:space="preserve"> </w:t>
      </w:r>
      <w:proofErr w:type="spellStart"/>
      <w:r w:rsidRPr="000E6852">
        <w:rPr>
          <w:rFonts w:ascii="Times New Roman" w:eastAsia="Times New Roman" w:hAnsi="Times New Roman" w:cs="Times New Roman"/>
          <w:color w:val="000000"/>
          <w:sz w:val="24"/>
          <w:szCs w:val="24"/>
          <w:lang w:eastAsia="en-ZA"/>
        </w:rPr>
        <w:t>Ould</w:t>
      </w:r>
      <w:proofErr w:type="spellEnd"/>
      <w:r w:rsidRPr="000E6852">
        <w:rPr>
          <w:rFonts w:ascii="Times New Roman" w:eastAsia="Times New Roman" w:hAnsi="Times New Roman" w:cs="Times New Roman"/>
          <w:color w:val="000000"/>
          <w:sz w:val="24"/>
          <w:szCs w:val="24"/>
          <w:lang w:eastAsia="en-ZA"/>
        </w:rPr>
        <w:t xml:space="preserve"> </w:t>
      </w:r>
      <w:proofErr w:type="spellStart"/>
      <w:r w:rsidRPr="000E6852">
        <w:rPr>
          <w:rFonts w:ascii="Times New Roman" w:eastAsia="Times New Roman" w:hAnsi="Times New Roman" w:cs="Times New Roman"/>
          <w:color w:val="000000"/>
          <w:sz w:val="24"/>
          <w:szCs w:val="24"/>
          <w:lang w:eastAsia="en-ZA"/>
        </w:rPr>
        <w:t>Babana</w:t>
      </w:r>
      <w:proofErr w:type="spellEnd"/>
      <w:r w:rsidRPr="000E6852">
        <w:rPr>
          <w:rFonts w:ascii="Times New Roman" w:eastAsia="Times New Roman" w:hAnsi="Times New Roman" w:cs="Times New Roman"/>
          <w:color w:val="000000"/>
          <w:sz w:val="24"/>
          <w:szCs w:val="24"/>
          <w:lang w:eastAsia="en-ZA"/>
        </w:rPr>
        <w:t>;</w:t>
      </w:r>
    </w:p>
    <w:p w:rsidR="000E6852" w:rsidRPr="000E6852" w:rsidRDefault="000E6852" w:rsidP="000E6852">
      <w:pPr>
        <w:spacing w:after="0" w:line="240" w:lineRule="auto"/>
        <w:ind w:firstLine="117"/>
        <w:textAlignment w:val="baseline"/>
        <w:rPr>
          <w:rFonts w:ascii="Times New Roman" w:eastAsia="Times New Roman" w:hAnsi="Times New Roman" w:cs="Times New Roman"/>
          <w:color w:val="000000"/>
          <w:sz w:val="24"/>
          <w:szCs w:val="24"/>
          <w:lang w:eastAsia="en-ZA"/>
        </w:rPr>
      </w:pPr>
      <w:proofErr w:type="gramStart"/>
      <w:r w:rsidRPr="000E6852">
        <w:rPr>
          <w:rFonts w:ascii="Times New Roman" w:eastAsia="Times New Roman" w:hAnsi="Times New Roman" w:cs="Times New Roman"/>
          <w:color w:val="000000"/>
          <w:sz w:val="24"/>
          <w:szCs w:val="24"/>
          <w:lang w:eastAsia="en-ZA"/>
        </w:rPr>
        <w:t>b</w:t>
      </w:r>
      <w:proofErr w:type="gramEnd"/>
      <w:r w:rsidRPr="000E6852">
        <w:rPr>
          <w:rFonts w:ascii="Times New Roman" w:eastAsia="Times New Roman" w:hAnsi="Times New Roman" w:cs="Times New Roman"/>
          <w:color w:val="000000"/>
          <w:sz w:val="24"/>
          <w:szCs w:val="24"/>
          <w:lang w:eastAsia="en-ZA"/>
        </w:rPr>
        <w:t>.</w:t>
      </w:r>
      <w:r w:rsidRPr="000E6852">
        <w:rPr>
          <w:rFonts w:ascii="Times New Roman" w:eastAsia="Times New Roman" w:hAnsi="Times New Roman" w:cs="Times New Roman"/>
          <w:color w:val="000000"/>
          <w:sz w:val="24"/>
          <w:szCs w:val="24"/>
          <w:lang w:eastAsia="en-ZA"/>
        </w:rPr>
        <w:tab/>
        <w:t xml:space="preserve">Commissioner Angela </w:t>
      </w:r>
      <w:proofErr w:type="spellStart"/>
      <w:r w:rsidRPr="000E6852">
        <w:rPr>
          <w:rFonts w:ascii="Times New Roman" w:eastAsia="Times New Roman" w:hAnsi="Times New Roman" w:cs="Times New Roman"/>
          <w:color w:val="000000"/>
          <w:sz w:val="24"/>
          <w:szCs w:val="24"/>
          <w:lang w:eastAsia="en-ZA"/>
        </w:rPr>
        <w:t>Melo</w:t>
      </w:r>
      <w:proofErr w:type="spellEnd"/>
      <w:r w:rsidRPr="000E6852">
        <w:rPr>
          <w:rFonts w:ascii="Times New Roman" w:eastAsia="Times New Roman" w:hAnsi="Times New Roman" w:cs="Times New Roman"/>
          <w:color w:val="000000"/>
          <w:sz w:val="24"/>
          <w:szCs w:val="24"/>
          <w:lang w:eastAsia="en-ZA"/>
        </w:rPr>
        <w:t>;</w:t>
      </w:r>
    </w:p>
    <w:p w:rsidR="000E6852" w:rsidRPr="000E6852" w:rsidRDefault="000E6852" w:rsidP="000E6852">
      <w:pPr>
        <w:spacing w:after="0" w:line="240" w:lineRule="auto"/>
        <w:ind w:firstLine="117"/>
        <w:textAlignment w:val="baseline"/>
        <w:rPr>
          <w:rFonts w:ascii="Times New Roman" w:eastAsia="Times New Roman" w:hAnsi="Times New Roman" w:cs="Times New Roman"/>
          <w:color w:val="000000"/>
          <w:sz w:val="24"/>
          <w:szCs w:val="24"/>
          <w:lang w:eastAsia="en-ZA"/>
        </w:rPr>
      </w:pPr>
      <w:proofErr w:type="gramStart"/>
      <w:r w:rsidRPr="000E6852">
        <w:rPr>
          <w:rFonts w:ascii="Times New Roman" w:eastAsia="Times New Roman" w:hAnsi="Times New Roman" w:cs="Times New Roman"/>
          <w:color w:val="000000"/>
          <w:sz w:val="24"/>
          <w:szCs w:val="24"/>
          <w:lang w:eastAsia="en-ZA"/>
        </w:rPr>
        <w:t>c</w:t>
      </w:r>
      <w:proofErr w:type="gramEnd"/>
      <w:r w:rsidRPr="000E6852">
        <w:rPr>
          <w:rFonts w:ascii="Times New Roman" w:eastAsia="Times New Roman" w:hAnsi="Times New Roman" w:cs="Times New Roman"/>
          <w:color w:val="000000"/>
          <w:sz w:val="24"/>
          <w:szCs w:val="24"/>
          <w:lang w:eastAsia="en-ZA"/>
        </w:rPr>
        <w:t>.</w:t>
      </w:r>
      <w:r w:rsidRPr="000E6852">
        <w:rPr>
          <w:rFonts w:ascii="Times New Roman" w:eastAsia="Times New Roman" w:hAnsi="Times New Roman" w:cs="Times New Roman"/>
          <w:color w:val="000000"/>
          <w:sz w:val="24"/>
          <w:szCs w:val="24"/>
          <w:lang w:eastAsia="en-ZA"/>
        </w:rPr>
        <w:tab/>
        <w:t xml:space="preserve">Commissioner Pansy </w:t>
      </w:r>
      <w:proofErr w:type="spellStart"/>
      <w:r w:rsidRPr="000E6852">
        <w:rPr>
          <w:rFonts w:ascii="Times New Roman" w:eastAsia="Times New Roman" w:hAnsi="Times New Roman" w:cs="Times New Roman"/>
          <w:color w:val="000000"/>
          <w:sz w:val="24"/>
          <w:szCs w:val="24"/>
          <w:lang w:eastAsia="en-ZA"/>
        </w:rPr>
        <w:t>Tlakula</w:t>
      </w:r>
      <w:proofErr w:type="spellEnd"/>
      <w:r w:rsidRPr="000E6852">
        <w:rPr>
          <w:rFonts w:ascii="Times New Roman" w:eastAsia="Times New Roman" w:hAnsi="Times New Roman" w:cs="Times New Roman"/>
          <w:color w:val="000000"/>
          <w:sz w:val="24"/>
          <w:szCs w:val="24"/>
          <w:lang w:eastAsia="en-ZA"/>
        </w:rPr>
        <w:t>; and</w:t>
      </w:r>
    </w:p>
    <w:p w:rsidR="000E6852" w:rsidRPr="000E6852" w:rsidRDefault="000E6852" w:rsidP="000E6852">
      <w:pPr>
        <w:spacing w:after="0" w:line="240" w:lineRule="auto"/>
        <w:ind w:firstLine="117"/>
        <w:textAlignment w:val="baseline"/>
        <w:rPr>
          <w:rFonts w:ascii="Times New Roman" w:eastAsia="Times New Roman" w:hAnsi="Times New Roman" w:cs="Times New Roman"/>
          <w:color w:val="000000"/>
          <w:sz w:val="24"/>
          <w:szCs w:val="24"/>
          <w:lang w:eastAsia="en-ZA"/>
        </w:rPr>
      </w:pPr>
      <w:proofErr w:type="gramStart"/>
      <w:r w:rsidRPr="000E6852">
        <w:rPr>
          <w:rFonts w:ascii="Times New Roman" w:eastAsia="Times New Roman" w:hAnsi="Times New Roman" w:cs="Times New Roman"/>
          <w:color w:val="000000"/>
          <w:sz w:val="24"/>
          <w:szCs w:val="24"/>
          <w:lang w:eastAsia="en-ZA"/>
        </w:rPr>
        <w:t>d</w:t>
      </w:r>
      <w:proofErr w:type="gramEnd"/>
      <w:r w:rsidRPr="000E6852">
        <w:rPr>
          <w:rFonts w:ascii="Times New Roman" w:eastAsia="Times New Roman" w:hAnsi="Times New Roman" w:cs="Times New Roman"/>
          <w:color w:val="000000"/>
          <w:sz w:val="24"/>
          <w:szCs w:val="24"/>
          <w:lang w:eastAsia="en-ZA"/>
        </w:rPr>
        <w:t>.</w:t>
      </w:r>
      <w:r w:rsidRPr="000E6852">
        <w:rPr>
          <w:rFonts w:ascii="Times New Roman" w:eastAsia="Times New Roman" w:hAnsi="Times New Roman" w:cs="Times New Roman"/>
          <w:color w:val="000000"/>
          <w:sz w:val="24"/>
          <w:szCs w:val="24"/>
          <w:lang w:eastAsia="en-ZA"/>
        </w:rPr>
        <w:tab/>
        <w:t xml:space="preserve">One (1) representative from each of the following </w:t>
      </w:r>
      <w:proofErr w:type="spellStart"/>
      <w:r w:rsidRPr="000E6852">
        <w:rPr>
          <w:rFonts w:ascii="Times New Roman" w:eastAsia="Times New Roman" w:hAnsi="Times New Roman" w:cs="Times New Roman"/>
          <w:color w:val="000000"/>
          <w:sz w:val="24"/>
          <w:szCs w:val="24"/>
          <w:lang w:eastAsia="en-ZA"/>
        </w:rPr>
        <w:t>Non Governmental</w:t>
      </w:r>
      <w:proofErr w:type="spellEnd"/>
      <w:r w:rsidRPr="000E6852">
        <w:rPr>
          <w:rFonts w:ascii="Times New Roman" w:eastAsia="Times New Roman" w:hAnsi="Times New Roman" w:cs="Times New Roman"/>
          <w:color w:val="000000"/>
          <w:sz w:val="24"/>
          <w:szCs w:val="24"/>
          <w:lang w:eastAsia="en-ZA"/>
        </w:rPr>
        <w:t xml:space="preserve"> Organisations:</w:t>
      </w:r>
    </w:p>
    <w:p w:rsidR="000E6852" w:rsidRPr="000E6852" w:rsidRDefault="000E6852" w:rsidP="000E6852">
      <w:pPr>
        <w:tabs>
          <w:tab w:val="left" w:pos="1440"/>
        </w:tabs>
        <w:spacing w:after="0" w:line="240" w:lineRule="auto"/>
        <w:ind w:left="1558" w:hanging="360"/>
        <w:textAlignment w:val="baseline"/>
        <w:rPr>
          <w:rFonts w:ascii="Times New Roman" w:eastAsia="Times New Roman" w:hAnsi="Times New Roman" w:cs="Times New Roman"/>
          <w:color w:val="000000"/>
          <w:sz w:val="24"/>
          <w:szCs w:val="24"/>
          <w:lang w:eastAsia="en-ZA"/>
        </w:rPr>
      </w:pPr>
      <w:r w:rsidRPr="000E6852">
        <w:rPr>
          <w:rFonts w:ascii="Symbol" w:eastAsia="Times New Roman" w:hAnsi="Symbol" w:cs="Times New Roman"/>
          <w:color w:val="000000"/>
          <w:sz w:val="20"/>
          <w:szCs w:val="24"/>
          <w:lang w:eastAsia="en-ZA"/>
        </w:rPr>
        <w:t></w:t>
      </w:r>
      <w:r w:rsidRPr="000E6852">
        <w:rPr>
          <w:rFonts w:ascii="Symbol" w:eastAsia="Times New Roman" w:hAnsi="Symbol" w:cs="Times New Roman"/>
          <w:color w:val="000000"/>
          <w:sz w:val="20"/>
          <w:szCs w:val="24"/>
          <w:lang w:eastAsia="en-ZA"/>
        </w:rPr>
        <w:tab/>
      </w:r>
      <w:proofErr w:type="gramStart"/>
      <w:r w:rsidRPr="000E6852">
        <w:rPr>
          <w:rFonts w:ascii="Times New Roman" w:eastAsia="Times New Roman" w:hAnsi="Times New Roman" w:cs="Times New Roman"/>
          <w:color w:val="000000"/>
          <w:sz w:val="24"/>
          <w:szCs w:val="24"/>
          <w:lang w:eastAsia="en-ZA"/>
        </w:rPr>
        <w:t>The</w:t>
      </w:r>
      <w:proofErr w:type="gramEnd"/>
      <w:r w:rsidRPr="000E6852">
        <w:rPr>
          <w:rFonts w:ascii="Times New Roman" w:eastAsia="Times New Roman" w:hAnsi="Times New Roman" w:cs="Times New Roman"/>
          <w:color w:val="000000"/>
          <w:sz w:val="24"/>
          <w:szCs w:val="24"/>
          <w:lang w:eastAsia="en-ZA"/>
        </w:rPr>
        <w:t xml:space="preserve"> Institute for Human Rights and Development in Africa (IHRDA);</w:t>
      </w:r>
    </w:p>
    <w:p w:rsidR="000E6852" w:rsidRPr="000E6852" w:rsidRDefault="000E6852" w:rsidP="000E6852">
      <w:pPr>
        <w:tabs>
          <w:tab w:val="left" w:pos="1440"/>
        </w:tabs>
        <w:spacing w:after="0" w:line="240" w:lineRule="auto"/>
        <w:ind w:left="1558" w:hanging="360"/>
        <w:textAlignment w:val="baseline"/>
        <w:rPr>
          <w:rFonts w:ascii="Times New Roman" w:eastAsia="Times New Roman" w:hAnsi="Times New Roman" w:cs="Times New Roman"/>
          <w:color w:val="000000"/>
          <w:sz w:val="24"/>
          <w:szCs w:val="24"/>
          <w:lang w:eastAsia="en-ZA"/>
        </w:rPr>
      </w:pPr>
      <w:r w:rsidRPr="000E6852">
        <w:rPr>
          <w:rFonts w:ascii="Symbol" w:eastAsia="Times New Roman" w:hAnsi="Symbol" w:cs="Times New Roman"/>
          <w:color w:val="000000"/>
          <w:sz w:val="20"/>
          <w:szCs w:val="24"/>
          <w:lang w:eastAsia="en-ZA"/>
        </w:rPr>
        <w:t></w:t>
      </w:r>
      <w:r w:rsidRPr="000E6852">
        <w:rPr>
          <w:rFonts w:ascii="Symbol" w:eastAsia="Times New Roman" w:hAnsi="Symbol" w:cs="Times New Roman"/>
          <w:color w:val="000000"/>
          <w:sz w:val="20"/>
          <w:szCs w:val="24"/>
          <w:lang w:eastAsia="en-ZA"/>
        </w:rPr>
        <w:tab/>
      </w:r>
      <w:r w:rsidRPr="000E6852">
        <w:rPr>
          <w:rFonts w:ascii="Times New Roman" w:eastAsia="Times New Roman" w:hAnsi="Times New Roman" w:cs="Times New Roman"/>
          <w:color w:val="000000"/>
          <w:sz w:val="24"/>
          <w:szCs w:val="24"/>
          <w:lang w:eastAsia="en-ZA"/>
        </w:rPr>
        <w:t>INTERIGHTS; and</w:t>
      </w:r>
    </w:p>
    <w:p w:rsidR="000E6852" w:rsidRPr="000E6852" w:rsidRDefault="000E6852" w:rsidP="000E6852">
      <w:pPr>
        <w:tabs>
          <w:tab w:val="left" w:pos="1440"/>
        </w:tabs>
        <w:spacing w:after="0" w:line="240" w:lineRule="auto"/>
        <w:ind w:left="1558" w:hanging="360"/>
        <w:textAlignment w:val="baseline"/>
        <w:rPr>
          <w:rFonts w:ascii="Times New Roman" w:eastAsia="Times New Roman" w:hAnsi="Times New Roman" w:cs="Times New Roman"/>
          <w:color w:val="000000"/>
          <w:sz w:val="24"/>
          <w:szCs w:val="24"/>
          <w:lang w:eastAsia="en-ZA"/>
        </w:rPr>
      </w:pPr>
      <w:r w:rsidRPr="000E6852">
        <w:rPr>
          <w:rFonts w:ascii="Symbol" w:eastAsia="Times New Roman" w:hAnsi="Symbol" w:cs="Times New Roman"/>
          <w:color w:val="000000"/>
          <w:sz w:val="20"/>
          <w:szCs w:val="24"/>
          <w:lang w:eastAsia="en-ZA"/>
        </w:rPr>
        <w:t></w:t>
      </w:r>
      <w:r w:rsidRPr="000E6852">
        <w:rPr>
          <w:rFonts w:ascii="Symbol" w:eastAsia="Times New Roman" w:hAnsi="Symbol" w:cs="Times New Roman"/>
          <w:color w:val="000000"/>
          <w:sz w:val="20"/>
          <w:szCs w:val="24"/>
          <w:lang w:eastAsia="en-ZA"/>
        </w:rPr>
        <w:tab/>
      </w:r>
      <w:r w:rsidRPr="000E6852">
        <w:rPr>
          <w:rFonts w:ascii="Times New Roman" w:eastAsia="Times New Roman" w:hAnsi="Times New Roman" w:cs="Times New Roman"/>
          <w:color w:val="000000"/>
          <w:sz w:val="24"/>
          <w:szCs w:val="24"/>
          <w:lang w:eastAsia="en-ZA"/>
        </w:rPr>
        <w:t>Open Society Justice Initiative.</w:t>
      </w:r>
    </w:p>
    <w:p w:rsidR="000E6852" w:rsidRPr="000E6852" w:rsidRDefault="000E6852" w:rsidP="000E6852">
      <w:pPr>
        <w:spacing w:after="0" w:line="240" w:lineRule="auto"/>
        <w:rPr>
          <w:rFonts w:ascii="Times New Roman" w:eastAsia="Times New Roman" w:hAnsi="Times New Roman" w:cs="Times New Roman"/>
          <w:sz w:val="24"/>
          <w:szCs w:val="24"/>
          <w:lang w:eastAsia="en-ZA"/>
        </w:rPr>
      </w:pPr>
    </w:p>
    <w:p w:rsidR="000E6852" w:rsidRPr="000E6852" w:rsidRDefault="000E6852" w:rsidP="000E6852">
      <w:pPr>
        <w:spacing w:after="0" w:line="240" w:lineRule="auto"/>
        <w:ind w:left="117" w:right="114"/>
        <w:rPr>
          <w:rFonts w:ascii="Times New Roman" w:eastAsia="Times New Roman" w:hAnsi="Times New Roman" w:cs="Times New Roman"/>
          <w:sz w:val="24"/>
          <w:szCs w:val="24"/>
          <w:lang w:eastAsia="en-ZA"/>
        </w:rPr>
      </w:pPr>
      <w:r w:rsidRPr="000E6852">
        <w:rPr>
          <w:rFonts w:ascii="Times New Roman" w:eastAsia="Times New Roman" w:hAnsi="Times New Roman" w:cs="Times New Roman"/>
          <w:color w:val="000000"/>
          <w:sz w:val="24"/>
          <w:szCs w:val="24"/>
          <w:lang w:eastAsia="en-ZA"/>
        </w:rPr>
        <w:t>Requests the Working Group to deal as a matter of priority with the following matters and to report accordingly to the African Commission at its 39th Ordinary Session:</w:t>
      </w:r>
    </w:p>
    <w:p w:rsidR="000E6852" w:rsidRPr="000E6852" w:rsidRDefault="000E6852" w:rsidP="000E6852">
      <w:pPr>
        <w:spacing w:after="0" w:line="240" w:lineRule="auto"/>
        <w:rPr>
          <w:rFonts w:ascii="Times New Roman" w:eastAsia="Times New Roman" w:hAnsi="Times New Roman" w:cs="Times New Roman"/>
          <w:sz w:val="24"/>
          <w:szCs w:val="24"/>
          <w:lang w:eastAsia="en-ZA"/>
        </w:rPr>
      </w:pPr>
    </w:p>
    <w:p w:rsidR="000E6852" w:rsidRPr="000E6852" w:rsidRDefault="000E6852" w:rsidP="000E6852">
      <w:pPr>
        <w:spacing w:after="0" w:line="240" w:lineRule="auto"/>
        <w:ind w:left="717" w:right="116" w:hanging="600"/>
        <w:textAlignment w:val="baseline"/>
        <w:rPr>
          <w:rFonts w:ascii="Times New Roman" w:eastAsia="Times New Roman" w:hAnsi="Times New Roman" w:cs="Times New Roman"/>
          <w:color w:val="000000"/>
          <w:sz w:val="24"/>
          <w:szCs w:val="24"/>
          <w:lang w:eastAsia="en-ZA"/>
        </w:rPr>
      </w:pPr>
      <w:r w:rsidRPr="000E6852">
        <w:rPr>
          <w:rFonts w:ascii="Times New Roman" w:eastAsia="Times New Roman" w:hAnsi="Times New Roman" w:cs="Times New Roman"/>
          <w:color w:val="000000"/>
          <w:sz w:val="24"/>
          <w:szCs w:val="24"/>
          <w:lang w:eastAsia="en-ZA"/>
        </w:rPr>
        <w:t>a.</w:t>
      </w:r>
      <w:r w:rsidRPr="000E6852">
        <w:rPr>
          <w:rFonts w:ascii="Times New Roman" w:eastAsia="Times New Roman" w:hAnsi="Times New Roman" w:cs="Times New Roman"/>
          <w:color w:val="000000"/>
          <w:sz w:val="24"/>
          <w:szCs w:val="24"/>
          <w:lang w:eastAsia="en-ZA"/>
        </w:rPr>
        <w:tab/>
        <w:t xml:space="preserve">The relationship between the African Commission and the African Court on Human and Peoples’ </w:t>
      </w:r>
      <w:proofErr w:type="gramStart"/>
      <w:r w:rsidRPr="000E6852">
        <w:rPr>
          <w:rFonts w:ascii="Times New Roman" w:eastAsia="Times New Roman" w:hAnsi="Times New Roman" w:cs="Times New Roman"/>
          <w:color w:val="000000"/>
          <w:sz w:val="24"/>
          <w:szCs w:val="24"/>
          <w:lang w:eastAsia="en-ZA"/>
        </w:rPr>
        <w:t>Rights ;</w:t>
      </w:r>
      <w:proofErr w:type="gramEnd"/>
    </w:p>
    <w:p w:rsidR="000E6852" w:rsidRPr="000E6852" w:rsidRDefault="000E6852" w:rsidP="000E6852">
      <w:pPr>
        <w:spacing w:after="0" w:line="240" w:lineRule="auto"/>
        <w:ind w:left="717" w:right="115" w:hanging="600"/>
        <w:textAlignment w:val="baseline"/>
        <w:rPr>
          <w:rFonts w:ascii="Times New Roman" w:eastAsia="Times New Roman" w:hAnsi="Times New Roman" w:cs="Times New Roman"/>
          <w:color w:val="000000"/>
          <w:sz w:val="24"/>
          <w:szCs w:val="24"/>
          <w:lang w:eastAsia="en-ZA"/>
        </w:rPr>
      </w:pPr>
      <w:r w:rsidRPr="000E6852">
        <w:rPr>
          <w:rFonts w:ascii="Times New Roman" w:eastAsia="Times New Roman" w:hAnsi="Times New Roman" w:cs="Times New Roman"/>
          <w:color w:val="000000"/>
          <w:sz w:val="24"/>
          <w:szCs w:val="24"/>
          <w:lang w:eastAsia="en-ZA"/>
        </w:rPr>
        <w:t>b.</w:t>
      </w:r>
      <w:r w:rsidRPr="000E6852">
        <w:rPr>
          <w:rFonts w:ascii="Times New Roman" w:eastAsia="Times New Roman" w:hAnsi="Times New Roman" w:cs="Times New Roman"/>
          <w:color w:val="000000"/>
          <w:sz w:val="24"/>
          <w:szCs w:val="24"/>
          <w:lang w:eastAsia="en-ZA"/>
        </w:rPr>
        <w:tab/>
        <w:t xml:space="preserve">The relationship between the Bureau of the African Commission and the Secretariat of the </w:t>
      </w:r>
      <w:proofErr w:type="gramStart"/>
      <w:r w:rsidRPr="000E6852">
        <w:rPr>
          <w:rFonts w:ascii="Times New Roman" w:eastAsia="Times New Roman" w:hAnsi="Times New Roman" w:cs="Times New Roman"/>
          <w:color w:val="000000"/>
          <w:sz w:val="24"/>
          <w:szCs w:val="24"/>
          <w:lang w:eastAsia="en-ZA"/>
        </w:rPr>
        <w:t>Commission ;</w:t>
      </w:r>
      <w:proofErr w:type="gramEnd"/>
    </w:p>
    <w:p w:rsidR="000E6852" w:rsidRPr="000E6852" w:rsidRDefault="000E6852" w:rsidP="000E6852">
      <w:pPr>
        <w:spacing w:after="0" w:line="240" w:lineRule="auto"/>
        <w:ind w:left="717" w:right="117" w:hanging="600"/>
        <w:textAlignment w:val="baseline"/>
        <w:rPr>
          <w:rFonts w:ascii="Times New Roman" w:eastAsia="Times New Roman" w:hAnsi="Times New Roman" w:cs="Times New Roman"/>
          <w:color w:val="000000"/>
          <w:sz w:val="24"/>
          <w:szCs w:val="24"/>
          <w:lang w:eastAsia="en-ZA"/>
        </w:rPr>
      </w:pPr>
      <w:r w:rsidRPr="000E6852">
        <w:rPr>
          <w:rFonts w:ascii="Times New Roman" w:eastAsia="Times New Roman" w:hAnsi="Times New Roman" w:cs="Times New Roman"/>
          <w:color w:val="000000"/>
          <w:sz w:val="24"/>
          <w:szCs w:val="24"/>
          <w:lang w:eastAsia="en-ZA"/>
        </w:rPr>
        <w:t>c.</w:t>
      </w:r>
      <w:r w:rsidRPr="000E6852">
        <w:rPr>
          <w:rFonts w:ascii="Times New Roman" w:eastAsia="Times New Roman" w:hAnsi="Times New Roman" w:cs="Times New Roman"/>
          <w:color w:val="000000"/>
          <w:sz w:val="24"/>
          <w:szCs w:val="24"/>
          <w:lang w:eastAsia="en-ZA"/>
        </w:rPr>
        <w:tab/>
        <w:t>The relationship between the African Commission and the different organs and institutions of the African Union.</w:t>
      </w:r>
    </w:p>
    <w:p w:rsidR="000E6852" w:rsidRPr="000E6852" w:rsidRDefault="000E6852" w:rsidP="000E6852">
      <w:pPr>
        <w:spacing w:after="0" w:line="240" w:lineRule="auto"/>
        <w:rPr>
          <w:rFonts w:ascii="Times New Roman" w:eastAsia="Times New Roman" w:hAnsi="Times New Roman" w:cs="Times New Roman"/>
          <w:sz w:val="24"/>
          <w:szCs w:val="24"/>
          <w:lang w:eastAsia="en-ZA"/>
        </w:rPr>
      </w:pPr>
    </w:p>
    <w:p w:rsidR="000E6852" w:rsidRPr="000E6852" w:rsidRDefault="000E6852" w:rsidP="000E6852">
      <w:pPr>
        <w:spacing w:after="0" w:line="240" w:lineRule="auto"/>
        <w:ind w:left="117" w:right="113"/>
        <w:rPr>
          <w:rFonts w:ascii="Times New Roman" w:eastAsia="Times New Roman" w:hAnsi="Times New Roman" w:cs="Times New Roman"/>
          <w:sz w:val="24"/>
          <w:szCs w:val="24"/>
          <w:lang w:eastAsia="en-ZA"/>
        </w:rPr>
      </w:pPr>
      <w:r w:rsidRPr="000E6852">
        <w:rPr>
          <w:rFonts w:ascii="Times New Roman" w:eastAsia="Times New Roman" w:hAnsi="Times New Roman" w:cs="Times New Roman"/>
          <w:color w:val="000000"/>
          <w:sz w:val="24"/>
          <w:szCs w:val="24"/>
          <w:lang w:eastAsia="en-ZA"/>
        </w:rPr>
        <w:t>Further requests the Secretariat of the African Commission to intensify its efforts to mobilise resources that could assist the Working Group to carry out its mandate.</w:t>
      </w:r>
    </w:p>
    <w:p w:rsidR="00667D87" w:rsidRDefault="000E6852"/>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E1ABC"/>
    <w:multiLevelType w:val="multilevel"/>
    <w:tmpl w:val="8E8027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8C1F95"/>
    <w:multiLevelType w:val="multilevel"/>
    <w:tmpl w:val="7B1E9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0"/>
    <w:lvlOverride w:ilvl="0">
      <w:lvl w:ilvl="0">
        <w:numFmt w:val="low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52"/>
    <w:rsid w:val="00064C86"/>
    <w:rsid w:val="000A4469"/>
    <w:rsid w:val="000E68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B4202-3DE6-42AF-9506-B4BEAAB0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E6852"/>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6852"/>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0E685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2022-02-05T13:04:00Z</dcterms:created>
  <dcterms:modified xsi:type="dcterms:W3CDTF">2022-02-05T13:05:00Z</dcterms:modified>
</cp:coreProperties>
</file>