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FC" w:rsidRPr="008104FC" w:rsidRDefault="008104FC" w:rsidP="008104FC">
      <w:pPr>
        <w:spacing w:after="0" w:line="240" w:lineRule="auto"/>
        <w:rPr>
          <w:rFonts w:ascii="Times New Roman" w:eastAsia="Times New Roman" w:hAnsi="Times New Roman" w:cs="Times New Roman"/>
          <w:sz w:val="24"/>
          <w:szCs w:val="24"/>
          <w:lang w:eastAsia="en-ZA"/>
        </w:rPr>
      </w:pPr>
      <w:r w:rsidRPr="008104FC">
        <w:rPr>
          <w:rFonts w:ascii="Times New Roman" w:eastAsia="Times New Roman" w:hAnsi="Times New Roman" w:cs="Times New Roman"/>
          <w:sz w:val="24"/>
          <w:szCs w:val="24"/>
          <w:lang w:eastAsia="en-ZA"/>
        </w:rPr>
        <w:br/>
      </w:r>
      <w:r w:rsidRPr="008104FC">
        <w:rPr>
          <w:rFonts w:ascii="Times New Roman" w:eastAsia="Times New Roman" w:hAnsi="Times New Roman" w:cs="Times New Roman"/>
          <w:color w:val="000000"/>
          <w:sz w:val="20"/>
          <w:szCs w:val="20"/>
          <w:lang w:eastAsia="en-ZA"/>
        </w:rPr>
        <w:br/>
      </w:r>
    </w:p>
    <w:p w:rsidR="008104FC" w:rsidRPr="008104FC" w:rsidRDefault="008104FC" w:rsidP="008104FC">
      <w:pPr>
        <w:spacing w:before="168" w:after="0" w:line="240" w:lineRule="auto"/>
        <w:ind w:left="100" w:right="337"/>
        <w:rPr>
          <w:rFonts w:ascii="Times New Roman" w:eastAsia="Times New Roman" w:hAnsi="Times New Roman" w:cs="Times New Roman"/>
          <w:sz w:val="24"/>
          <w:szCs w:val="24"/>
          <w:lang w:eastAsia="en-ZA"/>
        </w:rPr>
      </w:pPr>
      <w:r w:rsidRPr="008104FC">
        <w:rPr>
          <w:rFonts w:ascii="Times New Roman" w:eastAsia="Times New Roman" w:hAnsi="Times New Roman" w:cs="Times New Roman"/>
          <w:b/>
          <w:bCs/>
          <w:i/>
          <w:iCs/>
          <w:color w:val="000000"/>
          <w:sz w:val="24"/>
          <w:szCs w:val="24"/>
          <w:u w:val="single"/>
          <w:lang w:eastAsia="en-ZA"/>
        </w:rPr>
        <w:t xml:space="preserve"> ACHPR /</w:t>
      </w:r>
      <w:bookmarkStart w:id="0" w:name="_GoBack"/>
      <w:proofErr w:type="gramStart"/>
      <w:r w:rsidRPr="008104FC">
        <w:rPr>
          <w:rFonts w:ascii="Times New Roman" w:eastAsia="Times New Roman" w:hAnsi="Times New Roman" w:cs="Times New Roman"/>
          <w:b/>
          <w:bCs/>
          <w:i/>
          <w:iCs/>
          <w:color w:val="000000"/>
          <w:sz w:val="24"/>
          <w:szCs w:val="24"/>
          <w:u w:val="single"/>
          <w:lang w:eastAsia="en-ZA"/>
        </w:rPr>
        <w:t>Res.84(</w:t>
      </w:r>
      <w:proofErr w:type="gramEnd"/>
      <w:r w:rsidRPr="008104FC">
        <w:rPr>
          <w:rFonts w:ascii="Times New Roman" w:eastAsia="Times New Roman" w:hAnsi="Times New Roman" w:cs="Times New Roman"/>
          <w:b/>
          <w:bCs/>
          <w:i/>
          <w:iCs/>
          <w:color w:val="000000"/>
          <w:sz w:val="24"/>
          <w:szCs w:val="24"/>
          <w:u w:val="single"/>
          <w:lang w:eastAsia="en-ZA"/>
        </w:rPr>
        <w:t>XXXVIII)05</w:t>
      </w:r>
      <w:bookmarkEnd w:id="0"/>
      <w:r w:rsidRPr="008104FC">
        <w:rPr>
          <w:rFonts w:ascii="Times New Roman" w:eastAsia="Times New Roman" w:hAnsi="Times New Roman" w:cs="Times New Roman"/>
          <w:color w:val="000000"/>
          <w:sz w:val="24"/>
          <w:szCs w:val="24"/>
          <w:lang w:eastAsia="en-ZA"/>
        </w:rPr>
        <w:t>:</w:t>
      </w:r>
      <w:r w:rsidRPr="008104FC">
        <w:rPr>
          <w:rFonts w:ascii="Times New Roman" w:eastAsia="Times New Roman" w:hAnsi="Times New Roman" w:cs="Times New Roman"/>
          <w:b/>
          <w:bCs/>
          <w:color w:val="000000"/>
          <w:sz w:val="24"/>
          <w:szCs w:val="24"/>
          <w:lang w:eastAsia="en-ZA"/>
        </w:rPr>
        <w:t>RESOLUTION ON THE APPOINTMENT OF A SPECIAL RAPPORTEUR ON FREEDOM OF EXPRESSION IN AFRICA</w:t>
      </w:r>
    </w:p>
    <w:p w:rsidR="008104FC" w:rsidRPr="008104FC" w:rsidRDefault="008104FC" w:rsidP="008104FC">
      <w:pPr>
        <w:spacing w:after="0" w:line="240" w:lineRule="auto"/>
        <w:rPr>
          <w:rFonts w:ascii="Times New Roman" w:eastAsia="Times New Roman" w:hAnsi="Times New Roman" w:cs="Times New Roman"/>
          <w:sz w:val="24"/>
          <w:szCs w:val="24"/>
          <w:lang w:eastAsia="en-ZA"/>
        </w:rPr>
      </w:pPr>
    </w:p>
    <w:p w:rsidR="008104FC" w:rsidRPr="008104FC" w:rsidRDefault="008104FC" w:rsidP="008104FC">
      <w:pPr>
        <w:spacing w:before="1" w:after="0" w:line="240" w:lineRule="auto"/>
        <w:ind w:left="100" w:right="118"/>
        <w:jc w:val="both"/>
        <w:rPr>
          <w:rFonts w:ascii="Times New Roman" w:eastAsia="Times New Roman" w:hAnsi="Times New Roman" w:cs="Times New Roman"/>
          <w:sz w:val="24"/>
          <w:szCs w:val="24"/>
          <w:lang w:eastAsia="en-ZA"/>
        </w:rPr>
      </w:pPr>
      <w:r w:rsidRPr="008104FC">
        <w:rPr>
          <w:rFonts w:ascii="Times New Roman" w:eastAsia="Times New Roman" w:hAnsi="Times New Roman" w:cs="Times New Roman"/>
          <w:i/>
          <w:iCs/>
          <w:color w:val="000000"/>
          <w:sz w:val="24"/>
          <w:szCs w:val="24"/>
          <w:lang w:eastAsia="en-ZA"/>
        </w:rPr>
        <w:t>The African Commission on Human and Peoples’ Rights meeting at its 38</w:t>
      </w:r>
      <w:r w:rsidRPr="008104FC">
        <w:rPr>
          <w:rFonts w:ascii="Times New Roman" w:eastAsia="Times New Roman" w:hAnsi="Times New Roman" w:cs="Times New Roman"/>
          <w:i/>
          <w:iCs/>
          <w:color w:val="000000"/>
          <w:sz w:val="14"/>
          <w:szCs w:val="14"/>
          <w:vertAlign w:val="superscript"/>
          <w:lang w:eastAsia="en-ZA"/>
        </w:rPr>
        <w:t>th</w:t>
      </w:r>
      <w:r w:rsidRPr="008104FC">
        <w:rPr>
          <w:rFonts w:ascii="Times New Roman" w:eastAsia="Times New Roman" w:hAnsi="Times New Roman" w:cs="Times New Roman"/>
          <w:i/>
          <w:iCs/>
          <w:color w:val="000000"/>
          <w:sz w:val="24"/>
          <w:szCs w:val="24"/>
          <w:lang w:eastAsia="en-ZA"/>
        </w:rPr>
        <w:t xml:space="preserve"> Ordinary Session held from 21</w:t>
      </w:r>
      <w:r w:rsidRPr="008104FC">
        <w:rPr>
          <w:rFonts w:ascii="Times New Roman" w:eastAsia="Times New Roman" w:hAnsi="Times New Roman" w:cs="Times New Roman"/>
          <w:i/>
          <w:iCs/>
          <w:color w:val="000000"/>
          <w:sz w:val="14"/>
          <w:szCs w:val="14"/>
          <w:vertAlign w:val="superscript"/>
          <w:lang w:eastAsia="en-ZA"/>
        </w:rPr>
        <w:t>st</w:t>
      </w:r>
      <w:r w:rsidRPr="008104FC">
        <w:rPr>
          <w:rFonts w:ascii="Times New Roman" w:eastAsia="Times New Roman" w:hAnsi="Times New Roman" w:cs="Times New Roman"/>
          <w:i/>
          <w:iCs/>
          <w:color w:val="000000"/>
          <w:sz w:val="24"/>
          <w:szCs w:val="24"/>
          <w:lang w:eastAsia="en-ZA"/>
        </w:rPr>
        <w:t xml:space="preserve"> November to 5</w:t>
      </w:r>
      <w:r w:rsidRPr="008104FC">
        <w:rPr>
          <w:rFonts w:ascii="Times New Roman" w:eastAsia="Times New Roman" w:hAnsi="Times New Roman" w:cs="Times New Roman"/>
          <w:i/>
          <w:iCs/>
          <w:color w:val="000000"/>
          <w:sz w:val="14"/>
          <w:szCs w:val="14"/>
          <w:vertAlign w:val="superscript"/>
          <w:lang w:eastAsia="en-ZA"/>
        </w:rPr>
        <w:t>th</w:t>
      </w:r>
      <w:r w:rsidRPr="008104FC">
        <w:rPr>
          <w:rFonts w:ascii="Times New Roman" w:eastAsia="Times New Roman" w:hAnsi="Times New Roman" w:cs="Times New Roman"/>
          <w:i/>
          <w:iCs/>
          <w:color w:val="000000"/>
          <w:sz w:val="24"/>
          <w:szCs w:val="24"/>
          <w:lang w:eastAsia="en-ZA"/>
        </w:rPr>
        <w:t xml:space="preserve"> December 2005 in Banjul, The Gambia;</w:t>
      </w:r>
    </w:p>
    <w:p w:rsidR="008104FC" w:rsidRPr="008104FC" w:rsidRDefault="008104FC" w:rsidP="008104FC">
      <w:pPr>
        <w:spacing w:after="0" w:line="240" w:lineRule="auto"/>
        <w:rPr>
          <w:rFonts w:ascii="Times New Roman" w:eastAsia="Times New Roman" w:hAnsi="Times New Roman" w:cs="Times New Roman"/>
          <w:sz w:val="24"/>
          <w:szCs w:val="24"/>
          <w:lang w:eastAsia="en-ZA"/>
        </w:rPr>
      </w:pPr>
    </w:p>
    <w:p w:rsidR="008104FC" w:rsidRPr="008104FC" w:rsidRDefault="008104FC" w:rsidP="008104FC">
      <w:pPr>
        <w:spacing w:after="0" w:line="240" w:lineRule="auto"/>
        <w:ind w:left="100" w:right="120"/>
        <w:jc w:val="both"/>
        <w:rPr>
          <w:rFonts w:ascii="Times New Roman" w:eastAsia="Times New Roman" w:hAnsi="Times New Roman" w:cs="Times New Roman"/>
          <w:sz w:val="24"/>
          <w:szCs w:val="24"/>
          <w:lang w:eastAsia="en-ZA"/>
        </w:rPr>
      </w:pPr>
      <w:r w:rsidRPr="008104FC">
        <w:rPr>
          <w:rFonts w:ascii="Times New Roman" w:eastAsia="Times New Roman" w:hAnsi="Times New Roman" w:cs="Times New Roman"/>
          <w:b/>
          <w:bCs/>
          <w:i/>
          <w:iCs/>
          <w:color w:val="000000"/>
          <w:sz w:val="24"/>
          <w:szCs w:val="24"/>
          <w:lang w:eastAsia="en-ZA"/>
        </w:rPr>
        <w:t xml:space="preserve">Recalling </w:t>
      </w:r>
      <w:r w:rsidRPr="008104FC">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w:t>
      </w:r>
    </w:p>
    <w:p w:rsidR="008104FC" w:rsidRPr="008104FC" w:rsidRDefault="008104FC" w:rsidP="008104FC">
      <w:pPr>
        <w:spacing w:after="0" w:line="240" w:lineRule="auto"/>
        <w:rPr>
          <w:rFonts w:ascii="Times New Roman" w:eastAsia="Times New Roman" w:hAnsi="Times New Roman" w:cs="Times New Roman"/>
          <w:sz w:val="24"/>
          <w:szCs w:val="24"/>
          <w:lang w:eastAsia="en-ZA"/>
        </w:rPr>
      </w:pPr>
    </w:p>
    <w:p w:rsidR="008104FC" w:rsidRPr="008104FC" w:rsidRDefault="008104FC" w:rsidP="008104FC">
      <w:pPr>
        <w:spacing w:after="0" w:line="240" w:lineRule="auto"/>
        <w:ind w:left="100" w:right="119"/>
        <w:jc w:val="both"/>
        <w:rPr>
          <w:rFonts w:ascii="Times New Roman" w:eastAsia="Times New Roman" w:hAnsi="Times New Roman" w:cs="Times New Roman"/>
          <w:sz w:val="24"/>
          <w:szCs w:val="24"/>
          <w:lang w:eastAsia="en-ZA"/>
        </w:rPr>
      </w:pPr>
      <w:r w:rsidRPr="008104FC">
        <w:rPr>
          <w:rFonts w:ascii="Times New Roman" w:eastAsia="Times New Roman" w:hAnsi="Times New Roman" w:cs="Times New Roman"/>
          <w:b/>
          <w:bCs/>
          <w:i/>
          <w:iCs/>
          <w:color w:val="000000"/>
          <w:sz w:val="24"/>
          <w:szCs w:val="24"/>
          <w:lang w:eastAsia="en-ZA"/>
        </w:rPr>
        <w:t xml:space="preserve">Recalling </w:t>
      </w:r>
      <w:r w:rsidRPr="008104FC">
        <w:rPr>
          <w:rFonts w:ascii="Times New Roman" w:eastAsia="Times New Roman" w:hAnsi="Times New Roman" w:cs="Times New Roman"/>
          <w:color w:val="000000"/>
          <w:sz w:val="24"/>
          <w:szCs w:val="24"/>
          <w:lang w:eastAsia="en-ZA"/>
        </w:rPr>
        <w:t>the Resolution on Freedom of Expressio</w:t>
      </w:r>
      <w:r w:rsidRPr="008104FC">
        <w:rPr>
          <w:rFonts w:ascii="Times New Roman" w:eastAsia="Times New Roman" w:hAnsi="Times New Roman" w:cs="Times New Roman"/>
          <w:i/>
          <w:iCs/>
          <w:color w:val="000000"/>
          <w:sz w:val="24"/>
          <w:szCs w:val="24"/>
          <w:lang w:eastAsia="en-ZA"/>
        </w:rPr>
        <w:t xml:space="preserve">n </w:t>
      </w:r>
      <w:r w:rsidRPr="008104FC">
        <w:rPr>
          <w:rFonts w:ascii="Times New Roman" w:eastAsia="Times New Roman" w:hAnsi="Times New Roman" w:cs="Times New Roman"/>
          <w:color w:val="000000"/>
          <w:sz w:val="24"/>
          <w:szCs w:val="24"/>
          <w:lang w:eastAsia="en-ZA"/>
        </w:rPr>
        <w:t>adopted at its 29</w:t>
      </w:r>
      <w:r w:rsidRPr="008104FC">
        <w:rPr>
          <w:rFonts w:ascii="Times New Roman" w:eastAsia="Times New Roman" w:hAnsi="Times New Roman" w:cs="Times New Roman"/>
          <w:color w:val="000000"/>
          <w:sz w:val="14"/>
          <w:szCs w:val="14"/>
          <w:vertAlign w:val="superscript"/>
          <w:lang w:eastAsia="en-ZA"/>
        </w:rPr>
        <w:t>th</w:t>
      </w:r>
      <w:r w:rsidRPr="008104FC">
        <w:rPr>
          <w:rFonts w:ascii="Times New Roman" w:eastAsia="Times New Roman" w:hAnsi="Times New Roman" w:cs="Times New Roman"/>
          <w:color w:val="000000"/>
          <w:sz w:val="24"/>
          <w:szCs w:val="24"/>
          <w:lang w:eastAsia="en-ZA"/>
        </w:rPr>
        <w:t xml:space="preserve"> Ordinary Session held from 23</w:t>
      </w:r>
      <w:r w:rsidRPr="008104FC">
        <w:rPr>
          <w:rFonts w:ascii="Times New Roman" w:eastAsia="Times New Roman" w:hAnsi="Times New Roman" w:cs="Times New Roman"/>
          <w:color w:val="000000"/>
          <w:sz w:val="14"/>
          <w:szCs w:val="14"/>
          <w:vertAlign w:val="superscript"/>
          <w:lang w:eastAsia="en-ZA"/>
        </w:rPr>
        <w:t>rd</w:t>
      </w:r>
      <w:r w:rsidRPr="008104FC">
        <w:rPr>
          <w:rFonts w:ascii="Times New Roman" w:eastAsia="Times New Roman" w:hAnsi="Times New Roman" w:cs="Times New Roman"/>
          <w:color w:val="000000"/>
          <w:sz w:val="24"/>
          <w:szCs w:val="24"/>
          <w:lang w:eastAsia="en-ZA"/>
        </w:rPr>
        <w:t xml:space="preserve"> April to 7</w:t>
      </w:r>
      <w:r w:rsidRPr="008104FC">
        <w:rPr>
          <w:rFonts w:ascii="Times New Roman" w:eastAsia="Times New Roman" w:hAnsi="Times New Roman" w:cs="Times New Roman"/>
          <w:color w:val="000000"/>
          <w:sz w:val="14"/>
          <w:szCs w:val="14"/>
          <w:vertAlign w:val="superscript"/>
          <w:lang w:eastAsia="en-ZA"/>
        </w:rPr>
        <w:t>th</w:t>
      </w:r>
      <w:r w:rsidRPr="008104FC">
        <w:rPr>
          <w:rFonts w:ascii="Times New Roman" w:eastAsia="Times New Roman" w:hAnsi="Times New Roman" w:cs="Times New Roman"/>
          <w:color w:val="000000"/>
          <w:sz w:val="24"/>
          <w:szCs w:val="24"/>
          <w:lang w:eastAsia="en-ZA"/>
        </w:rPr>
        <w:t xml:space="preserve"> May 2001 in Tripoli, Libya, to initiate an appropriate mechanism to assist it in reviewing and monitoring adherence to standards of freedom of expression and to investigate violations and make appropriate recommendations to the African Commission;</w:t>
      </w:r>
    </w:p>
    <w:p w:rsidR="008104FC" w:rsidRPr="008104FC" w:rsidRDefault="008104FC" w:rsidP="008104FC">
      <w:pPr>
        <w:spacing w:after="0" w:line="240" w:lineRule="auto"/>
        <w:rPr>
          <w:rFonts w:ascii="Times New Roman" w:eastAsia="Times New Roman" w:hAnsi="Times New Roman" w:cs="Times New Roman"/>
          <w:sz w:val="24"/>
          <w:szCs w:val="24"/>
          <w:lang w:eastAsia="en-ZA"/>
        </w:rPr>
      </w:pPr>
    </w:p>
    <w:p w:rsidR="008104FC" w:rsidRPr="008104FC" w:rsidRDefault="008104FC" w:rsidP="008104FC">
      <w:pPr>
        <w:spacing w:after="0" w:line="240" w:lineRule="auto"/>
        <w:ind w:left="100" w:right="121"/>
        <w:jc w:val="both"/>
        <w:rPr>
          <w:rFonts w:ascii="Times New Roman" w:eastAsia="Times New Roman" w:hAnsi="Times New Roman" w:cs="Times New Roman"/>
          <w:sz w:val="24"/>
          <w:szCs w:val="24"/>
          <w:lang w:eastAsia="en-ZA"/>
        </w:rPr>
      </w:pPr>
      <w:r w:rsidRPr="008104FC">
        <w:rPr>
          <w:rFonts w:ascii="Times New Roman" w:eastAsia="Times New Roman" w:hAnsi="Times New Roman" w:cs="Times New Roman"/>
          <w:b/>
          <w:bCs/>
          <w:i/>
          <w:iCs/>
          <w:color w:val="000000"/>
          <w:sz w:val="24"/>
          <w:szCs w:val="24"/>
          <w:lang w:eastAsia="en-ZA"/>
        </w:rPr>
        <w:t xml:space="preserve">Recalling </w:t>
      </w:r>
      <w:r w:rsidRPr="008104FC">
        <w:rPr>
          <w:rFonts w:ascii="Times New Roman" w:eastAsia="Times New Roman" w:hAnsi="Times New Roman" w:cs="Times New Roman"/>
          <w:color w:val="000000"/>
          <w:sz w:val="24"/>
          <w:szCs w:val="24"/>
          <w:lang w:eastAsia="en-ZA"/>
        </w:rPr>
        <w:t>the Declaration of Principles on Freedom of Expression in Africa adopted at its 32</w:t>
      </w:r>
      <w:r w:rsidRPr="008104FC">
        <w:rPr>
          <w:rFonts w:ascii="Times New Roman" w:eastAsia="Times New Roman" w:hAnsi="Times New Roman" w:cs="Times New Roman"/>
          <w:color w:val="000000"/>
          <w:sz w:val="14"/>
          <w:szCs w:val="14"/>
          <w:vertAlign w:val="superscript"/>
          <w:lang w:eastAsia="en-ZA"/>
        </w:rPr>
        <w:t>nd</w:t>
      </w:r>
      <w:r w:rsidRPr="008104FC">
        <w:rPr>
          <w:rFonts w:ascii="Times New Roman" w:eastAsia="Times New Roman" w:hAnsi="Times New Roman" w:cs="Times New Roman"/>
          <w:color w:val="000000"/>
          <w:sz w:val="24"/>
          <w:szCs w:val="24"/>
          <w:lang w:eastAsia="en-ZA"/>
        </w:rPr>
        <w:t xml:space="preserve"> Ordinary Session held from 17</w:t>
      </w:r>
      <w:r w:rsidRPr="008104FC">
        <w:rPr>
          <w:rFonts w:ascii="Times New Roman" w:eastAsia="Times New Roman" w:hAnsi="Times New Roman" w:cs="Times New Roman"/>
          <w:color w:val="000000"/>
          <w:sz w:val="14"/>
          <w:szCs w:val="14"/>
          <w:vertAlign w:val="superscript"/>
          <w:lang w:eastAsia="en-ZA"/>
        </w:rPr>
        <w:t>th</w:t>
      </w:r>
      <w:r w:rsidRPr="008104FC">
        <w:rPr>
          <w:rFonts w:ascii="Times New Roman" w:eastAsia="Times New Roman" w:hAnsi="Times New Roman" w:cs="Times New Roman"/>
          <w:color w:val="000000"/>
          <w:sz w:val="24"/>
          <w:szCs w:val="24"/>
          <w:lang w:eastAsia="en-ZA"/>
        </w:rPr>
        <w:t xml:space="preserve"> to 23</w:t>
      </w:r>
      <w:r w:rsidRPr="008104FC">
        <w:rPr>
          <w:rFonts w:ascii="Times New Roman" w:eastAsia="Times New Roman" w:hAnsi="Times New Roman" w:cs="Times New Roman"/>
          <w:color w:val="000000"/>
          <w:sz w:val="14"/>
          <w:szCs w:val="14"/>
          <w:vertAlign w:val="superscript"/>
          <w:lang w:eastAsia="en-ZA"/>
        </w:rPr>
        <w:t>rd</w:t>
      </w:r>
      <w:r w:rsidRPr="008104FC">
        <w:rPr>
          <w:rFonts w:ascii="Times New Roman" w:eastAsia="Times New Roman" w:hAnsi="Times New Roman" w:cs="Times New Roman"/>
          <w:color w:val="000000"/>
          <w:sz w:val="24"/>
          <w:szCs w:val="24"/>
          <w:lang w:eastAsia="en-ZA"/>
        </w:rPr>
        <w:t xml:space="preserve"> October 2002 in Banjul, The Gambia;</w:t>
      </w:r>
    </w:p>
    <w:p w:rsidR="008104FC" w:rsidRPr="008104FC" w:rsidRDefault="008104FC" w:rsidP="008104FC">
      <w:pPr>
        <w:spacing w:after="0" w:line="240" w:lineRule="auto"/>
        <w:rPr>
          <w:rFonts w:ascii="Times New Roman" w:eastAsia="Times New Roman" w:hAnsi="Times New Roman" w:cs="Times New Roman"/>
          <w:sz w:val="24"/>
          <w:szCs w:val="24"/>
          <w:lang w:eastAsia="en-ZA"/>
        </w:rPr>
      </w:pPr>
    </w:p>
    <w:p w:rsidR="008104FC" w:rsidRPr="008104FC" w:rsidRDefault="008104FC" w:rsidP="008104FC">
      <w:pPr>
        <w:spacing w:after="0" w:line="240" w:lineRule="auto"/>
        <w:ind w:left="100" w:right="117"/>
        <w:jc w:val="both"/>
        <w:rPr>
          <w:rFonts w:ascii="Times New Roman" w:eastAsia="Times New Roman" w:hAnsi="Times New Roman" w:cs="Times New Roman"/>
          <w:sz w:val="24"/>
          <w:szCs w:val="24"/>
          <w:lang w:eastAsia="en-ZA"/>
        </w:rPr>
      </w:pPr>
      <w:r w:rsidRPr="008104FC">
        <w:rPr>
          <w:rFonts w:ascii="Times New Roman" w:eastAsia="Times New Roman" w:hAnsi="Times New Roman" w:cs="Times New Roman"/>
          <w:b/>
          <w:bCs/>
          <w:i/>
          <w:iCs/>
          <w:color w:val="000000"/>
          <w:sz w:val="24"/>
          <w:szCs w:val="24"/>
          <w:lang w:eastAsia="en-ZA"/>
        </w:rPr>
        <w:t xml:space="preserve">Recalling further </w:t>
      </w:r>
      <w:r w:rsidRPr="008104FC">
        <w:rPr>
          <w:rFonts w:ascii="Times New Roman" w:eastAsia="Times New Roman" w:hAnsi="Times New Roman" w:cs="Times New Roman"/>
          <w:color w:val="000000"/>
          <w:sz w:val="24"/>
          <w:szCs w:val="24"/>
          <w:lang w:eastAsia="en-ZA"/>
        </w:rPr>
        <w:t>the Resolution on the Mandate and Appointment of a Special Rapporteur on Freedom of Expression in Africa adopted at its 36</w:t>
      </w:r>
      <w:r w:rsidRPr="008104FC">
        <w:rPr>
          <w:rFonts w:ascii="Times New Roman" w:eastAsia="Times New Roman" w:hAnsi="Times New Roman" w:cs="Times New Roman"/>
          <w:color w:val="000000"/>
          <w:sz w:val="14"/>
          <w:szCs w:val="14"/>
          <w:vertAlign w:val="superscript"/>
          <w:lang w:eastAsia="en-ZA"/>
        </w:rPr>
        <w:t>th</w:t>
      </w:r>
      <w:r w:rsidRPr="008104FC">
        <w:rPr>
          <w:rFonts w:ascii="Times New Roman" w:eastAsia="Times New Roman" w:hAnsi="Times New Roman" w:cs="Times New Roman"/>
          <w:color w:val="000000"/>
          <w:sz w:val="24"/>
          <w:szCs w:val="24"/>
          <w:lang w:eastAsia="en-ZA"/>
        </w:rPr>
        <w:t xml:space="preserve"> Ordinary Session held from 23</w:t>
      </w:r>
      <w:r w:rsidRPr="008104FC">
        <w:rPr>
          <w:rFonts w:ascii="Times New Roman" w:eastAsia="Times New Roman" w:hAnsi="Times New Roman" w:cs="Times New Roman"/>
          <w:color w:val="000000"/>
          <w:sz w:val="14"/>
          <w:szCs w:val="14"/>
          <w:vertAlign w:val="superscript"/>
          <w:lang w:eastAsia="en-ZA"/>
        </w:rPr>
        <w:t>rd</w:t>
      </w:r>
      <w:r w:rsidRPr="008104FC">
        <w:rPr>
          <w:rFonts w:ascii="Times New Roman" w:eastAsia="Times New Roman" w:hAnsi="Times New Roman" w:cs="Times New Roman"/>
          <w:color w:val="000000"/>
          <w:sz w:val="24"/>
          <w:szCs w:val="24"/>
          <w:lang w:eastAsia="en-ZA"/>
        </w:rPr>
        <w:t xml:space="preserve"> November to 7</w:t>
      </w:r>
      <w:r w:rsidRPr="008104FC">
        <w:rPr>
          <w:rFonts w:ascii="Times New Roman" w:eastAsia="Times New Roman" w:hAnsi="Times New Roman" w:cs="Times New Roman"/>
          <w:color w:val="000000"/>
          <w:sz w:val="14"/>
          <w:szCs w:val="14"/>
          <w:vertAlign w:val="superscript"/>
          <w:lang w:eastAsia="en-ZA"/>
        </w:rPr>
        <w:t>th</w:t>
      </w:r>
      <w:r w:rsidRPr="008104FC">
        <w:rPr>
          <w:rFonts w:ascii="Times New Roman" w:eastAsia="Times New Roman" w:hAnsi="Times New Roman" w:cs="Times New Roman"/>
          <w:color w:val="000000"/>
          <w:sz w:val="24"/>
          <w:szCs w:val="24"/>
          <w:lang w:eastAsia="en-ZA"/>
        </w:rPr>
        <w:t xml:space="preserve"> December 2004 in Dakar, Senegal;</w:t>
      </w:r>
    </w:p>
    <w:p w:rsidR="008104FC" w:rsidRPr="008104FC" w:rsidRDefault="008104FC" w:rsidP="008104FC">
      <w:pPr>
        <w:spacing w:after="0" w:line="240" w:lineRule="auto"/>
        <w:rPr>
          <w:rFonts w:ascii="Times New Roman" w:eastAsia="Times New Roman" w:hAnsi="Times New Roman" w:cs="Times New Roman"/>
          <w:sz w:val="24"/>
          <w:szCs w:val="24"/>
          <w:lang w:eastAsia="en-ZA"/>
        </w:rPr>
      </w:pPr>
    </w:p>
    <w:p w:rsidR="008104FC" w:rsidRPr="008104FC" w:rsidRDefault="008104FC" w:rsidP="008104FC">
      <w:pPr>
        <w:spacing w:after="0" w:line="240" w:lineRule="auto"/>
        <w:ind w:left="100" w:right="119"/>
        <w:jc w:val="both"/>
        <w:rPr>
          <w:rFonts w:ascii="Times New Roman" w:eastAsia="Times New Roman" w:hAnsi="Times New Roman" w:cs="Times New Roman"/>
          <w:sz w:val="24"/>
          <w:szCs w:val="24"/>
          <w:lang w:eastAsia="en-ZA"/>
        </w:rPr>
      </w:pPr>
      <w:r w:rsidRPr="008104FC">
        <w:rPr>
          <w:rFonts w:ascii="Times New Roman" w:eastAsia="Times New Roman" w:hAnsi="Times New Roman" w:cs="Times New Roman"/>
          <w:b/>
          <w:bCs/>
          <w:i/>
          <w:iCs/>
          <w:color w:val="000000"/>
          <w:sz w:val="24"/>
          <w:szCs w:val="24"/>
          <w:lang w:eastAsia="en-ZA"/>
        </w:rPr>
        <w:t xml:space="preserve">Reaffirming </w:t>
      </w:r>
      <w:r w:rsidRPr="008104FC">
        <w:rPr>
          <w:rFonts w:ascii="Times New Roman" w:eastAsia="Times New Roman" w:hAnsi="Times New Roman" w:cs="Times New Roman"/>
          <w:color w:val="000000"/>
          <w:sz w:val="24"/>
          <w:szCs w:val="24"/>
          <w:lang w:eastAsia="en-ZA"/>
        </w:rPr>
        <w:t>the commitment of the African Commission on Human and Peoples’ Rights to promote the right to freedom of expression and monitor the implementation of the Declaration of Principles on Freedom of Expression in Africa within Member States of the African Union;</w:t>
      </w:r>
    </w:p>
    <w:p w:rsidR="008104FC" w:rsidRPr="008104FC" w:rsidRDefault="008104FC" w:rsidP="008104FC">
      <w:pPr>
        <w:spacing w:after="0" w:line="240" w:lineRule="auto"/>
        <w:rPr>
          <w:rFonts w:ascii="Times New Roman" w:eastAsia="Times New Roman" w:hAnsi="Times New Roman" w:cs="Times New Roman"/>
          <w:sz w:val="24"/>
          <w:szCs w:val="24"/>
          <w:lang w:eastAsia="en-ZA"/>
        </w:rPr>
      </w:pPr>
    </w:p>
    <w:p w:rsidR="008104FC" w:rsidRPr="008104FC" w:rsidRDefault="008104FC" w:rsidP="008104FC">
      <w:pPr>
        <w:spacing w:after="0" w:line="240" w:lineRule="auto"/>
        <w:ind w:left="100" w:right="122"/>
        <w:jc w:val="both"/>
        <w:rPr>
          <w:rFonts w:ascii="Times New Roman" w:eastAsia="Times New Roman" w:hAnsi="Times New Roman" w:cs="Times New Roman"/>
          <w:sz w:val="24"/>
          <w:szCs w:val="24"/>
          <w:lang w:eastAsia="en-ZA"/>
        </w:rPr>
      </w:pPr>
      <w:r w:rsidRPr="008104FC">
        <w:rPr>
          <w:rFonts w:ascii="Times New Roman" w:eastAsia="Times New Roman" w:hAnsi="Times New Roman" w:cs="Times New Roman"/>
          <w:b/>
          <w:bCs/>
          <w:i/>
          <w:iCs/>
          <w:color w:val="000000"/>
          <w:sz w:val="24"/>
          <w:szCs w:val="24"/>
          <w:lang w:eastAsia="en-ZA"/>
        </w:rPr>
        <w:t xml:space="preserve">Considering </w:t>
      </w:r>
      <w:r w:rsidRPr="008104FC">
        <w:rPr>
          <w:rFonts w:ascii="Times New Roman" w:eastAsia="Times New Roman" w:hAnsi="Times New Roman" w:cs="Times New Roman"/>
          <w:color w:val="000000"/>
          <w:sz w:val="24"/>
          <w:szCs w:val="24"/>
          <w:lang w:eastAsia="en-ZA"/>
        </w:rPr>
        <w:t xml:space="preserve">that the term of Mr. Andrew </w:t>
      </w:r>
      <w:proofErr w:type="spellStart"/>
      <w:r w:rsidRPr="008104FC">
        <w:rPr>
          <w:rFonts w:ascii="Times New Roman" w:eastAsia="Times New Roman" w:hAnsi="Times New Roman" w:cs="Times New Roman"/>
          <w:color w:val="000000"/>
          <w:sz w:val="24"/>
          <w:szCs w:val="24"/>
          <w:lang w:eastAsia="en-ZA"/>
        </w:rPr>
        <w:t>Chigovera</w:t>
      </w:r>
      <w:proofErr w:type="spellEnd"/>
      <w:r w:rsidRPr="008104FC">
        <w:rPr>
          <w:rFonts w:ascii="Times New Roman" w:eastAsia="Times New Roman" w:hAnsi="Times New Roman" w:cs="Times New Roman"/>
          <w:color w:val="000000"/>
          <w:sz w:val="24"/>
          <w:szCs w:val="24"/>
          <w:lang w:eastAsia="en-ZA"/>
        </w:rPr>
        <w:t xml:space="preserve"> as a Member of the African Commission came to an end along with his mandate as Special Rapporteur on 21 November 2005;</w:t>
      </w:r>
    </w:p>
    <w:p w:rsidR="008104FC" w:rsidRPr="008104FC" w:rsidRDefault="008104FC" w:rsidP="008104FC">
      <w:pPr>
        <w:spacing w:after="0" w:line="240" w:lineRule="auto"/>
        <w:rPr>
          <w:rFonts w:ascii="Times New Roman" w:eastAsia="Times New Roman" w:hAnsi="Times New Roman" w:cs="Times New Roman"/>
          <w:sz w:val="24"/>
          <w:szCs w:val="24"/>
          <w:lang w:eastAsia="en-ZA"/>
        </w:rPr>
      </w:pPr>
    </w:p>
    <w:p w:rsidR="008104FC" w:rsidRPr="008104FC" w:rsidRDefault="008104FC" w:rsidP="008104FC">
      <w:pPr>
        <w:spacing w:after="0" w:line="240" w:lineRule="auto"/>
        <w:ind w:left="100" w:right="119"/>
        <w:jc w:val="both"/>
        <w:rPr>
          <w:rFonts w:ascii="Times New Roman" w:eastAsia="Times New Roman" w:hAnsi="Times New Roman" w:cs="Times New Roman"/>
          <w:sz w:val="24"/>
          <w:szCs w:val="24"/>
          <w:lang w:eastAsia="en-ZA"/>
        </w:rPr>
      </w:pPr>
      <w:r w:rsidRPr="008104FC">
        <w:rPr>
          <w:rFonts w:ascii="Times New Roman" w:eastAsia="Times New Roman" w:hAnsi="Times New Roman" w:cs="Times New Roman"/>
          <w:b/>
          <w:bCs/>
          <w:i/>
          <w:iCs/>
          <w:color w:val="000000"/>
          <w:sz w:val="24"/>
          <w:szCs w:val="24"/>
          <w:lang w:eastAsia="en-ZA"/>
        </w:rPr>
        <w:t xml:space="preserve">Appreciating </w:t>
      </w:r>
      <w:r w:rsidRPr="008104FC">
        <w:rPr>
          <w:rFonts w:ascii="Times New Roman" w:eastAsia="Times New Roman" w:hAnsi="Times New Roman" w:cs="Times New Roman"/>
          <w:color w:val="000000"/>
          <w:sz w:val="24"/>
          <w:szCs w:val="24"/>
          <w:lang w:eastAsia="en-ZA"/>
        </w:rPr>
        <w:t xml:space="preserve">the work that Mr. Andrew </w:t>
      </w:r>
      <w:proofErr w:type="spellStart"/>
      <w:r w:rsidRPr="008104FC">
        <w:rPr>
          <w:rFonts w:ascii="Times New Roman" w:eastAsia="Times New Roman" w:hAnsi="Times New Roman" w:cs="Times New Roman"/>
          <w:color w:val="000000"/>
          <w:sz w:val="24"/>
          <w:szCs w:val="24"/>
          <w:lang w:eastAsia="en-ZA"/>
        </w:rPr>
        <w:t>Chigovera</w:t>
      </w:r>
      <w:proofErr w:type="spellEnd"/>
      <w:r w:rsidRPr="008104FC">
        <w:rPr>
          <w:rFonts w:ascii="Times New Roman" w:eastAsia="Times New Roman" w:hAnsi="Times New Roman" w:cs="Times New Roman"/>
          <w:color w:val="000000"/>
          <w:sz w:val="24"/>
          <w:szCs w:val="24"/>
          <w:lang w:eastAsia="en-ZA"/>
        </w:rPr>
        <w:t xml:space="preserve"> has done as Special Rapporteur on Freedom of Expression;</w:t>
      </w:r>
    </w:p>
    <w:p w:rsidR="008104FC" w:rsidRPr="008104FC" w:rsidRDefault="008104FC" w:rsidP="008104FC">
      <w:pPr>
        <w:spacing w:after="0" w:line="240" w:lineRule="auto"/>
        <w:rPr>
          <w:rFonts w:ascii="Times New Roman" w:eastAsia="Times New Roman" w:hAnsi="Times New Roman" w:cs="Times New Roman"/>
          <w:sz w:val="24"/>
          <w:szCs w:val="24"/>
          <w:lang w:eastAsia="en-ZA"/>
        </w:rPr>
      </w:pPr>
    </w:p>
    <w:p w:rsidR="008104FC" w:rsidRPr="008104FC" w:rsidRDefault="008104FC" w:rsidP="008104FC">
      <w:pPr>
        <w:spacing w:after="0" w:line="240" w:lineRule="auto"/>
        <w:ind w:left="100" w:right="121"/>
        <w:jc w:val="both"/>
        <w:rPr>
          <w:rFonts w:ascii="Times New Roman" w:eastAsia="Times New Roman" w:hAnsi="Times New Roman" w:cs="Times New Roman"/>
          <w:sz w:val="24"/>
          <w:szCs w:val="24"/>
          <w:lang w:eastAsia="en-ZA"/>
        </w:rPr>
      </w:pPr>
      <w:r w:rsidRPr="008104FC">
        <w:rPr>
          <w:rFonts w:ascii="Times New Roman" w:eastAsia="Times New Roman" w:hAnsi="Times New Roman" w:cs="Times New Roman"/>
          <w:b/>
          <w:bCs/>
          <w:i/>
          <w:iCs/>
          <w:color w:val="000000"/>
          <w:sz w:val="24"/>
          <w:szCs w:val="24"/>
          <w:lang w:eastAsia="en-ZA"/>
        </w:rPr>
        <w:t xml:space="preserve">Decides </w:t>
      </w:r>
      <w:r w:rsidRPr="008104FC">
        <w:rPr>
          <w:rFonts w:ascii="Times New Roman" w:eastAsia="Times New Roman" w:hAnsi="Times New Roman" w:cs="Times New Roman"/>
          <w:color w:val="000000"/>
          <w:sz w:val="24"/>
          <w:szCs w:val="24"/>
          <w:lang w:eastAsia="en-ZA"/>
        </w:rPr>
        <w:t xml:space="preserve">to appoint Commissioner Faith Pansy </w:t>
      </w:r>
      <w:proofErr w:type="spellStart"/>
      <w:r w:rsidRPr="008104FC">
        <w:rPr>
          <w:rFonts w:ascii="Times New Roman" w:eastAsia="Times New Roman" w:hAnsi="Times New Roman" w:cs="Times New Roman"/>
          <w:color w:val="000000"/>
          <w:sz w:val="24"/>
          <w:szCs w:val="24"/>
          <w:lang w:eastAsia="en-ZA"/>
        </w:rPr>
        <w:t>Tlakula</w:t>
      </w:r>
      <w:proofErr w:type="spellEnd"/>
      <w:r w:rsidRPr="008104FC">
        <w:rPr>
          <w:rFonts w:ascii="Times New Roman" w:eastAsia="Times New Roman" w:hAnsi="Times New Roman" w:cs="Times New Roman"/>
          <w:color w:val="000000"/>
          <w:sz w:val="24"/>
          <w:szCs w:val="24"/>
          <w:lang w:eastAsia="en-ZA"/>
        </w:rPr>
        <w:t xml:space="preserve"> as the Special Rapporteur on Human Rights Defenders in Africa for a period of two years effective 5</w:t>
      </w:r>
      <w:r w:rsidRPr="008104FC">
        <w:rPr>
          <w:rFonts w:ascii="Times New Roman" w:eastAsia="Times New Roman" w:hAnsi="Times New Roman" w:cs="Times New Roman"/>
          <w:color w:val="000000"/>
          <w:sz w:val="14"/>
          <w:szCs w:val="14"/>
          <w:vertAlign w:val="superscript"/>
          <w:lang w:eastAsia="en-ZA"/>
        </w:rPr>
        <w:t>th</w:t>
      </w:r>
      <w:r w:rsidRPr="008104FC">
        <w:rPr>
          <w:rFonts w:ascii="Times New Roman" w:eastAsia="Times New Roman" w:hAnsi="Times New Roman" w:cs="Times New Roman"/>
          <w:color w:val="000000"/>
          <w:sz w:val="24"/>
          <w:szCs w:val="24"/>
          <w:lang w:eastAsia="en-ZA"/>
        </w:rPr>
        <w:t xml:space="preserve"> December 2005.</w:t>
      </w:r>
    </w:p>
    <w:p w:rsidR="00667D87" w:rsidRDefault="008104FC"/>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FC"/>
    <w:rsid w:val="00064C86"/>
    <w:rsid w:val="000A4469"/>
    <w:rsid w:val="008104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68BF5-8577-4043-8FC3-F3E35E7A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4F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2022-02-05T13:09:00Z</dcterms:created>
  <dcterms:modified xsi:type="dcterms:W3CDTF">2022-02-05T13:10:00Z</dcterms:modified>
</cp:coreProperties>
</file>