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D0" w:rsidRPr="00BF7ED0" w:rsidRDefault="00BF7ED0" w:rsidP="00BF7ED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p>
    <w:p w:rsidR="00BF7ED0" w:rsidRPr="00BF7ED0" w:rsidRDefault="00BF7ED0" w:rsidP="00BF7ED0">
      <w:pPr>
        <w:spacing w:before="64" w:after="0" w:line="240" w:lineRule="auto"/>
        <w:ind w:left="194" w:right="591"/>
        <w:jc w:val="both"/>
        <w:outlineLvl w:val="3"/>
        <w:rPr>
          <w:rFonts w:ascii="Times New Roman" w:eastAsia="Times New Roman" w:hAnsi="Times New Roman" w:cs="Times New Roman"/>
          <w:b/>
          <w:bCs/>
          <w:sz w:val="24"/>
          <w:szCs w:val="24"/>
          <w:lang w:eastAsia="en-ZA"/>
        </w:rPr>
      </w:pPr>
      <w:r w:rsidRPr="00BF7ED0">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BF7ED0">
        <w:rPr>
          <w:rFonts w:ascii="Times New Roman" w:eastAsia="Times New Roman" w:hAnsi="Times New Roman" w:cs="Times New Roman"/>
          <w:b/>
          <w:bCs/>
          <w:i/>
          <w:iCs/>
          <w:color w:val="000000"/>
          <w:sz w:val="24"/>
          <w:szCs w:val="24"/>
          <w:u w:val="single"/>
          <w:lang w:eastAsia="en-ZA"/>
        </w:rPr>
        <w:t>Res.86(</w:t>
      </w:r>
      <w:proofErr w:type="gramEnd"/>
      <w:r w:rsidRPr="00BF7ED0">
        <w:rPr>
          <w:rFonts w:ascii="Times New Roman" w:eastAsia="Times New Roman" w:hAnsi="Times New Roman" w:cs="Times New Roman"/>
          <w:b/>
          <w:bCs/>
          <w:i/>
          <w:iCs/>
          <w:color w:val="000000"/>
          <w:sz w:val="24"/>
          <w:szCs w:val="24"/>
          <w:u w:val="single"/>
          <w:lang w:eastAsia="en-ZA"/>
        </w:rPr>
        <w:t>XXXVIII)05</w:t>
      </w:r>
      <w:bookmarkEnd w:id="0"/>
      <w:r w:rsidRPr="00BF7ED0">
        <w:rPr>
          <w:rFonts w:ascii="Times New Roman" w:eastAsia="Times New Roman" w:hAnsi="Times New Roman" w:cs="Times New Roman"/>
          <w:color w:val="000000"/>
          <w:sz w:val="24"/>
          <w:szCs w:val="24"/>
          <w:lang w:eastAsia="en-ZA"/>
        </w:rPr>
        <w:t>:</w:t>
      </w:r>
      <w:r w:rsidRPr="00BF7ED0">
        <w:rPr>
          <w:rFonts w:ascii="Times New Roman" w:eastAsia="Times New Roman" w:hAnsi="Times New Roman" w:cs="Times New Roman"/>
          <w:color w:val="000000"/>
          <w:sz w:val="24"/>
          <w:szCs w:val="24"/>
          <w:lang w:eastAsia="en-ZA"/>
        </w:rPr>
        <w:tab/>
      </w:r>
      <w:r w:rsidRPr="00BF7ED0">
        <w:rPr>
          <w:rFonts w:ascii="Times New Roman" w:eastAsia="Times New Roman" w:hAnsi="Times New Roman" w:cs="Times New Roman"/>
          <w:b/>
          <w:bCs/>
          <w:color w:val="000000"/>
          <w:sz w:val="24"/>
          <w:szCs w:val="24"/>
          <w:lang w:eastAsia="en-ZA"/>
        </w:rPr>
        <w:t>RESOLUTION</w:t>
      </w:r>
      <w:r w:rsidRPr="00BF7ED0">
        <w:rPr>
          <w:rFonts w:ascii="Times New Roman" w:eastAsia="Times New Roman" w:hAnsi="Times New Roman" w:cs="Times New Roman"/>
          <w:b/>
          <w:bCs/>
          <w:color w:val="000000"/>
          <w:sz w:val="24"/>
          <w:szCs w:val="24"/>
          <w:lang w:eastAsia="en-ZA"/>
        </w:rPr>
        <w:tab/>
        <w:t>RELATING</w:t>
      </w:r>
      <w:r w:rsidRPr="00BF7ED0">
        <w:rPr>
          <w:rFonts w:ascii="Times New Roman" w:eastAsia="Times New Roman" w:hAnsi="Times New Roman" w:cs="Times New Roman"/>
          <w:b/>
          <w:bCs/>
          <w:color w:val="000000"/>
          <w:sz w:val="24"/>
          <w:szCs w:val="24"/>
          <w:lang w:eastAsia="en-ZA"/>
        </w:rPr>
        <w:tab/>
        <w:t>TO</w:t>
      </w:r>
      <w:r w:rsidRPr="00BF7ED0">
        <w:rPr>
          <w:rFonts w:ascii="Times New Roman" w:eastAsia="Times New Roman" w:hAnsi="Times New Roman" w:cs="Times New Roman"/>
          <w:b/>
          <w:bCs/>
          <w:color w:val="000000"/>
          <w:sz w:val="24"/>
          <w:szCs w:val="24"/>
          <w:lang w:eastAsia="en-ZA"/>
        </w:rPr>
        <w:tab/>
        <w:t>THE OPERATIONALISATION OF AN INDEPENDENT AND EFFECTIVE AFRICAN COURT ON HUMAN AND PEOPLES’ RIGHTS.</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194" w:right="592"/>
        <w:jc w:val="both"/>
        <w:rPr>
          <w:rFonts w:ascii="Times New Roman" w:eastAsia="Times New Roman" w:hAnsi="Times New Roman" w:cs="Times New Roman"/>
          <w:sz w:val="24"/>
          <w:szCs w:val="24"/>
          <w:lang w:eastAsia="en-ZA"/>
        </w:rPr>
      </w:pPr>
      <w:r w:rsidRPr="00BF7ED0">
        <w:rPr>
          <w:rFonts w:ascii="Times New Roman" w:eastAsia="Times New Roman" w:hAnsi="Times New Roman" w:cs="Times New Roman"/>
          <w:i/>
          <w:iCs/>
          <w:color w:val="000000"/>
          <w:sz w:val="24"/>
          <w:szCs w:val="24"/>
          <w:lang w:eastAsia="en-ZA"/>
        </w:rPr>
        <w:t>The African Commission on Human and Peoples’ Rights meeting at its 38</w:t>
      </w:r>
      <w:r w:rsidRPr="00BF7ED0">
        <w:rPr>
          <w:rFonts w:ascii="Times New Roman" w:eastAsia="Times New Roman" w:hAnsi="Times New Roman" w:cs="Times New Roman"/>
          <w:i/>
          <w:iCs/>
          <w:color w:val="000000"/>
          <w:sz w:val="14"/>
          <w:szCs w:val="14"/>
          <w:vertAlign w:val="superscript"/>
          <w:lang w:eastAsia="en-ZA"/>
        </w:rPr>
        <w:t>th</w:t>
      </w:r>
      <w:r w:rsidRPr="00BF7ED0">
        <w:rPr>
          <w:rFonts w:ascii="Times New Roman" w:eastAsia="Times New Roman" w:hAnsi="Times New Roman" w:cs="Times New Roman"/>
          <w:i/>
          <w:iCs/>
          <w:color w:val="000000"/>
          <w:sz w:val="24"/>
          <w:szCs w:val="24"/>
          <w:lang w:eastAsia="en-ZA"/>
        </w:rPr>
        <w:t xml:space="preserve"> Ordinary Session from 21</w:t>
      </w:r>
      <w:r w:rsidRPr="00BF7ED0">
        <w:rPr>
          <w:rFonts w:ascii="Times New Roman" w:eastAsia="Times New Roman" w:hAnsi="Times New Roman" w:cs="Times New Roman"/>
          <w:i/>
          <w:iCs/>
          <w:color w:val="000000"/>
          <w:sz w:val="14"/>
          <w:szCs w:val="14"/>
          <w:vertAlign w:val="superscript"/>
          <w:lang w:eastAsia="en-ZA"/>
        </w:rPr>
        <w:t>st</w:t>
      </w:r>
      <w:r w:rsidRPr="00BF7ED0">
        <w:rPr>
          <w:rFonts w:ascii="Times New Roman" w:eastAsia="Times New Roman" w:hAnsi="Times New Roman" w:cs="Times New Roman"/>
          <w:i/>
          <w:iCs/>
          <w:color w:val="000000"/>
          <w:sz w:val="24"/>
          <w:szCs w:val="24"/>
          <w:lang w:eastAsia="en-ZA"/>
        </w:rPr>
        <w:t xml:space="preserve"> November to 5</w:t>
      </w:r>
      <w:r w:rsidRPr="00BF7ED0">
        <w:rPr>
          <w:rFonts w:ascii="Times New Roman" w:eastAsia="Times New Roman" w:hAnsi="Times New Roman" w:cs="Times New Roman"/>
          <w:i/>
          <w:iCs/>
          <w:color w:val="000000"/>
          <w:sz w:val="14"/>
          <w:szCs w:val="14"/>
          <w:vertAlign w:val="superscript"/>
          <w:lang w:eastAsia="en-ZA"/>
        </w:rPr>
        <w:t>th</w:t>
      </w:r>
      <w:r w:rsidRPr="00BF7ED0">
        <w:rPr>
          <w:rFonts w:ascii="Times New Roman" w:eastAsia="Times New Roman" w:hAnsi="Times New Roman" w:cs="Times New Roman"/>
          <w:i/>
          <w:iCs/>
          <w:color w:val="000000"/>
          <w:sz w:val="24"/>
          <w:szCs w:val="24"/>
          <w:lang w:eastAsia="en-ZA"/>
        </w:rPr>
        <w:t xml:space="preserve"> December 2005 in Banjul, The Gambia;</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194" w:right="593"/>
        <w:jc w:val="both"/>
        <w:rPr>
          <w:rFonts w:ascii="Times New Roman" w:eastAsia="Times New Roman" w:hAnsi="Times New Roman" w:cs="Times New Roman"/>
          <w:sz w:val="24"/>
          <w:szCs w:val="24"/>
          <w:lang w:eastAsia="en-ZA"/>
        </w:rPr>
      </w:pPr>
      <w:r w:rsidRPr="00BF7ED0">
        <w:rPr>
          <w:rFonts w:ascii="Times New Roman" w:eastAsia="Times New Roman" w:hAnsi="Times New Roman" w:cs="Times New Roman"/>
          <w:b/>
          <w:bCs/>
          <w:color w:val="000000"/>
          <w:sz w:val="24"/>
          <w:szCs w:val="24"/>
          <w:lang w:eastAsia="en-ZA"/>
        </w:rPr>
        <w:t xml:space="preserve">Considering </w:t>
      </w:r>
      <w:r w:rsidRPr="00BF7ED0">
        <w:rPr>
          <w:rFonts w:ascii="Times New Roman" w:eastAsia="Times New Roman" w:hAnsi="Times New Roman" w:cs="Times New Roman"/>
          <w:color w:val="000000"/>
          <w:sz w:val="24"/>
          <w:szCs w:val="24"/>
          <w:lang w:eastAsia="en-ZA"/>
        </w:rPr>
        <w:t xml:space="preserve">the terms of its </w:t>
      </w:r>
      <w:r w:rsidRPr="00BF7ED0">
        <w:rPr>
          <w:rFonts w:ascii="Times New Roman" w:eastAsia="Times New Roman" w:hAnsi="Times New Roman" w:cs="Times New Roman"/>
          <w:i/>
          <w:iCs/>
          <w:color w:val="000000"/>
          <w:sz w:val="24"/>
          <w:szCs w:val="24"/>
          <w:lang w:eastAsia="en-ZA"/>
        </w:rPr>
        <w:t xml:space="preserve">Resolution </w:t>
      </w:r>
      <w:r w:rsidRPr="00BF7ED0">
        <w:rPr>
          <w:rFonts w:ascii="Times New Roman" w:eastAsia="Times New Roman" w:hAnsi="Times New Roman" w:cs="Times New Roman"/>
          <w:color w:val="000000"/>
          <w:sz w:val="24"/>
          <w:szCs w:val="24"/>
          <w:lang w:eastAsia="en-ZA"/>
        </w:rPr>
        <w:t>of the 11</w:t>
      </w:r>
      <w:r w:rsidRPr="00BF7ED0">
        <w:rPr>
          <w:rFonts w:ascii="Times New Roman" w:eastAsia="Times New Roman" w:hAnsi="Times New Roman" w:cs="Times New Roman"/>
          <w:color w:val="000000"/>
          <w:sz w:val="14"/>
          <w:szCs w:val="14"/>
          <w:vertAlign w:val="superscript"/>
          <w:lang w:eastAsia="en-ZA"/>
        </w:rPr>
        <w:t>th</w:t>
      </w:r>
      <w:r w:rsidRPr="00BF7ED0">
        <w:rPr>
          <w:rFonts w:ascii="Times New Roman" w:eastAsia="Times New Roman" w:hAnsi="Times New Roman" w:cs="Times New Roman"/>
          <w:color w:val="000000"/>
          <w:sz w:val="24"/>
          <w:szCs w:val="24"/>
          <w:lang w:eastAsia="en-ZA"/>
        </w:rPr>
        <w:t xml:space="preserve"> May 2005 on the creation of an effective African Court on Human and Peoples’ Rights;</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194" w:right="591"/>
        <w:jc w:val="both"/>
        <w:rPr>
          <w:rFonts w:ascii="Times New Roman" w:eastAsia="Times New Roman" w:hAnsi="Times New Roman" w:cs="Times New Roman"/>
          <w:sz w:val="24"/>
          <w:szCs w:val="24"/>
          <w:lang w:eastAsia="en-ZA"/>
        </w:rPr>
      </w:pPr>
      <w:proofErr w:type="spellStart"/>
      <w:r w:rsidRPr="00BF7ED0">
        <w:rPr>
          <w:rFonts w:ascii="Times New Roman" w:eastAsia="Times New Roman" w:hAnsi="Times New Roman" w:cs="Times New Roman"/>
          <w:b/>
          <w:bCs/>
          <w:color w:val="000000"/>
          <w:sz w:val="24"/>
          <w:szCs w:val="24"/>
          <w:lang w:eastAsia="en-ZA"/>
        </w:rPr>
        <w:t>Favorably</w:t>
      </w:r>
      <w:proofErr w:type="spellEnd"/>
      <w:r w:rsidRPr="00BF7ED0">
        <w:rPr>
          <w:rFonts w:ascii="Times New Roman" w:eastAsia="Times New Roman" w:hAnsi="Times New Roman" w:cs="Times New Roman"/>
          <w:b/>
          <w:bCs/>
          <w:color w:val="000000"/>
          <w:sz w:val="24"/>
          <w:szCs w:val="24"/>
          <w:lang w:eastAsia="en-ZA"/>
        </w:rPr>
        <w:t xml:space="preserve"> receiving </w:t>
      </w:r>
      <w:r w:rsidRPr="00BF7ED0">
        <w:rPr>
          <w:rFonts w:ascii="Times New Roman" w:eastAsia="Times New Roman" w:hAnsi="Times New Roman" w:cs="Times New Roman"/>
          <w:color w:val="000000"/>
          <w:sz w:val="24"/>
          <w:szCs w:val="24"/>
          <w:lang w:eastAsia="en-ZA"/>
        </w:rPr>
        <w:t xml:space="preserve">the recommendations of the Executive Council of the African Union requesting its Member States that have not yet ratified the </w:t>
      </w:r>
      <w:r w:rsidRPr="00BF7ED0">
        <w:rPr>
          <w:rFonts w:ascii="Times New Roman" w:eastAsia="Times New Roman" w:hAnsi="Times New Roman" w:cs="Times New Roman"/>
          <w:i/>
          <w:iCs/>
          <w:color w:val="000000"/>
          <w:sz w:val="24"/>
          <w:szCs w:val="24"/>
          <w:lang w:eastAsia="en-ZA"/>
        </w:rPr>
        <w:t xml:space="preserve">Protocol </w:t>
      </w:r>
      <w:r w:rsidRPr="00BF7ED0">
        <w:rPr>
          <w:rFonts w:ascii="Times New Roman" w:eastAsia="Times New Roman" w:hAnsi="Times New Roman" w:cs="Times New Roman"/>
          <w:color w:val="000000"/>
          <w:sz w:val="24"/>
          <w:szCs w:val="24"/>
          <w:lang w:eastAsia="en-ZA"/>
        </w:rPr>
        <w:t>on the establishment of the African Court to do so;</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194" w:right="595"/>
        <w:jc w:val="both"/>
        <w:rPr>
          <w:rFonts w:ascii="Times New Roman" w:eastAsia="Times New Roman" w:hAnsi="Times New Roman" w:cs="Times New Roman"/>
          <w:sz w:val="24"/>
          <w:szCs w:val="24"/>
          <w:lang w:eastAsia="en-ZA"/>
        </w:rPr>
      </w:pPr>
      <w:r w:rsidRPr="00BF7ED0">
        <w:rPr>
          <w:rFonts w:ascii="Times New Roman" w:eastAsia="Times New Roman" w:hAnsi="Times New Roman" w:cs="Times New Roman"/>
          <w:b/>
          <w:bCs/>
          <w:color w:val="000000"/>
          <w:sz w:val="24"/>
          <w:szCs w:val="24"/>
          <w:lang w:eastAsia="en-ZA"/>
        </w:rPr>
        <w:t xml:space="preserve">Noting with appreciation </w:t>
      </w:r>
      <w:r w:rsidRPr="00BF7ED0">
        <w:rPr>
          <w:rFonts w:ascii="Times New Roman" w:eastAsia="Times New Roman" w:hAnsi="Times New Roman" w:cs="Times New Roman"/>
          <w:color w:val="000000"/>
          <w:sz w:val="24"/>
          <w:szCs w:val="24"/>
          <w:lang w:eastAsia="en-ZA"/>
        </w:rPr>
        <w:t>the decision of the Assembly of Heads of State and Government of the African Union to elect Judges for the African Court on Human and Peoples’ Rights;</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tabs>
          <w:tab w:val="left" w:pos="720"/>
        </w:tabs>
        <w:spacing w:after="0" w:line="240" w:lineRule="auto"/>
        <w:ind w:left="720" w:right="591" w:hanging="720"/>
        <w:jc w:val="both"/>
        <w:textAlignment w:val="baseline"/>
        <w:rPr>
          <w:rFonts w:ascii="Times New Roman" w:eastAsia="Times New Roman" w:hAnsi="Times New Roman" w:cs="Times New Roman"/>
          <w:color w:val="000000"/>
          <w:sz w:val="24"/>
          <w:szCs w:val="24"/>
          <w:lang w:eastAsia="en-ZA"/>
        </w:rPr>
      </w:pPr>
      <w:r w:rsidRPr="00BF7ED0">
        <w:rPr>
          <w:rFonts w:ascii="Times New Roman" w:eastAsia="Times New Roman" w:hAnsi="Times New Roman" w:cs="Times New Roman"/>
          <w:color w:val="000000"/>
          <w:sz w:val="24"/>
          <w:szCs w:val="24"/>
          <w:lang w:eastAsia="en-ZA"/>
        </w:rPr>
        <w:t>1.</w:t>
      </w:r>
      <w:r w:rsidRPr="00BF7ED0">
        <w:rPr>
          <w:rFonts w:ascii="Times New Roman" w:eastAsia="Times New Roman" w:hAnsi="Times New Roman" w:cs="Times New Roman"/>
          <w:color w:val="000000"/>
          <w:sz w:val="24"/>
          <w:szCs w:val="24"/>
          <w:lang w:eastAsia="en-ZA"/>
        </w:rPr>
        <w:tab/>
      </w:r>
      <w:r w:rsidRPr="00BF7ED0">
        <w:rPr>
          <w:rFonts w:ascii="Times New Roman" w:eastAsia="Times New Roman" w:hAnsi="Times New Roman" w:cs="Times New Roman"/>
          <w:b/>
          <w:bCs/>
          <w:color w:val="000000"/>
          <w:sz w:val="24"/>
          <w:szCs w:val="24"/>
          <w:lang w:eastAsia="en-ZA"/>
        </w:rPr>
        <w:t xml:space="preserve">Urges </w:t>
      </w:r>
      <w:r w:rsidRPr="00BF7ED0">
        <w:rPr>
          <w:rFonts w:ascii="Times New Roman" w:eastAsia="Times New Roman" w:hAnsi="Times New Roman" w:cs="Times New Roman"/>
          <w:color w:val="000000"/>
          <w:sz w:val="24"/>
          <w:szCs w:val="24"/>
          <w:lang w:eastAsia="en-ZA"/>
        </w:rPr>
        <w:t>the Assembly of Heads of State and Government to operationalise the African Court on Human and Peoples’ Rights by electing judges and allocating adequate resources to the African Court on Human and Peoples’ Rights for its functioning;</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720" w:right="593" w:hanging="720"/>
        <w:jc w:val="both"/>
        <w:textAlignment w:val="baseline"/>
        <w:rPr>
          <w:rFonts w:ascii="Times New Roman" w:eastAsia="Times New Roman" w:hAnsi="Times New Roman" w:cs="Times New Roman"/>
          <w:color w:val="000000"/>
          <w:sz w:val="24"/>
          <w:szCs w:val="24"/>
          <w:lang w:eastAsia="en-ZA"/>
        </w:rPr>
      </w:pPr>
      <w:r w:rsidRPr="00BF7ED0">
        <w:rPr>
          <w:rFonts w:ascii="Times New Roman" w:eastAsia="Times New Roman" w:hAnsi="Times New Roman" w:cs="Times New Roman"/>
          <w:color w:val="000000"/>
          <w:sz w:val="24"/>
          <w:szCs w:val="24"/>
          <w:lang w:eastAsia="en-ZA"/>
        </w:rPr>
        <w:t>2.</w:t>
      </w:r>
      <w:r w:rsidRPr="00BF7ED0">
        <w:rPr>
          <w:rFonts w:ascii="Times New Roman" w:eastAsia="Times New Roman" w:hAnsi="Times New Roman" w:cs="Times New Roman"/>
          <w:color w:val="000000"/>
          <w:sz w:val="24"/>
          <w:szCs w:val="24"/>
          <w:lang w:eastAsia="en-ZA"/>
        </w:rPr>
        <w:tab/>
      </w:r>
      <w:r w:rsidRPr="00BF7ED0">
        <w:rPr>
          <w:rFonts w:ascii="Times New Roman" w:eastAsia="Times New Roman" w:hAnsi="Times New Roman" w:cs="Times New Roman"/>
          <w:b/>
          <w:bCs/>
          <w:color w:val="000000"/>
          <w:sz w:val="24"/>
          <w:szCs w:val="24"/>
          <w:lang w:eastAsia="en-ZA"/>
        </w:rPr>
        <w:t xml:space="preserve">Urges </w:t>
      </w:r>
      <w:r w:rsidRPr="00BF7ED0">
        <w:rPr>
          <w:rFonts w:ascii="Times New Roman" w:eastAsia="Times New Roman" w:hAnsi="Times New Roman" w:cs="Times New Roman"/>
          <w:color w:val="000000"/>
          <w:sz w:val="24"/>
          <w:szCs w:val="24"/>
          <w:lang w:eastAsia="en-ZA"/>
        </w:rPr>
        <w:t>the African Union to include the African Commission on Human and Peoples Rights in the work and operationalisation process of the African Court on Human and Peoples’ Rights;</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before="1" w:after="0" w:line="240" w:lineRule="auto"/>
        <w:ind w:left="720" w:right="593" w:hanging="720"/>
        <w:jc w:val="both"/>
        <w:textAlignment w:val="baseline"/>
        <w:rPr>
          <w:rFonts w:ascii="Times New Roman" w:eastAsia="Times New Roman" w:hAnsi="Times New Roman" w:cs="Times New Roman"/>
          <w:color w:val="000000"/>
          <w:sz w:val="24"/>
          <w:szCs w:val="24"/>
          <w:lang w:eastAsia="en-ZA"/>
        </w:rPr>
      </w:pPr>
      <w:r w:rsidRPr="00BF7ED0">
        <w:rPr>
          <w:rFonts w:ascii="Times New Roman" w:eastAsia="Times New Roman" w:hAnsi="Times New Roman" w:cs="Times New Roman"/>
          <w:color w:val="000000"/>
          <w:sz w:val="24"/>
          <w:szCs w:val="24"/>
          <w:lang w:eastAsia="en-ZA"/>
        </w:rPr>
        <w:t>3.</w:t>
      </w:r>
      <w:r w:rsidRPr="00BF7ED0">
        <w:rPr>
          <w:rFonts w:ascii="Times New Roman" w:eastAsia="Times New Roman" w:hAnsi="Times New Roman" w:cs="Times New Roman"/>
          <w:color w:val="000000"/>
          <w:sz w:val="24"/>
          <w:szCs w:val="24"/>
          <w:lang w:eastAsia="en-ZA"/>
        </w:rPr>
        <w:tab/>
      </w:r>
      <w:r w:rsidRPr="00BF7ED0">
        <w:rPr>
          <w:rFonts w:ascii="Times New Roman" w:eastAsia="Times New Roman" w:hAnsi="Times New Roman" w:cs="Times New Roman"/>
          <w:b/>
          <w:bCs/>
          <w:color w:val="000000"/>
          <w:sz w:val="24"/>
          <w:szCs w:val="24"/>
          <w:lang w:eastAsia="en-ZA"/>
        </w:rPr>
        <w:t xml:space="preserve">Urges </w:t>
      </w:r>
      <w:r w:rsidRPr="00BF7ED0">
        <w:rPr>
          <w:rFonts w:ascii="Times New Roman" w:eastAsia="Times New Roman" w:hAnsi="Times New Roman" w:cs="Times New Roman"/>
          <w:color w:val="000000"/>
          <w:sz w:val="24"/>
          <w:szCs w:val="24"/>
          <w:lang w:eastAsia="en-ZA"/>
        </w:rPr>
        <w:t>the Assembly of Heads of State and Government to consider putting in place a mechanism that will allow direct access for individuals to the African Court on Human and Peoples’ Rights;</w:t>
      </w:r>
    </w:p>
    <w:p w:rsidR="00BF7ED0" w:rsidRPr="00BF7ED0" w:rsidRDefault="00BF7ED0" w:rsidP="00BF7ED0">
      <w:pPr>
        <w:spacing w:after="0" w:line="240" w:lineRule="auto"/>
        <w:rPr>
          <w:rFonts w:ascii="Times New Roman" w:eastAsia="Times New Roman" w:hAnsi="Times New Roman" w:cs="Times New Roman"/>
          <w:sz w:val="24"/>
          <w:szCs w:val="24"/>
          <w:lang w:eastAsia="en-ZA"/>
        </w:rPr>
      </w:pPr>
    </w:p>
    <w:p w:rsidR="00BF7ED0" w:rsidRPr="00BF7ED0" w:rsidRDefault="00BF7ED0" w:rsidP="00BF7ED0">
      <w:pPr>
        <w:spacing w:after="0" w:line="240" w:lineRule="auto"/>
        <w:ind w:left="720" w:right="594" w:hanging="720"/>
        <w:jc w:val="both"/>
        <w:textAlignment w:val="baseline"/>
        <w:rPr>
          <w:rFonts w:ascii="Times New Roman" w:eastAsia="Times New Roman" w:hAnsi="Times New Roman" w:cs="Times New Roman"/>
          <w:color w:val="000000"/>
          <w:sz w:val="24"/>
          <w:szCs w:val="24"/>
          <w:lang w:eastAsia="en-ZA"/>
        </w:rPr>
      </w:pPr>
      <w:r w:rsidRPr="00BF7ED0">
        <w:rPr>
          <w:rFonts w:ascii="Times New Roman" w:eastAsia="Times New Roman" w:hAnsi="Times New Roman" w:cs="Times New Roman"/>
          <w:color w:val="000000"/>
          <w:sz w:val="24"/>
          <w:szCs w:val="24"/>
          <w:lang w:eastAsia="en-ZA"/>
        </w:rPr>
        <w:t>4.</w:t>
      </w:r>
      <w:r w:rsidRPr="00BF7ED0">
        <w:rPr>
          <w:rFonts w:ascii="Times New Roman" w:eastAsia="Times New Roman" w:hAnsi="Times New Roman" w:cs="Times New Roman"/>
          <w:color w:val="000000"/>
          <w:sz w:val="24"/>
          <w:szCs w:val="24"/>
          <w:lang w:eastAsia="en-ZA"/>
        </w:rPr>
        <w:tab/>
      </w:r>
      <w:r w:rsidRPr="00BF7ED0">
        <w:rPr>
          <w:rFonts w:ascii="Times New Roman" w:eastAsia="Times New Roman" w:hAnsi="Times New Roman" w:cs="Times New Roman"/>
          <w:b/>
          <w:bCs/>
          <w:color w:val="000000"/>
          <w:sz w:val="24"/>
          <w:szCs w:val="24"/>
          <w:lang w:eastAsia="en-ZA"/>
        </w:rPr>
        <w:t xml:space="preserve">Urges </w:t>
      </w:r>
      <w:r w:rsidRPr="00BF7ED0">
        <w:rPr>
          <w:rFonts w:ascii="Times New Roman" w:eastAsia="Times New Roman" w:hAnsi="Times New Roman" w:cs="Times New Roman"/>
          <w:color w:val="000000"/>
          <w:sz w:val="24"/>
          <w:szCs w:val="24"/>
          <w:lang w:eastAsia="en-ZA"/>
        </w:rPr>
        <w:t>the Member States of the African Union to take measures for the settlement of their financial obligations towards the African Union and to take concrete measures for eliciting voluntary contributions to the Human Rights Fund.</w:t>
      </w:r>
    </w:p>
    <w:p w:rsidR="00667D87" w:rsidRDefault="00BF7ED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DF3"/>
    <w:multiLevelType w:val="multilevel"/>
    <w:tmpl w:val="38FC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A6D7B"/>
    <w:multiLevelType w:val="multilevel"/>
    <w:tmpl w:val="8A6CC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060B8"/>
    <w:multiLevelType w:val="multilevel"/>
    <w:tmpl w:val="7F08E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43B9E"/>
    <w:multiLevelType w:val="multilevel"/>
    <w:tmpl w:val="D908B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F2C8F"/>
    <w:multiLevelType w:val="multilevel"/>
    <w:tmpl w:val="6002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D0"/>
    <w:rsid w:val="00064C86"/>
    <w:rsid w:val="000A4469"/>
    <w:rsid w:val="00BF7E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EB380-BEC5-4F4C-9E01-1E65F26B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7ED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7ED0"/>
    <w:rPr>
      <w:rFonts w:ascii="Times New Roman" w:eastAsia="Times New Roman" w:hAnsi="Times New Roman" w:cs="Times New Roman"/>
      <w:b/>
      <w:bCs/>
      <w:sz w:val="24"/>
      <w:szCs w:val="24"/>
      <w:lang w:eastAsia="en-ZA"/>
    </w:rPr>
  </w:style>
  <w:style w:type="character" w:customStyle="1" w:styleId="apple-tab-span">
    <w:name w:val="apple-tab-span"/>
    <w:basedOn w:val="DefaultParagraphFont"/>
    <w:rsid w:val="00BF7ED0"/>
  </w:style>
  <w:style w:type="paragraph" w:styleId="NormalWeb">
    <w:name w:val="Normal (Web)"/>
    <w:basedOn w:val="Normal"/>
    <w:uiPriority w:val="99"/>
    <w:semiHidden/>
    <w:unhideWhenUsed/>
    <w:rsid w:val="00BF7ED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2022-02-05T13:16:00Z</dcterms:created>
  <dcterms:modified xsi:type="dcterms:W3CDTF">2022-02-05T13:17:00Z</dcterms:modified>
</cp:coreProperties>
</file>