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EF" w:rsidRPr="008B05EF" w:rsidRDefault="008B05EF" w:rsidP="008B05EF">
      <w:pPr>
        <w:spacing w:after="0" w:line="240" w:lineRule="auto"/>
        <w:ind w:left="477" w:right="877"/>
        <w:jc w:val="both"/>
        <w:outlineLvl w:val="3"/>
        <w:rPr>
          <w:rFonts w:ascii="Times New Roman" w:eastAsia="Times New Roman" w:hAnsi="Times New Roman" w:cs="Times New Roman"/>
          <w:b/>
          <w:bCs/>
          <w:sz w:val="24"/>
          <w:szCs w:val="24"/>
          <w:lang w:eastAsia="en-ZA"/>
        </w:rPr>
      </w:pPr>
      <w:r w:rsidRPr="008B05EF">
        <w:rPr>
          <w:rFonts w:ascii="Times New Roman" w:eastAsia="Times New Roman" w:hAnsi="Times New Roman" w:cs="Times New Roman"/>
          <w:b/>
          <w:bCs/>
          <w:i/>
          <w:iCs/>
          <w:color w:val="000000"/>
          <w:sz w:val="24"/>
          <w:szCs w:val="24"/>
          <w:u w:val="single"/>
          <w:lang w:eastAsia="en-ZA"/>
        </w:rPr>
        <w:t>ACHPR/</w:t>
      </w:r>
      <w:bookmarkStart w:id="0" w:name="_GoBack"/>
      <w:r w:rsidRPr="008B05EF">
        <w:rPr>
          <w:rFonts w:ascii="Times New Roman" w:eastAsia="Times New Roman" w:hAnsi="Times New Roman" w:cs="Times New Roman"/>
          <w:b/>
          <w:bCs/>
          <w:i/>
          <w:iCs/>
          <w:color w:val="000000"/>
          <w:sz w:val="24"/>
          <w:szCs w:val="24"/>
          <w:u w:val="single"/>
          <w:lang w:eastAsia="en-ZA"/>
        </w:rPr>
        <w:t>Res.195(L)11</w:t>
      </w:r>
      <w:bookmarkEnd w:id="0"/>
      <w:r w:rsidRPr="008B05EF">
        <w:rPr>
          <w:rFonts w:ascii="Times New Roman" w:eastAsia="Times New Roman" w:hAnsi="Times New Roman" w:cs="Times New Roman"/>
          <w:color w:val="000000"/>
          <w:sz w:val="24"/>
          <w:szCs w:val="24"/>
          <w:lang w:eastAsia="en-ZA"/>
        </w:rPr>
        <w:t xml:space="preserve">: </w:t>
      </w:r>
      <w:r w:rsidRPr="008B05EF">
        <w:rPr>
          <w:rFonts w:ascii="Times New Roman" w:eastAsia="Times New Roman" w:hAnsi="Times New Roman" w:cs="Times New Roman"/>
          <w:b/>
          <w:bCs/>
          <w:color w:val="000000"/>
          <w:sz w:val="24"/>
          <w:szCs w:val="24"/>
          <w:lang w:eastAsia="en-ZA"/>
        </w:rPr>
        <w:t>RESOLUTION ON THE APPOINTMENT OF THE CHAIRPERSON AND MEMBERS OF THE COMMITTEE ON THE PROTECTION OF THE RIGHTS OF PEOPLE LIVING WITH HIV (PLHIV) AND THOSE AT RISK, VULNERABLE TO AND AFFECTED BY HIV</w:t>
      </w:r>
    </w:p>
    <w:p w:rsidR="008B05EF" w:rsidRPr="008B05EF" w:rsidRDefault="008B05EF" w:rsidP="008B05EF">
      <w:pPr>
        <w:spacing w:after="0" w:line="240" w:lineRule="auto"/>
        <w:rPr>
          <w:rFonts w:ascii="Times New Roman" w:eastAsia="Times New Roman" w:hAnsi="Times New Roman" w:cs="Times New Roman"/>
          <w:sz w:val="24"/>
          <w:szCs w:val="24"/>
          <w:lang w:eastAsia="en-ZA"/>
        </w:rPr>
      </w:pPr>
    </w:p>
    <w:p w:rsidR="008B05EF" w:rsidRPr="008B05EF" w:rsidRDefault="008B05EF" w:rsidP="008B05EF">
      <w:pPr>
        <w:spacing w:after="0" w:line="240" w:lineRule="auto"/>
        <w:ind w:left="477" w:right="1633"/>
        <w:rPr>
          <w:rFonts w:ascii="Times New Roman" w:eastAsia="Times New Roman" w:hAnsi="Times New Roman" w:cs="Times New Roman"/>
          <w:sz w:val="24"/>
          <w:szCs w:val="24"/>
          <w:lang w:eastAsia="en-ZA"/>
        </w:rPr>
      </w:pPr>
      <w:r w:rsidRPr="008B05EF">
        <w:rPr>
          <w:rFonts w:ascii="Times New Roman" w:eastAsia="Times New Roman" w:hAnsi="Times New Roman" w:cs="Times New Roman"/>
          <w:i/>
          <w:iCs/>
          <w:color w:val="000000"/>
          <w:sz w:val="24"/>
          <w:szCs w:val="24"/>
          <w:lang w:eastAsia="en-ZA"/>
        </w:rPr>
        <w:t>The African Commission on Human and Peoples’ Rights, meeting at its 50th Ordinary Session held in Banjul, The Gambia, from 24</w:t>
      </w:r>
      <w:r w:rsidRPr="008B05EF">
        <w:rPr>
          <w:rFonts w:ascii="Times New Roman" w:eastAsia="Times New Roman" w:hAnsi="Times New Roman" w:cs="Times New Roman"/>
          <w:i/>
          <w:iCs/>
          <w:color w:val="000000"/>
          <w:sz w:val="14"/>
          <w:szCs w:val="14"/>
          <w:vertAlign w:val="superscript"/>
          <w:lang w:eastAsia="en-ZA"/>
        </w:rPr>
        <w:t>th</w:t>
      </w:r>
      <w:r w:rsidRPr="008B05EF">
        <w:rPr>
          <w:rFonts w:ascii="Times New Roman" w:eastAsia="Times New Roman" w:hAnsi="Times New Roman" w:cs="Times New Roman"/>
          <w:i/>
          <w:iCs/>
          <w:color w:val="000000"/>
          <w:sz w:val="24"/>
          <w:szCs w:val="24"/>
          <w:lang w:eastAsia="en-ZA"/>
        </w:rPr>
        <w:t xml:space="preserve"> October to 5</w:t>
      </w:r>
      <w:r w:rsidRPr="008B05EF">
        <w:rPr>
          <w:rFonts w:ascii="Times New Roman" w:eastAsia="Times New Roman" w:hAnsi="Times New Roman" w:cs="Times New Roman"/>
          <w:i/>
          <w:iCs/>
          <w:color w:val="000000"/>
          <w:sz w:val="14"/>
          <w:szCs w:val="14"/>
          <w:vertAlign w:val="superscript"/>
          <w:lang w:eastAsia="en-ZA"/>
        </w:rPr>
        <w:t>th</w:t>
      </w:r>
      <w:r w:rsidRPr="008B05EF">
        <w:rPr>
          <w:rFonts w:ascii="Times New Roman" w:eastAsia="Times New Roman" w:hAnsi="Times New Roman" w:cs="Times New Roman"/>
          <w:i/>
          <w:iCs/>
          <w:color w:val="000000"/>
          <w:sz w:val="24"/>
          <w:szCs w:val="24"/>
          <w:lang w:eastAsia="en-ZA"/>
        </w:rPr>
        <w:t xml:space="preserve"> November 2011</w:t>
      </w:r>
    </w:p>
    <w:p w:rsidR="008B05EF" w:rsidRPr="008B05EF" w:rsidRDefault="008B05EF" w:rsidP="008B05EF">
      <w:pPr>
        <w:spacing w:after="0" w:line="240" w:lineRule="auto"/>
        <w:rPr>
          <w:rFonts w:ascii="Times New Roman" w:eastAsia="Times New Roman" w:hAnsi="Times New Roman" w:cs="Times New Roman"/>
          <w:sz w:val="24"/>
          <w:szCs w:val="24"/>
          <w:lang w:eastAsia="en-ZA"/>
        </w:rPr>
      </w:pPr>
    </w:p>
    <w:p w:rsidR="008B05EF" w:rsidRPr="008B05EF" w:rsidRDefault="0038708C" w:rsidP="0038708C">
      <w:pPr>
        <w:tabs>
          <w:tab w:val="left" w:pos="720"/>
        </w:tabs>
        <w:spacing w:after="0" w:line="240" w:lineRule="auto"/>
        <w:ind w:left="1196" w:right="878" w:hanging="1196"/>
        <w:jc w:val="both"/>
        <w:textAlignment w:val="baseline"/>
        <w:rPr>
          <w:rFonts w:ascii="Times New Roman" w:eastAsia="Times New Roman" w:hAnsi="Times New Roman" w:cs="Times New Roman"/>
          <w:b/>
          <w:bCs/>
          <w:i/>
          <w:iCs/>
          <w:color w:val="000000"/>
          <w:sz w:val="24"/>
          <w:szCs w:val="24"/>
          <w:lang w:eastAsia="en-ZA"/>
        </w:rPr>
      </w:pPr>
      <w:r>
        <w:rPr>
          <w:rFonts w:ascii="Times New Roman" w:eastAsia="Times New Roman" w:hAnsi="Times New Roman" w:cs="Times New Roman"/>
          <w:b/>
          <w:bCs/>
          <w:i/>
          <w:iCs/>
          <w:color w:val="000000"/>
          <w:sz w:val="24"/>
          <w:szCs w:val="24"/>
          <w:lang w:eastAsia="en-ZA"/>
        </w:rPr>
        <w:tab/>
      </w:r>
      <w:r w:rsidR="008B05EF" w:rsidRPr="008B05EF">
        <w:rPr>
          <w:rFonts w:ascii="Times New Roman" w:eastAsia="Times New Roman" w:hAnsi="Times New Roman" w:cs="Times New Roman"/>
          <w:b/>
          <w:bCs/>
          <w:i/>
          <w:iCs/>
          <w:color w:val="000000"/>
          <w:sz w:val="24"/>
          <w:szCs w:val="24"/>
          <w:lang w:eastAsia="en-ZA"/>
        </w:rPr>
        <w:t>1.</w:t>
      </w:r>
      <w:r w:rsidR="008B05EF" w:rsidRPr="008B05EF">
        <w:rPr>
          <w:rFonts w:ascii="Times New Roman" w:eastAsia="Times New Roman" w:hAnsi="Times New Roman" w:cs="Times New Roman"/>
          <w:b/>
          <w:bCs/>
          <w:i/>
          <w:iCs/>
          <w:color w:val="000000"/>
          <w:sz w:val="24"/>
          <w:szCs w:val="24"/>
          <w:lang w:eastAsia="en-ZA"/>
        </w:rPr>
        <w:tab/>
        <w:t xml:space="preserve">Recognising </w:t>
      </w:r>
      <w:r w:rsidR="008B05EF" w:rsidRPr="008B05EF">
        <w:rPr>
          <w:rFonts w:ascii="Times New Roman" w:eastAsia="Times New Roman" w:hAnsi="Times New Roman" w:cs="Times New Roman"/>
          <w:color w:val="000000"/>
          <w:sz w:val="24"/>
          <w:szCs w:val="24"/>
          <w:lang w:eastAsia="en-ZA"/>
        </w:rPr>
        <w:t>that the African Commission on Human and Peoples’ Rights has a fundamental role to protect the most vulnerable groups in Africa against human rights abuses;</w:t>
      </w:r>
    </w:p>
    <w:p w:rsidR="008B05EF" w:rsidRPr="008B05EF" w:rsidRDefault="008B05EF" w:rsidP="008B05EF">
      <w:pPr>
        <w:spacing w:after="0" w:line="240" w:lineRule="auto"/>
        <w:rPr>
          <w:rFonts w:ascii="Times New Roman" w:eastAsia="Times New Roman" w:hAnsi="Times New Roman" w:cs="Times New Roman"/>
          <w:sz w:val="24"/>
          <w:szCs w:val="24"/>
          <w:lang w:eastAsia="en-ZA"/>
        </w:rPr>
      </w:pPr>
    </w:p>
    <w:p w:rsidR="008B05EF" w:rsidRPr="008B05EF" w:rsidRDefault="008B05EF" w:rsidP="008B05EF">
      <w:pPr>
        <w:spacing w:after="0" w:line="240" w:lineRule="auto"/>
        <w:ind w:left="1196" w:right="879" w:hanging="476"/>
        <w:jc w:val="both"/>
        <w:textAlignment w:val="baseline"/>
        <w:rPr>
          <w:rFonts w:ascii="Times New Roman" w:eastAsia="Times New Roman" w:hAnsi="Times New Roman" w:cs="Times New Roman"/>
          <w:b/>
          <w:bCs/>
          <w:i/>
          <w:iCs/>
          <w:color w:val="000000"/>
          <w:sz w:val="24"/>
          <w:szCs w:val="24"/>
          <w:lang w:eastAsia="en-ZA"/>
        </w:rPr>
      </w:pPr>
      <w:r w:rsidRPr="008B05EF">
        <w:rPr>
          <w:rFonts w:ascii="Times New Roman" w:eastAsia="Times New Roman" w:hAnsi="Times New Roman" w:cs="Times New Roman"/>
          <w:b/>
          <w:bCs/>
          <w:i/>
          <w:iCs/>
          <w:color w:val="000000"/>
          <w:sz w:val="24"/>
          <w:szCs w:val="24"/>
          <w:lang w:eastAsia="en-ZA"/>
        </w:rPr>
        <w:t>2.</w:t>
      </w:r>
      <w:r w:rsidRPr="008B05EF">
        <w:rPr>
          <w:rFonts w:ascii="Times New Roman" w:eastAsia="Times New Roman" w:hAnsi="Times New Roman" w:cs="Times New Roman"/>
          <w:b/>
          <w:bCs/>
          <w:i/>
          <w:iCs/>
          <w:color w:val="000000"/>
          <w:sz w:val="24"/>
          <w:szCs w:val="24"/>
          <w:lang w:eastAsia="en-ZA"/>
        </w:rPr>
        <w:tab/>
        <w:t xml:space="preserve">Recognising </w:t>
      </w:r>
      <w:r w:rsidRPr="008B05EF">
        <w:rPr>
          <w:rFonts w:ascii="Times New Roman" w:eastAsia="Times New Roman" w:hAnsi="Times New Roman" w:cs="Times New Roman"/>
          <w:color w:val="000000"/>
          <w:sz w:val="24"/>
          <w:szCs w:val="24"/>
          <w:lang w:eastAsia="en-ZA"/>
        </w:rPr>
        <w:t>also that a unique feature of the HIV pandemic is the overwhelming nature of the accompanying stigma;</w:t>
      </w:r>
    </w:p>
    <w:p w:rsidR="008B05EF" w:rsidRPr="008B05EF" w:rsidRDefault="008B05EF" w:rsidP="008B05EF">
      <w:pPr>
        <w:spacing w:after="0" w:line="240" w:lineRule="auto"/>
        <w:rPr>
          <w:rFonts w:ascii="Times New Roman" w:eastAsia="Times New Roman" w:hAnsi="Times New Roman" w:cs="Times New Roman"/>
          <w:sz w:val="24"/>
          <w:szCs w:val="24"/>
          <w:lang w:eastAsia="en-ZA"/>
        </w:rPr>
      </w:pPr>
    </w:p>
    <w:p w:rsidR="008B05EF" w:rsidRPr="008B05EF" w:rsidRDefault="008B05EF" w:rsidP="008B05EF">
      <w:pPr>
        <w:spacing w:after="0" w:line="240" w:lineRule="auto"/>
        <w:ind w:left="1196" w:right="873" w:hanging="476"/>
        <w:jc w:val="both"/>
        <w:textAlignment w:val="baseline"/>
        <w:rPr>
          <w:rFonts w:ascii="Times New Roman" w:eastAsia="Times New Roman" w:hAnsi="Times New Roman" w:cs="Times New Roman"/>
          <w:b/>
          <w:bCs/>
          <w:i/>
          <w:iCs/>
          <w:color w:val="000000"/>
          <w:sz w:val="24"/>
          <w:szCs w:val="24"/>
          <w:lang w:eastAsia="en-ZA"/>
        </w:rPr>
      </w:pPr>
      <w:r w:rsidRPr="008B05EF">
        <w:rPr>
          <w:rFonts w:ascii="Times New Roman" w:eastAsia="Times New Roman" w:hAnsi="Times New Roman" w:cs="Times New Roman"/>
          <w:b/>
          <w:bCs/>
          <w:i/>
          <w:iCs/>
          <w:color w:val="000000"/>
          <w:sz w:val="24"/>
          <w:szCs w:val="24"/>
          <w:lang w:eastAsia="en-ZA"/>
        </w:rPr>
        <w:t>3.</w:t>
      </w:r>
      <w:r w:rsidRPr="008B05EF">
        <w:rPr>
          <w:rFonts w:ascii="Times New Roman" w:eastAsia="Times New Roman" w:hAnsi="Times New Roman" w:cs="Times New Roman"/>
          <w:b/>
          <w:bCs/>
          <w:i/>
          <w:iCs/>
          <w:color w:val="000000"/>
          <w:sz w:val="24"/>
          <w:szCs w:val="24"/>
          <w:lang w:eastAsia="en-ZA"/>
        </w:rPr>
        <w:tab/>
        <w:t xml:space="preserve">Nothing </w:t>
      </w:r>
      <w:r w:rsidRPr="008B05EF">
        <w:rPr>
          <w:rFonts w:ascii="Times New Roman" w:eastAsia="Times New Roman" w:hAnsi="Times New Roman" w:cs="Times New Roman"/>
          <w:color w:val="000000"/>
          <w:sz w:val="24"/>
          <w:szCs w:val="24"/>
          <w:lang w:eastAsia="en-ZA"/>
        </w:rPr>
        <w:t>that in circumstances where the rule of law and human rights are not respected as an integrated part of society, the most vulnerable groups within that society are often denied the level of protection they require and hence, are exposed to increased vulnerability;</w:t>
      </w:r>
    </w:p>
    <w:p w:rsidR="008B05EF" w:rsidRPr="008B05EF" w:rsidRDefault="008B05EF" w:rsidP="008B05EF">
      <w:pPr>
        <w:spacing w:after="0" w:line="240" w:lineRule="auto"/>
        <w:rPr>
          <w:rFonts w:ascii="Times New Roman" w:eastAsia="Times New Roman" w:hAnsi="Times New Roman" w:cs="Times New Roman"/>
          <w:sz w:val="24"/>
          <w:szCs w:val="24"/>
          <w:lang w:eastAsia="en-ZA"/>
        </w:rPr>
      </w:pPr>
    </w:p>
    <w:p w:rsidR="008B05EF" w:rsidRPr="008B05EF" w:rsidRDefault="008B05EF" w:rsidP="008B05EF">
      <w:pPr>
        <w:spacing w:after="0" w:line="240" w:lineRule="auto"/>
        <w:ind w:left="1196" w:right="877" w:hanging="476"/>
        <w:jc w:val="both"/>
        <w:textAlignment w:val="baseline"/>
        <w:rPr>
          <w:rFonts w:ascii="Times New Roman" w:eastAsia="Times New Roman" w:hAnsi="Times New Roman" w:cs="Times New Roman"/>
          <w:b/>
          <w:bCs/>
          <w:i/>
          <w:iCs/>
          <w:color w:val="000000"/>
          <w:sz w:val="24"/>
          <w:szCs w:val="24"/>
          <w:lang w:eastAsia="en-ZA"/>
        </w:rPr>
      </w:pPr>
      <w:r w:rsidRPr="008B05EF">
        <w:rPr>
          <w:rFonts w:ascii="Times New Roman" w:eastAsia="Times New Roman" w:hAnsi="Times New Roman" w:cs="Times New Roman"/>
          <w:b/>
          <w:bCs/>
          <w:i/>
          <w:iCs/>
          <w:color w:val="000000"/>
          <w:sz w:val="24"/>
          <w:szCs w:val="24"/>
          <w:lang w:eastAsia="en-ZA"/>
        </w:rPr>
        <w:t>4.</w:t>
      </w:r>
      <w:r w:rsidRPr="008B05EF">
        <w:rPr>
          <w:rFonts w:ascii="Times New Roman" w:eastAsia="Times New Roman" w:hAnsi="Times New Roman" w:cs="Times New Roman"/>
          <w:b/>
          <w:bCs/>
          <w:i/>
          <w:iCs/>
          <w:color w:val="000000"/>
          <w:sz w:val="24"/>
          <w:szCs w:val="24"/>
          <w:lang w:eastAsia="en-ZA"/>
        </w:rPr>
        <w:tab/>
        <w:t xml:space="preserve">Recognising </w:t>
      </w:r>
      <w:r w:rsidRPr="008B05EF">
        <w:rPr>
          <w:rFonts w:ascii="Times New Roman" w:eastAsia="Times New Roman" w:hAnsi="Times New Roman" w:cs="Times New Roman"/>
          <w:color w:val="000000"/>
          <w:sz w:val="24"/>
          <w:szCs w:val="24"/>
          <w:lang w:eastAsia="en-ZA"/>
        </w:rPr>
        <w:t>that people living with HIV and those at risk are currently one of the most vulnerable groups exposed to serious violations of human rights in Africa.</w:t>
      </w:r>
    </w:p>
    <w:p w:rsidR="008B05EF" w:rsidRPr="008B05EF" w:rsidRDefault="008B05EF" w:rsidP="008B05EF">
      <w:pPr>
        <w:spacing w:after="0" w:line="240" w:lineRule="auto"/>
        <w:rPr>
          <w:rFonts w:ascii="Times New Roman" w:eastAsia="Times New Roman" w:hAnsi="Times New Roman" w:cs="Times New Roman"/>
          <w:sz w:val="24"/>
          <w:szCs w:val="24"/>
          <w:lang w:eastAsia="en-ZA"/>
        </w:rPr>
      </w:pPr>
    </w:p>
    <w:p w:rsidR="008B05EF" w:rsidRPr="008B05EF" w:rsidRDefault="008B05EF" w:rsidP="008B05EF">
      <w:pPr>
        <w:spacing w:after="0" w:line="240" w:lineRule="auto"/>
        <w:ind w:left="1196" w:right="875" w:hanging="1196"/>
        <w:jc w:val="both"/>
        <w:textAlignment w:val="baseline"/>
        <w:rPr>
          <w:rFonts w:ascii="Times New Roman" w:eastAsia="Times New Roman" w:hAnsi="Times New Roman" w:cs="Times New Roman"/>
          <w:b/>
          <w:bCs/>
          <w:i/>
          <w:iCs/>
          <w:color w:val="000000"/>
          <w:sz w:val="24"/>
          <w:szCs w:val="24"/>
          <w:lang w:eastAsia="en-ZA"/>
        </w:rPr>
      </w:pPr>
      <w:r>
        <w:rPr>
          <w:rFonts w:ascii="Times New Roman" w:eastAsia="Times New Roman" w:hAnsi="Times New Roman" w:cs="Times New Roman"/>
          <w:b/>
          <w:bCs/>
          <w:i/>
          <w:iCs/>
          <w:color w:val="000000"/>
          <w:sz w:val="24"/>
          <w:szCs w:val="24"/>
          <w:lang w:eastAsia="en-ZA"/>
        </w:rPr>
        <w:t xml:space="preserve">           </w:t>
      </w:r>
      <w:r w:rsidRPr="008B05EF">
        <w:rPr>
          <w:rFonts w:ascii="Times New Roman" w:eastAsia="Times New Roman" w:hAnsi="Times New Roman" w:cs="Times New Roman"/>
          <w:b/>
          <w:bCs/>
          <w:i/>
          <w:iCs/>
          <w:color w:val="000000"/>
          <w:sz w:val="24"/>
          <w:szCs w:val="24"/>
          <w:lang w:eastAsia="en-ZA"/>
        </w:rPr>
        <w:t>5.</w:t>
      </w:r>
      <w:r w:rsidRPr="008B05EF">
        <w:rPr>
          <w:rFonts w:ascii="Times New Roman" w:eastAsia="Times New Roman" w:hAnsi="Times New Roman" w:cs="Times New Roman"/>
          <w:b/>
          <w:bCs/>
          <w:i/>
          <w:iCs/>
          <w:color w:val="000000"/>
          <w:sz w:val="24"/>
          <w:szCs w:val="24"/>
          <w:lang w:eastAsia="en-ZA"/>
        </w:rPr>
        <w:tab/>
        <w:t xml:space="preserve">Recalling </w:t>
      </w:r>
      <w:r w:rsidRPr="008B05EF">
        <w:rPr>
          <w:rFonts w:ascii="Times New Roman" w:eastAsia="Times New Roman" w:hAnsi="Times New Roman" w:cs="Times New Roman"/>
          <w:color w:val="000000"/>
          <w:sz w:val="24"/>
          <w:szCs w:val="24"/>
          <w:lang w:eastAsia="en-ZA"/>
        </w:rPr>
        <w:t>the Resolution on the HIV/AIDS Pandemic – Threat against Human Rights and Humanity (2001) calling upon African governments, state parties to the African Charter to allocate national resources that reflect a determination to fight the spread of HIV/AIDS, to ensure human rights protection of those living with HIV/AIDS against discrimination and to take appropriate actions so that international pharmaceutical industries make affordable and comprehensive health care available for African governments;</w:t>
      </w:r>
    </w:p>
    <w:p w:rsidR="008B05EF" w:rsidRPr="008B05EF" w:rsidRDefault="008B05EF" w:rsidP="008B05EF">
      <w:pPr>
        <w:spacing w:after="0" w:line="240" w:lineRule="auto"/>
        <w:rPr>
          <w:rFonts w:ascii="Times New Roman" w:eastAsia="Times New Roman" w:hAnsi="Times New Roman" w:cs="Times New Roman"/>
          <w:sz w:val="24"/>
          <w:szCs w:val="24"/>
          <w:lang w:eastAsia="en-ZA"/>
        </w:rPr>
      </w:pPr>
    </w:p>
    <w:p w:rsidR="008B05EF" w:rsidRPr="008B05EF" w:rsidRDefault="008B05EF" w:rsidP="008B05EF">
      <w:pPr>
        <w:spacing w:after="0" w:line="240" w:lineRule="auto"/>
        <w:ind w:left="1196" w:right="875" w:hanging="476"/>
        <w:jc w:val="both"/>
        <w:textAlignment w:val="baseline"/>
        <w:rPr>
          <w:rFonts w:ascii="Times New Roman" w:eastAsia="Times New Roman" w:hAnsi="Times New Roman" w:cs="Times New Roman"/>
          <w:b/>
          <w:bCs/>
          <w:i/>
          <w:iCs/>
          <w:color w:val="000000"/>
          <w:sz w:val="24"/>
          <w:szCs w:val="24"/>
          <w:lang w:eastAsia="en-ZA"/>
        </w:rPr>
      </w:pPr>
      <w:r w:rsidRPr="008B05EF">
        <w:rPr>
          <w:rFonts w:ascii="Times New Roman" w:eastAsia="Times New Roman" w:hAnsi="Times New Roman" w:cs="Times New Roman"/>
          <w:b/>
          <w:bCs/>
          <w:i/>
          <w:iCs/>
          <w:color w:val="000000"/>
          <w:sz w:val="24"/>
          <w:szCs w:val="24"/>
          <w:lang w:eastAsia="en-ZA"/>
        </w:rPr>
        <w:t>6.</w:t>
      </w:r>
      <w:r w:rsidRPr="008B05EF">
        <w:rPr>
          <w:rFonts w:ascii="Times New Roman" w:eastAsia="Times New Roman" w:hAnsi="Times New Roman" w:cs="Times New Roman"/>
          <w:b/>
          <w:bCs/>
          <w:i/>
          <w:iCs/>
          <w:color w:val="000000"/>
          <w:sz w:val="24"/>
          <w:szCs w:val="24"/>
          <w:lang w:eastAsia="en-ZA"/>
        </w:rPr>
        <w:tab/>
        <w:t xml:space="preserve">Recalling </w:t>
      </w:r>
      <w:r w:rsidRPr="008B05EF">
        <w:rPr>
          <w:rFonts w:ascii="Times New Roman" w:eastAsia="Times New Roman" w:hAnsi="Times New Roman" w:cs="Times New Roman"/>
          <w:color w:val="000000"/>
          <w:sz w:val="24"/>
          <w:szCs w:val="24"/>
          <w:lang w:eastAsia="en-ZA"/>
        </w:rPr>
        <w:t xml:space="preserve">commitments of the African Union Heads of States and </w:t>
      </w:r>
      <w:r>
        <w:rPr>
          <w:rFonts w:ascii="Times New Roman" w:eastAsia="Times New Roman" w:hAnsi="Times New Roman" w:cs="Times New Roman"/>
          <w:color w:val="000000"/>
          <w:sz w:val="24"/>
          <w:szCs w:val="24"/>
          <w:lang w:eastAsia="en-ZA"/>
        </w:rPr>
        <w:tab/>
      </w:r>
      <w:r w:rsidRPr="008B05EF">
        <w:rPr>
          <w:rFonts w:ascii="Times New Roman" w:eastAsia="Times New Roman" w:hAnsi="Times New Roman" w:cs="Times New Roman"/>
          <w:color w:val="000000"/>
          <w:sz w:val="24"/>
          <w:szCs w:val="24"/>
          <w:lang w:eastAsia="en-ZA"/>
        </w:rPr>
        <w:t xml:space="preserve"> in the Tunis Declaration on AIDS and the Child in Africa (1994); Grand Bay (Mauritius) Declaration and Plan of Action (1999); </w:t>
      </w:r>
      <w:proofErr w:type="spellStart"/>
      <w:r w:rsidRPr="008B05EF">
        <w:rPr>
          <w:rFonts w:ascii="Times New Roman" w:eastAsia="Times New Roman" w:hAnsi="Times New Roman" w:cs="Times New Roman"/>
          <w:color w:val="000000"/>
          <w:sz w:val="24"/>
          <w:szCs w:val="24"/>
          <w:lang w:eastAsia="en-ZA"/>
        </w:rPr>
        <w:t>Lome</w:t>
      </w:r>
      <w:proofErr w:type="spellEnd"/>
      <w:r w:rsidRPr="008B05EF">
        <w:rPr>
          <w:rFonts w:ascii="Times New Roman" w:eastAsia="Times New Roman" w:hAnsi="Times New Roman" w:cs="Times New Roman"/>
          <w:color w:val="000000"/>
          <w:sz w:val="24"/>
          <w:szCs w:val="24"/>
          <w:lang w:eastAsia="en-ZA"/>
        </w:rPr>
        <w:t xml:space="preserve"> Declaration on HIV/AIDS in Africa (2000); Abuja Declaration on HIV/AIDS, Tuberculosis and Other Infectious Diseases (2001); Maputo Declaration on HIV/AIDS, Tuberculosis, Malaria and Other Infectious Diseases (2003); Gaborone Declaration on a Roadmap Towards Universal Access to Prevention, Treatment and Care (2005);Continental Framework for Harmonisation of Approaches among Member State and Integration of Policies on Human Rights and People Infected and Affected by HIV/AIDS in Africa (2005); Brazzaville Commitment on Scaling Up Towards Universal Access to HIV and AIDS Prevention, Treatment, Care and Support in Africa by 2010 (2006); Abuja Call for Accelerated Action Towards Universal Access to HIV and AIDS, Tuberculosis and Malaria Services in Africa (2006); and Africa’s </w:t>
      </w:r>
      <w:r w:rsidRPr="008B05EF">
        <w:rPr>
          <w:rFonts w:ascii="Times New Roman" w:eastAsia="Times New Roman" w:hAnsi="Times New Roman" w:cs="Times New Roman"/>
          <w:color w:val="000000"/>
          <w:sz w:val="24"/>
          <w:szCs w:val="24"/>
          <w:lang w:eastAsia="en-ZA"/>
        </w:rPr>
        <w:lastRenderedPageBreak/>
        <w:t>Common Position to the UN General Assembly Special Session on AIDS (2006);</w:t>
      </w:r>
    </w:p>
    <w:p w:rsidR="008B05EF" w:rsidRPr="008B05EF" w:rsidRDefault="008B05EF" w:rsidP="008B05EF">
      <w:pPr>
        <w:spacing w:after="0" w:line="240" w:lineRule="auto"/>
        <w:rPr>
          <w:rFonts w:ascii="Times New Roman" w:eastAsia="Times New Roman" w:hAnsi="Times New Roman" w:cs="Times New Roman"/>
          <w:sz w:val="24"/>
          <w:szCs w:val="24"/>
          <w:lang w:eastAsia="en-ZA"/>
        </w:rPr>
      </w:pPr>
    </w:p>
    <w:p w:rsidR="008B05EF" w:rsidRPr="008B05EF" w:rsidRDefault="008B05EF" w:rsidP="008B05EF">
      <w:pPr>
        <w:spacing w:after="0" w:line="240" w:lineRule="auto"/>
        <w:ind w:left="1196" w:right="880" w:hanging="476"/>
        <w:jc w:val="both"/>
        <w:textAlignment w:val="baseline"/>
        <w:rPr>
          <w:rFonts w:ascii="Times New Roman" w:eastAsia="Times New Roman" w:hAnsi="Times New Roman" w:cs="Times New Roman"/>
          <w:b/>
          <w:bCs/>
          <w:i/>
          <w:iCs/>
          <w:color w:val="000000"/>
          <w:sz w:val="24"/>
          <w:szCs w:val="24"/>
          <w:lang w:eastAsia="en-ZA"/>
        </w:rPr>
      </w:pPr>
      <w:r w:rsidRPr="008B05EF">
        <w:rPr>
          <w:rFonts w:ascii="Times New Roman" w:eastAsia="Times New Roman" w:hAnsi="Times New Roman" w:cs="Times New Roman"/>
          <w:b/>
          <w:bCs/>
          <w:i/>
          <w:iCs/>
          <w:color w:val="000000"/>
          <w:sz w:val="24"/>
          <w:szCs w:val="24"/>
          <w:lang w:eastAsia="en-ZA"/>
        </w:rPr>
        <w:t>7.</w:t>
      </w:r>
      <w:r w:rsidRPr="008B05EF">
        <w:rPr>
          <w:rFonts w:ascii="Times New Roman" w:eastAsia="Times New Roman" w:hAnsi="Times New Roman" w:cs="Times New Roman"/>
          <w:b/>
          <w:bCs/>
          <w:i/>
          <w:iCs/>
          <w:color w:val="000000"/>
          <w:sz w:val="24"/>
          <w:szCs w:val="24"/>
          <w:lang w:eastAsia="en-ZA"/>
        </w:rPr>
        <w:tab/>
        <w:t xml:space="preserve">Concerned </w:t>
      </w:r>
      <w:r w:rsidRPr="008B05EF">
        <w:rPr>
          <w:rFonts w:ascii="Times New Roman" w:eastAsia="Times New Roman" w:hAnsi="Times New Roman" w:cs="Times New Roman"/>
          <w:color w:val="000000"/>
          <w:sz w:val="24"/>
          <w:szCs w:val="24"/>
          <w:lang w:eastAsia="en-ZA"/>
        </w:rPr>
        <w:t>that AIDS related deaths result in an increase number of orphans and vulnerable children in Sub-Saharan Africa;</w:t>
      </w:r>
    </w:p>
    <w:p w:rsidR="008B05EF" w:rsidRPr="008B05EF" w:rsidRDefault="008B05EF" w:rsidP="008B05EF">
      <w:pPr>
        <w:spacing w:after="0" w:line="240" w:lineRule="auto"/>
        <w:rPr>
          <w:rFonts w:ascii="Times New Roman" w:eastAsia="Times New Roman" w:hAnsi="Times New Roman" w:cs="Times New Roman"/>
          <w:sz w:val="24"/>
          <w:szCs w:val="24"/>
          <w:lang w:eastAsia="en-ZA"/>
        </w:rPr>
      </w:pPr>
    </w:p>
    <w:p w:rsidR="008B05EF" w:rsidRPr="008B05EF" w:rsidRDefault="008B05EF" w:rsidP="008B05EF">
      <w:pPr>
        <w:spacing w:before="90" w:after="0" w:line="240" w:lineRule="auto"/>
        <w:ind w:left="1196" w:right="878" w:hanging="476"/>
        <w:jc w:val="both"/>
        <w:textAlignment w:val="baseline"/>
        <w:rPr>
          <w:rFonts w:ascii="Times New Roman" w:eastAsia="Times New Roman" w:hAnsi="Times New Roman" w:cs="Times New Roman"/>
          <w:b/>
          <w:bCs/>
          <w:i/>
          <w:iCs/>
          <w:color w:val="000000"/>
          <w:sz w:val="24"/>
          <w:szCs w:val="24"/>
          <w:lang w:eastAsia="en-ZA"/>
        </w:rPr>
      </w:pPr>
      <w:r w:rsidRPr="008B05EF">
        <w:rPr>
          <w:rFonts w:ascii="Times New Roman" w:eastAsia="Times New Roman" w:hAnsi="Times New Roman" w:cs="Times New Roman"/>
          <w:b/>
          <w:bCs/>
          <w:i/>
          <w:iCs/>
          <w:color w:val="000000"/>
          <w:sz w:val="24"/>
          <w:szCs w:val="24"/>
          <w:lang w:eastAsia="en-ZA"/>
        </w:rPr>
        <w:t>8.</w:t>
      </w:r>
      <w:r w:rsidRPr="008B05EF">
        <w:rPr>
          <w:rFonts w:ascii="Times New Roman" w:eastAsia="Times New Roman" w:hAnsi="Times New Roman" w:cs="Times New Roman"/>
          <w:b/>
          <w:bCs/>
          <w:i/>
          <w:iCs/>
          <w:color w:val="000000"/>
          <w:sz w:val="24"/>
          <w:szCs w:val="24"/>
          <w:lang w:eastAsia="en-ZA"/>
        </w:rPr>
        <w:tab/>
        <w:t xml:space="preserve">Concerned further </w:t>
      </w:r>
      <w:r w:rsidRPr="008B05EF">
        <w:rPr>
          <w:rFonts w:ascii="Times New Roman" w:eastAsia="Times New Roman" w:hAnsi="Times New Roman" w:cs="Times New Roman"/>
          <w:color w:val="000000"/>
          <w:sz w:val="24"/>
          <w:szCs w:val="24"/>
          <w:lang w:eastAsia="en-ZA"/>
        </w:rPr>
        <w:t>that despite commitments undertaken by state parties and regional bodies, PLHIV and those at risk continue to face serious violations of their basic human rights;</w:t>
      </w:r>
    </w:p>
    <w:p w:rsidR="008B05EF" w:rsidRPr="008B05EF" w:rsidRDefault="008B05EF" w:rsidP="008B05EF">
      <w:pPr>
        <w:spacing w:after="0" w:line="240" w:lineRule="auto"/>
        <w:rPr>
          <w:rFonts w:ascii="Times New Roman" w:eastAsia="Times New Roman" w:hAnsi="Times New Roman" w:cs="Times New Roman"/>
          <w:sz w:val="24"/>
          <w:szCs w:val="24"/>
          <w:lang w:eastAsia="en-ZA"/>
        </w:rPr>
      </w:pPr>
    </w:p>
    <w:p w:rsidR="008B05EF" w:rsidRPr="008B05EF" w:rsidRDefault="008B05EF" w:rsidP="008B05EF">
      <w:pPr>
        <w:spacing w:after="0" w:line="240" w:lineRule="auto"/>
        <w:ind w:left="1196" w:right="877" w:hanging="476"/>
        <w:jc w:val="both"/>
        <w:textAlignment w:val="baseline"/>
        <w:rPr>
          <w:rFonts w:ascii="Times New Roman" w:eastAsia="Times New Roman" w:hAnsi="Times New Roman" w:cs="Times New Roman"/>
          <w:b/>
          <w:bCs/>
          <w:i/>
          <w:iCs/>
          <w:color w:val="000000"/>
          <w:sz w:val="24"/>
          <w:szCs w:val="24"/>
          <w:lang w:eastAsia="en-ZA"/>
        </w:rPr>
      </w:pPr>
      <w:r w:rsidRPr="008B05EF">
        <w:rPr>
          <w:rFonts w:ascii="Times New Roman" w:eastAsia="Times New Roman" w:hAnsi="Times New Roman" w:cs="Times New Roman"/>
          <w:b/>
          <w:bCs/>
          <w:i/>
          <w:iCs/>
          <w:color w:val="000000"/>
          <w:sz w:val="24"/>
          <w:szCs w:val="24"/>
          <w:lang w:eastAsia="en-ZA"/>
        </w:rPr>
        <w:t>9.</w:t>
      </w:r>
      <w:r w:rsidRPr="008B05EF">
        <w:rPr>
          <w:rFonts w:ascii="Times New Roman" w:eastAsia="Times New Roman" w:hAnsi="Times New Roman" w:cs="Times New Roman"/>
          <w:b/>
          <w:bCs/>
          <w:i/>
          <w:iCs/>
          <w:color w:val="000000"/>
          <w:sz w:val="24"/>
          <w:szCs w:val="24"/>
          <w:lang w:eastAsia="en-ZA"/>
        </w:rPr>
        <w:tab/>
        <w:t xml:space="preserve">Deeply disturbed </w:t>
      </w:r>
      <w:r w:rsidRPr="008B05EF">
        <w:rPr>
          <w:rFonts w:ascii="Times New Roman" w:eastAsia="Times New Roman" w:hAnsi="Times New Roman" w:cs="Times New Roman"/>
          <w:color w:val="000000"/>
          <w:sz w:val="24"/>
          <w:szCs w:val="24"/>
          <w:lang w:eastAsia="en-ZA"/>
        </w:rPr>
        <w:t>by the growing trend of various State Parties across toward criminalisation and mandatory testing of PLHIV which leads to greater stigmatisation and discrimination;</w:t>
      </w:r>
    </w:p>
    <w:p w:rsidR="008B05EF" w:rsidRPr="008B05EF" w:rsidRDefault="008B05EF" w:rsidP="008B05EF">
      <w:pPr>
        <w:spacing w:after="0" w:line="240" w:lineRule="auto"/>
        <w:rPr>
          <w:rFonts w:ascii="Times New Roman" w:eastAsia="Times New Roman" w:hAnsi="Times New Roman" w:cs="Times New Roman"/>
          <w:sz w:val="24"/>
          <w:szCs w:val="24"/>
          <w:lang w:eastAsia="en-ZA"/>
        </w:rPr>
      </w:pPr>
    </w:p>
    <w:p w:rsidR="008B05EF" w:rsidRPr="008B05EF" w:rsidRDefault="008B05EF" w:rsidP="008B05EF">
      <w:pPr>
        <w:spacing w:after="0" w:line="240" w:lineRule="auto"/>
        <w:ind w:left="1196" w:right="876" w:hanging="476"/>
        <w:jc w:val="both"/>
        <w:textAlignment w:val="baseline"/>
        <w:rPr>
          <w:rFonts w:ascii="Times New Roman" w:eastAsia="Times New Roman" w:hAnsi="Times New Roman" w:cs="Times New Roman"/>
          <w:b/>
          <w:bCs/>
          <w:i/>
          <w:iCs/>
          <w:color w:val="000000"/>
          <w:sz w:val="24"/>
          <w:szCs w:val="24"/>
          <w:lang w:eastAsia="en-ZA"/>
        </w:rPr>
      </w:pPr>
      <w:r w:rsidRPr="008B05EF">
        <w:rPr>
          <w:rFonts w:ascii="Times New Roman" w:eastAsia="Times New Roman" w:hAnsi="Times New Roman" w:cs="Times New Roman"/>
          <w:b/>
          <w:bCs/>
          <w:i/>
          <w:iCs/>
          <w:color w:val="000000"/>
          <w:sz w:val="24"/>
          <w:szCs w:val="24"/>
          <w:lang w:eastAsia="en-ZA"/>
        </w:rPr>
        <w:t>10.</w:t>
      </w:r>
      <w:r w:rsidRPr="008B05EF">
        <w:rPr>
          <w:rFonts w:ascii="Times New Roman" w:eastAsia="Times New Roman" w:hAnsi="Times New Roman" w:cs="Times New Roman"/>
          <w:b/>
          <w:bCs/>
          <w:i/>
          <w:iCs/>
          <w:color w:val="000000"/>
          <w:sz w:val="24"/>
          <w:szCs w:val="24"/>
          <w:lang w:eastAsia="en-ZA"/>
        </w:rPr>
        <w:tab/>
      </w:r>
      <w:r w:rsidRPr="008B05EF">
        <w:rPr>
          <w:rFonts w:ascii="Times New Roman" w:eastAsia="Times New Roman" w:hAnsi="Times New Roman" w:cs="Times New Roman"/>
          <w:b/>
          <w:bCs/>
          <w:color w:val="000000"/>
          <w:sz w:val="24"/>
          <w:szCs w:val="24"/>
          <w:lang w:eastAsia="en-ZA"/>
        </w:rPr>
        <w:t xml:space="preserve">Recalling </w:t>
      </w:r>
      <w:r w:rsidRPr="008B05EF">
        <w:rPr>
          <w:rFonts w:ascii="Times New Roman" w:eastAsia="Times New Roman" w:hAnsi="Times New Roman" w:cs="Times New Roman"/>
          <w:color w:val="000000"/>
          <w:sz w:val="24"/>
          <w:szCs w:val="24"/>
          <w:lang w:eastAsia="en-ZA"/>
        </w:rPr>
        <w:t>further resolution ACHPR/Res.163 (XLV11) 10, adopted during the 47</w:t>
      </w:r>
      <w:r w:rsidRPr="008B05EF">
        <w:rPr>
          <w:rFonts w:ascii="Times New Roman" w:eastAsia="Times New Roman" w:hAnsi="Times New Roman" w:cs="Times New Roman"/>
          <w:color w:val="000000"/>
          <w:sz w:val="14"/>
          <w:szCs w:val="14"/>
          <w:vertAlign w:val="superscript"/>
          <w:lang w:eastAsia="en-ZA"/>
        </w:rPr>
        <w:t>th</w:t>
      </w:r>
      <w:r w:rsidRPr="008B05EF">
        <w:rPr>
          <w:rFonts w:ascii="Times New Roman" w:eastAsia="Times New Roman" w:hAnsi="Times New Roman" w:cs="Times New Roman"/>
          <w:color w:val="000000"/>
          <w:sz w:val="24"/>
          <w:szCs w:val="24"/>
          <w:lang w:eastAsia="en-ZA"/>
        </w:rPr>
        <w:t xml:space="preserve"> Ordinary Session</w:t>
      </w:r>
      <w:r w:rsidRPr="008B05EF">
        <w:rPr>
          <w:rFonts w:ascii="Times New Roman" w:eastAsia="Times New Roman" w:hAnsi="Times New Roman" w:cs="Times New Roman"/>
          <w:b/>
          <w:bCs/>
          <w:i/>
          <w:iCs/>
          <w:color w:val="000000"/>
          <w:sz w:val="24"/>
          <w:szCs w:val="24"/>
          <w:lang w:eastAsia="en-ZA"/>
        </w:rPr>
        <w:t xml:space="preserve">, </w:t>
      </w:r>
      <w:r w:rsidRPr="008B05EF">
        <w:rPr>
          <w:rFonts w:ascii="Times New Roman" w:eastAsia="Times New Roman" w:hAnsi="Times New Roman" w:cs="Times New Roman"/>
          <w:color w:val="000000"/>
          <w:sz w:val="24"/>
          <w:szCs w:val="24"/>
          <w:lang w:eastAsia="en-ZA"/>
        </w:rPr>
        <w:t>establishing and appointing the Chairperson and members of the Committee on the Protection of the Rights of People Living with HIV (PLHIV) and those at Risk, Vulnerable to and Affected by HIV</w:t>
      </w:r>
      <w:r w:rsidRPr="008B05EF">
        <w:rPr>
          <w:rFonts w:ascii="Times New Roman" w:eastAsia="Times New Roman" w:hAnsi="Times New Roman" w:cs="Times New Roman"/>
          <w:b/>
          <w:bCs/>
          <w:color w:val="000000"/>
          <w:sz w:val="24"/>
          <w:szCs w:val="24"/>
          <w:lang w:eastAsia="en-ZA"/>
        </w:rPr>
        <w:t>;</w:t>
      </w:r>
    </w:p>
    <w:p w:rsidR="008B05EF" w:rsidRPr="008B05EF" w:rsidRDefault="008B05EF" w:rsidP="008B05EF">
      <w:pPr>
        <w:spacing w:after="0" w:line="240" w:lineRule="auto"/>
        <w:rPr>
          <w:rFonts w:ascii="Times New Roman" w:eastAsia="Times New Roman" w:hAnsi="Times New Roman" w:cs="Times New Roman"/>
          <w:sz w:val="24"/>
          <w:szCs w:val="24"/>
          <w:lang w:eastAsia="en-ZA"/>
        </w:rPr>
      </w:pPr>
    </w:p>
    <w:p w:rsidR="008B05EF" w:rsidRPr="008B05EF" w:rsidRDefault="008B05EF" w:rsidP="008B05EF">
      <w:pPr>
        <w:spacing w:after="0" w:line="240" w:lineRule="auto"/>
        <w:ind w:left="1196" w:right="879" w:hanging="476"/>
        <w:jc w:val="both"/>
        <w:textAlignment w:val="baseline"/>
        <w:rPr>
          <w:rFonts w:ascii="Times New Roman" w:eastAsia="Times New Roman" w:hAnsi="Times New Roman" w:cs="Times New Roman"/>
          <w:b/>
          <w:bCs/>
          <w:i/>
          <w:iCs/>
          <w:color w:val="000000"/>
          <w:sz w:val="24"/>
          <w:szCs w:val="24"/>
          <w:lang w:eastAsia="en-ZA"/>
        </w:rPr>
      </w:pPr>
      <w:r w:rsidRPr="008B05EF">
        <w:rPr>
          <w:rFonts w:ascii="Times New Roman" w:eastAsia="Times New Roman" w:hAnsi="Times New Roman" w:cs="Times New Roman"/>
          <w:b/>
          <w:bCs/>
          <w:i/>
          <w:iCs/>
          <w:color w:val="000000"/>
          <w:sz w:val="24"/>
          <w:szCs w:val="24"/>
          <w:lang w:eastAsia="en-ZA"/>
        </w:rPr>
        <w:t>11.</w:t>
      </w:r>
      <w:r w:rsidRPr="008B05EF">
        <w:rPr>
          <w:rFonts w:ascii="Times New Roman" w:eastAsia="Times New Roman" w:hAnsi="Times New Roman" w:cs="Times New Roman"/>
          <w:b/>
          <w:bCs/>
          <w:i/>
          <w:iCs/>
          <w:color w:val="000000"/>
          <w:sz w:val="24"/>
          <w:szCs w:val="24"/>
          <w:lang w:eastAsia="en-ZA"/>
        </w:rPr>
        <w:tab/>
        <w:t xml:space="preserve">Recognising </w:t>
      </w:r>
      <w:r w:rsidRPr="008B05EF">
        <w:rPr>
          <w:rFonts w:ascii="Times New Roman" w:eastAsia="Times New Roman" w:hAnsi="Times New Roman" w:cs="Times New Roman"/>
          <w:color w:val="000000"/>
          <w:sz w:val="24"/>
          <w:szCs w:val="24"/>
          <w:lang w:eastAsia="en-ZA"/>
        </w:rPr>
        <w:t xml:space="preserve">the considerable amount of work done by Commissioner </w:t>
      </w:r>
      <w:proofErr w:type="spellStart"/>
      <w:r w:rsidRPr="008B05EF">
        <w:rPr>
          <w:rFonts w:ascii="Times New Roman" w:eastAsia="Times New Roman" w:hAnsi="Times New Roman" w:cs="Times New Roman"/>
          <w:color w:val="000000"/>
          <w:sz w:val="24"/>
          <w:szCs w:val="24"/>
          <w:lang w:eastAsia="en-ZA"/>
        </w:rPr>
        <w:t>Reine</w:t>
      </w:r>
      <w:proofErr w:type="spellEnd"/>
      <w:r w:rsidRPr="008B05EF">
        <w:rPr>
          <w:rFonts w:ascii="Times New Roman" w:eastAsia="Times New Roman" w:hAnsi="Times New Roman" w:cs="Times New Roman"/>
          <w:color w:val="000000"/>
          <w:sz w:val="24"/>
          <w:szCs w:val="24"/>
          <w:lang w:eastAsia="en-ZA"/>
        </w:rPr>
        <w:t xml:space="preserve"> </w:t>
      </w:r>
      <w:proofErr w:type="spellStart"/>
      <w:r w:rsidRPr="008B05EF">
        <w:rPr>
          <w:rFonts w:ascii="Times New Roman" w:eastAsia="Times New Roman" w:hAnsi="Times New Roman" w:cs="Times New Roman"/>
          <w:color w:val="000000"/>
          <w:sz w:val="24"/>
          <w:szCs w:val="24"/>
          <w:lang w:eastAsia="en-ZA"/>
        </w:rPr>
        <w:t>Alapini</w:t>
      </w:r>
      <w:proofErr w:type="spellEnd"/>
      <w:r w:rsidRPr="008B05EF">
        <w:rPr>
          <w:rFonts w:ascii="Times New Roman" w:eastAsia="Times New Roman" w:hAnsi="Times New Roman" w:cs="Times New Roman"/>
          <w:color w:val="000000"/>
          <w:sz w:val="24"/>
          <w:szCs w:val="24"/>
          <w:lang w:eastAsia="en-ZA"/>
        </w:rPr>
        <w:t xml:space="preserve"> </w:t>
      </w:r>
      <w:proofErr w:type="spellStart"/>
      <w:r w:rsidRPr="008B05EF">
        <w:rPr>
          <w:rFonts w:ascii="Times New Roman" w:eastAsia="Times New Roman" w:hAnsi="Times New Roman" w:cs="Times New Roman"/>
          <w:color w:val="000000"/>
          <w:sz w:val="24"/>
          <w:szCs w:val="24"/>
          <w:lang w:eastAsia="en-ZA"/>
        </w:rPr>
        <w:t>Gansou</w:t>
      </w:r>
      <w:proofErr w:type="spellEnd"/>
      <w:r w:rsidRPr="008B05EF">
        <w:rPr>
          <w:rFonts w:ascii="Times New Roman" w:eastAsia="Times New Roman" w:hAnsi="Times New Roman" w:cs="Times New Roman"/>
          <w:color w:val="000000"/>
          <w:sz w:val="24"/>
          <w:szCs w:val="24"/>
          <w:lang w:eastAsia="en-ZA"/>
        </w:rPr>
        <w:t xml:space="preserve"> in her capacity as the Chairperson of the Committee;</w:t>
      </w:r>
    </w:p>
    <w:p w:rsidR="008B05EF" w:rsidRPr="008B05EF" w:rsidRDefault="008B05EF" w:rsidP="008B05EF">
      <w:pPr>
        <w:spacing w:after="0" w:line="240" w:lineRule="auto"/>
        <w:rPr>
          <w:rFonts w:ascii="Times New Roman" w:eastAsia="Times New Roman" w:hAnsi="Times New Roman" w:cs="Times New Roman"/>
          <w:sz w:val="24"/>
          <w:szCs w:val="24"/>
          <w:lang w:eastAsia="en-ZA"/>
        </w:rPr>
      </w:pPr>
    </w:p>
    <w:p w:rsidR="008B05EF" w:rsidRPr="008B05EF" w:rsidRDefault="008B05EF" w:rsidP="008B05EF">
      <w:pPr>
        <w:spacing w:after="0" w:line="240" w:lineRule="auto"/>
        <w:ind w:left="1196" w:right="875" w:hanging="476"/>
        <w:jc w:val="both"/>
        <w:textAlignment w:val="baseline"/>
        <w:rPr>
          <w:rFonts w:ascii="Times New Roman" w:eastAsia="Times New Roman" w:hAnsi="Times New Roman" w:cs="Times New Roman"/>
          <w:b/>
          <w:bCs/>
          <w:i/>
          <w:iCs/>
          <w:color w:val="000000"/>
          <w:sz w:val="24"/>
          <w:szCs w:val="24"/>
          <w:lang w:eastAsia="en-ZA"/>
        </w:rPr>
      </w:pPr>
      <w:r w:rsidRPr="008B05EF">
        <w:rPr>
          <w:rFonts w:ascii="Times New Roman" w:eastAsia="Times New Roman" w:hAnsi="Times New Roman" w:cs="Times New Roman"/>
          <w:b/>
          <w:bCs/>
          <w:i/>
          <w:iCs/>
          <w:color w:val="000000"/>
          <w:sz w:val="24"/>
          <w:szCs w:val="24"/>
          <w:lang w:eastAsia="en-ZA"/>
        </w:rPr>
        <w:t>12.</w:t>
      </w:r>
      <w:r w:rsidRPr="008B05EF">
        <w:rPr>
          <w:rFonts w:ascii="Times New Roman" w:eastAsia="Times New Roman" w:hAnsi="Times New Roman" w:cs="Times New Roman"/>
          <w:b/>
          <w:bCs/>
          <w:i/>
          <w:iCs/>
          <w:color w:val="000000"/>
          <w:sz w:val="24"/>
          <w:szCs w:val="24"/>
          <w:lang w:eastAsia="en-ZA"/>
        </w:rPr>
        <w:tab/>
        <w:t xml:space="preserve">Decides </w:t>
      </w:r>
      <w:r w:rsidRPr="008B05EF">
        <w:rPr>
          <w:rFonts w:ascii="Times New Roman" w:eastAsia="Times New Roman" w:hAnsi="Times New Roman" w:cs="Times New Roman"/>
          <w:color w:val="000000"/>
          <w:sz w:val="24"/>
          <w:szCs w:val="24"/>
          <w:lang w:eastAsia="en-ZA"/>
        </w:rPr>
        <w:t xml:space="preserve">to appoint Commissioner Lucy </w:t>
      </w:r>
      <w:proofErr w:type="spellStart"/>
      <w:r w:rsidRPr="008B05EF">
        <w:rPr>
          <w:rFonts w:ascii="Times New Roman" w:eastAsia="Times New Roman" w:hAnsi="Times New Roman" w:cs="Times New Roman"/>
          <w:color w:val="000000"/>
          <w:sz w:val="24"/>
          <w:szCs w:val="24"/>
          <w:lang w:eastAsia="en-ZA"/>
        </w:rPr>
        <w:t>Asuagbor</w:t>
      </w:r>
      <w:proofErr w:type="spellEnd"/>
      <w:r w:rsidRPr="008B05EF">
        <w:rPr>
          <w:rFonts w:ascii="Times New Roman" w:eastAsia="Times New Roman" w:hAnsi="Times New Roman" w:cs="Times New Roman"/>
          <w:color w:val="000000"/>
          <w:sz w:val="24"/>
          <w:szCs w:val="24"/>
          <w:lang w:eastAsia="en-ZA"/>
        </w:rPr>
        <w:t xml:space="preserve"> as Chairperson of the Committee, Commissioner </w:t>
      </w:r>
      <w:proofErr w:type="spellStart"/>
      <w:r w:rsidRPr="008B05EF">
        <w:rPr>
          <w:rFonts w:ascii="Times New Roman" w:eastAsia="Times New Roman" w:hAnsi="Times New Roman" w:cs="Times New Roman"/>
          <w:color w:val="000000"/>
          <w:sz w:val="24"/>
          <w:szCs w:val="24"/>
          <w:lang w:eastAsia="en-ZA"/>
        </w:rPr>
        <w:t>Reine</w:t>
      </w:r>
      <w:proofErr w:type="spellEnd"/>
      <w:r w:rsidRPr="008B05EF">
        <w:rPr>
          <w:rFonts w:ascii="Times New Roman" w:eastAsia="Times New Roman" w:hAnsi="Times New Roman" w:cs="Times New Roman"/>
          <w:color w:val="000000"/>
          <w:sz w:val="24"/>
          <w:szCs w:val="24"/>
          <w:lang w:eastAsia="en-ZA"/>
        </w:rPr>
        <w:t xml:space="preserve"> </w:t>
      </w:r>
      <w:proofErr w:type="spellStart"/>
      <w:r w:rsidRPr="008B05EF">
        <w:rPr>
          <w:rFonts w:ascii="Times New Roman" w:eastAsia="Times New Roman" w:hAnsi="Times New Roman" w:cs="Times New Roman"/>
          <w:color w:val="000000"/>
          <w:sz w:val="24"/>
          <w:szCs w:val="24"/>
          <w:lang w:eastAsia="en-ZA"/>
        </w:rPr>
        <w:t>Alapini</w:t>
      </w:r>
      <w:proofErr w:type="spellEnd"/>
      <w:r w:rsidRPr="008B05EF">
        <w:rPr>
          <w:rFonts w:ascii="Times New Roman" w:eastAsia="Times New Roman" w:hAnsi="Times New Roman" w:cs="Times New Roman"/>
          <w:color w:val="000000"/>
          <w:sz w:val="24"/>
          <w:szCs w:val="24"/>
          <w:lang w:eastAsia="en-ZA"/>
        </w:rPr>
        <w:t xml:space="preserve"> </w:t>
      </w:r>
      <w:proofErr w:type="spellStart"/>
      <w:r w:rsidRPr="008B05EF">
        <w:rPr>
          <w:rFonts w:ascii="Times New Roman" w:eastAsia="Times New Roman" w:hAnsi="Times New Roman" w:cs="Times New Roman"/>
          <w:color w:val="000000"/>
          <w:sz w:val="24"/>
          <w:szCs w:val="24"/>
          <w:lang w:eastAsia="en-ZA"/>
        </w:rPr>
        <w:t>Gansou</w:t>
      </w:r>
      <w:proofErr w:type="spellEnd"/>
      <w:r w:rsidRPr="008B05EF">
        <w:rPr>
          <w:rFonts w:ascii="Times New Roman" w:eastAsia="Times New Roman" w:hAnsi="Times New Roman" w:cs="Times New Roman"/>
          <w:color w:val="000000"/>
          <w:sz w:val="24"/>
          <w:szCs w:val="24"/>
          <w:lang w:eastAsia="en-ZA"/>
        </w:rPr>
        <w:t xml:space="preserve"> and Commissioner </w:t>
      </w:r>
      <w:proofErr w:type="spellStart"/>
      <w:r w:rsidRPr="008B05EF">
        <w:rPr>
          <w:rFonts w:ascii="Times New Roman" w:eastAsia="Times New Roman" w:hAnsi="Times New Roman" w:cs="Times New Roman"/>
          <w:color w:val="000000"/>
          <w:sz w:val="24"/>
          <w:szCs w:val="24"/>
          <w:lang w:eastAsia="en-ZA"/>
        </w:rPr>
        <w:t>Soyata</w:t>
      </w:r>
      <w:proofErr w:type="spellEnd"/>
      <w:r w:rsidRPr="008B05EF">
        <w:rPr>
          <w:rFonts w:ascii="Times New Roman" w:eastAsia="Times New Roman" w:hAnsi="Times New Roman" w:cs="Times New Roman"/>
          <w:color w:val="000000"/>
          <w:sz w:val="24"/>
          <w:szCs w:val="24"/>
          <w:lang w:eastAsia="en-ZA"/>
        </w:rPr>
        <w:t xml:space="preserve"> MAIGA as Members of the Committee on the Protection of the Rights of People Living with HIV (PLHIV) and those at Risk, Vulnerable to and Affected by HIV for a period of two years, effective 5 November 2011</w:t>
      </w:r>
      <w:r w:rsidRPr="008B05EF">
        <w:rPr>
          <w:rFonts w:ascii="Times New Roman" w:eastAsia="Times New Roman" w:hAnsi="Times New Roman" w:cs="Times New Roman"/>
          <w:b/>
          <w:bCs/>
          <w:color w:val="000000"/>
          <w:sz w:val="24"/>
          <w:szCs w:val="24"/>
          <w:lang w:eastAsia="en-ZA"/>
        </w:rPr>
        <w:t>.</w:t>
      </w:r>
    </w:p>
    <w:p w:rsidR="008B05EF" w:rsidRPr="008B05EF" w:rsidRDefault="008B05EF" w:rsidP="008B05EF">
      <w:pPr>
        <w:spacing w:after="0" w:line="240" w:lineRule="auto"/>
        <w:rPr>
          <w:rFonts w:ascii="Times New Roman" w:eastAsia="Times New Roman" w:hAnsi="Times New Roman" w:cs="Times New Roman"/>
          <w:sz w:val="24"/>
          <w:szCs w:val="24"/>
          <w:lang w:eastAsia="en-ZA"/>
        </w:rPr>
      </w:pPr>
    </w:p>
    <w:p w:rsidR="008B05EF" w:rsidRPr="008B05EF" w:rsidRDefault="008B05EF" w:rsidP="008B05EF">
      <w:pPr>
        <w:spacing w:before="222" w:after="0" w:line="240" w:lineRule="auto"/>
        <w:ind w:left="1197"/>
        <w:outlineLvl w:val="3"/>
        <w:rPr>
          <w:rFonts w:ascii="Times New Roman" w:eastAsia="Times New Roman" w:hAnsi="Times New Roman" w:cs="Times New Roman"/>
          <w:b/>
          <w:bCs/>
          <w:sz w:val="24"/>
          <w:szCs w:val="24"/>
          <w:lang w:eastAsia="en-ZA"/>
        </w:rPr>
      </w:pPr>
      <w:r w:rsidRPr="008B05EF">
        <w:rPr>
          <w:rFonts w:ascii="Times New Roman" w:eastAsia="Times New Roman" w:hAnsi="Times New Roman" w:cs="Times New Roman"/>
          <w:b/>
          <w:bCs/>
          <w:color w:val="000000"/>
          <w:sz w:val="24"/>
          <w:szCs w:val="24"/>
          <w:lang w:eastAsia="en-ZA"/>
        </w:rPr>
        <w:t>DONE IN BANJUL, THE GAMBIA ON 05 NOVEMBER 2011</w:t>
      </w:r>
    </w:p>
    <w:p w:rsidR="00667D87" w:rsidRDefault="0038708C"/>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2CC"/>
    <w:multiLevelType w:val="multilevel"/>
    <w:tmpl w:val="D7A2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E5A50"/>
    <w:multiLevelType w:val="multilevel"/>
    <w:tmpl w:val="02B2AC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91439"/>
    <w:multiLevelType w:val="multilevel"/>
    <w:tmpl w:val="E04E9F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41D44"/>
    <w:multiLevelType w:val="multilevel"/>
    <w:tmpl w:val="DC0439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9664C9"/>
    <w:multiLevelType w:val="multilevel"/>
    <w:tmpl w:val="A300B1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793313"/>
    <w:multiLevelType w:val="multilevel"/>
    <w:tmpl w:val="59CED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B118EE"/>
    <w:multiLevelType w:val="multilevel"/>
    <w:tmpl w:val="4C70EE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465DFD"/>
    <w:multiLevelType w:val="multilevel"/>
    <w:tmpl w:val="12442A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6C0C11"/>
    <w:multiLevelType w:val="multilevel"/>
    <w:tmpl w:val="3A1831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087DEB"/>
    <w:multiLevelType w:val="multilevel"/>
    <w:tmpl w:val="0F08F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0F4062"/>
    <w:multiLevelType w:val="multilevel"/>
    <w:tmpl w:val="5D481E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517081"/>
    <w:multiLevelType w:val="multilevel"/>
    <w:tmpl w:val="85FE03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lvlOverride w:ilvl="0">
      <w:lvl w:ilvl="0">
        <w:numFmt w:val="decimal"/>
        <w:lvlText w:val="%1."/>
        <w:lvlJc w:val="left"/>
      </w:lvl>
    </w:lvlOverride>
  </w:num>
  <w:num w:numId="3">
    <w:abstractNumId w:val="5"/>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7"/>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EF"/>
    <w:rsid w:val="00064C86"/>
    <w:rsid w:val="000A4469"/>
    <w:rsid w:val="0038708C"/>
    <w:rsid w:val="008B05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32694-DAEE-4F02-B088-9178D28C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B05E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B05EF"/>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8B05E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2022-02-19T07:57:00Z</dcterms:created>
  <dcterms:modified xsi:type="dcterms:W3CDTF">2022-02-19T07:57:00Z</dcterms:modified>
</cp:coreProperties>
</file>