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C5C" w:rsidRPr="006B3C5C" w:rsidRDefault="006B3C5C" w:rsidP="006B3C5C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r w:rsidRPr="006B3C5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Resolution sur la prolongation du </w:t>
      </w:r>
      <w:proofErr w:type="spellStart"/>
      <w:r w:rsidRPr="006B3C5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delai</w:t>
      </w:r>
      <w:proofErr w:type="spellEnd"/>
      <w:r w:rsidRPr="006B3C5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</w:t>
      </w:r>
      <w:proofErr w:type="spellStart"/>
      <w:r w:rsidRPr="006B3C5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l’etude</w:t>
      </w:r>
      <w:proofErr w:type="spellEnd"/>
      <w:r w:rsidRPr="006B3C5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</w:t>
      </w:r>
      <w:proofErr w:type="spellStart"/>
      <w:r w:rsidRPr="006B3C5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liberte</w:t>
      </w:r>
      <w:proofErr w:type="spellEnd"/>
      <w:r w:rsidRPr="006B3C5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6B3C5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d’association</w:t>
      </w:r>
      <w:proofErr w:type="spellEnd"/>
      <w:r w:rsidRPr="006B3C5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6B3C5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6B3C5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6B3C5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6B3C5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CADHP/Res.229(LII)2012</w:t>
      </w:r>
    </w:p>
    <w:bookmarkEnd w:id="0"/>
    <w:p w:rsidR="006B3C5C" w:rsidRPr="006B3C5C" w:rsidRDefault="006B3C5C" w:rsidP="006B3C5C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6B3C5C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6B3C5C">
        <w:rPr>
          <w:rFonts w:eastAsia="Times New Roman" w:cstheme="minorHAnsi"/>
          <w:color w:val="231F20"/>
          <w:sz w:val="23"/>
          <w:szCs w:val="23"/>
          <w:lang w:eastAsia="en-ZA"/>
        </w:rPr>
        <w:t>oct</w:t>
      </w:r>
      <w:proofErr w:type="spellEnd"/>
      <w:r w:rsidRPr="006B3C5C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22, 2012</w:t>
      </w:r>
    </w:p>
    <w:p w:rsidR="00373A17" w:rsidRPr="006B3C5C" w:rsidRDefault="00373A17">
      <w:pPr>
        <w:rPr>
          <w:rFonts w:cstheme="minorHAnsi"/>
        </w:rPr>
      </w:pPr>
    </w:p>
    <w:p w:rsidR="006B3C5C" w:rsidRPr="006B3C5C" w:rsidRDefault="006B3C5C" w:rsidP="006B3C5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B3C5C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La Commission </w:t>
      </w:r>
      <w:proofErr w:type="spellStart"/>
      <w:r w:rsidRPr="006B3C5C">
        <w:rPr>
          <w:rFonts w:asciiTheme="minorHAnsi" w:hAnsiTheme="minorHAnsi" w:cstheme="minorHAnsi"/>
          <w:b/>
          <w:bCs/>
          <w:color w:val="53575A"/>
          <w:sz w:val="23"/>
          <w:szCs w:val="23"/>
        </w:rPr>
        <w:t>africaine</w:t>
      </w:r>
      <w:proofErr w:type="spellEnd"/>
      <w:r w:rsidRPr="006B3C5C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des Droits de </w:t>
      </w:r>
      <w:proofErr w:type="spellStart"/>
      <w:r w:rsidRPr="006B3C5C">
        <w:rPr>
          <w:rFonts w:asciiTheme="minorHAnsi" w:hAnsiTheme="minorHAnsi" w:cstheme="minorHAnsi"/>
          <w:b/>
          <w:bCs/>
          <w:color w:val="53575A"/>
          <w:sz w:val="23"/>
          <w:szCs w:val="23"/>
        </w:rPr>
        <w:t>l’Homme</w:t>
      </w:r>
      <w:proofErr w:type="spellEnd"/>
      <w:r w:rsidRPr="006B3C5C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et des </w:t>
      </w:r>
      <w:proofErr w:type="spellStart"/>
      <w:r w:rsidRPr="006B3C5C">
        <w:rPr>
          <w:rFonts w:asciiTheme="minorHAnsi" w:hAnsiTheme="minorHAnsi" w:cstheme="minorHAnsi"/>
          <w:b/>
          <w:bCs/>
          <w:color w:val="53575A"/>
          <w:sz w:val="23"/>
          <w:szCs w:val="23"/>
        </w:rPr>
        <w:t>Peuples</w:t>
      </w:r>
      <w:proofErr w:type="spellEnd"/>
      <w:r w:rsidRPr="006B3C5C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(la Commission), </w:t>
      </w:r>
      <w:proofErr w:type="spellStart"/>
      <w:r w:rsidRPr="006B3C5C">
        <w:rPr>
          <w:rFonts w:asciiTheme="minorHAnsi" w:hAnsiTheme="minorHAnsi" w:cstheme="minorHAnsi"/>
          <w:b/>
          <w:bCs/>
          <w:color w:val="53575A"/>
          <w:sz w:val="23"/>
          <w:szCs w:val="23"/>
        </w:rPr>
        <w:t>réunie</w:t>
      </w:r>
      <w:proofErr w:type="spellEnd"/>
      <w:r w:rsidRPr="006B3C5C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6B3C5C">
        <w:rPr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6B3C5C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6B3C5C">
        <w:rPr>
          <w:rFonts w:asciiTheme="minorHAnsi" w:hAnsiTheme="minorHAnsi" w:cstheme="minorHAnsi"/>
          <w:b/>
          <w:bCs/>
          <w:color w:val="53575A"/>
          <w:sz w:val="23"/>
          <w:szCs w:val="23"/>
        </w:rPr>
        <w:t>sa</w:t>
      </w:r>
      <w:proofErr w:type="spellEnd"/>
      <w:r w:rsidRPr="006B3C5C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52</w:t>
      </w:r>
      <w:r w:rsidRPr="006B3C5C">
        <w:rPr>
          <w:rFonts w:asciiTheme="minorHAnsi" w:hAnsiTheme="minorHAnsi" w:cstheme="minorHAnsi"/>
          <w:b/>
          <w:bCs/>
          <w:color w:val="53575A"/>
          <w:sz w:val="17"/>
          <w:szCs w:val="17"/>
          <w:vertAlign w:val="superscript"/>
        </w:rPr>
        <w:t>ème</w:t>
      </w:r>
      <w:r w:rsidRPr="006B3C5C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 Session </w:t>
      </w:r>
      <w:proofErr w:type="spellStart"/>
      <w:r w:rsidRPr="006B3C5C">
        <w:rPr>
          <w:rFonts w:asciiTheme="minorHAnsi" w:hAnsiTheme="minorHAnsi" w:cstheme="minorHAnsi"/>
          <w:b/>
          <w:bCs/>
          <w:color w:val="53575A"/>
          <w:sz w:val="23"/>
          <w:szCs w:val="23"/>
        </w:rPr>
        <w:t>ordinaire</w:t>
      </w:r>
      <w:proofErr w:type="spellEnd"/>
      <w:r w:rsidRPr="006B3C5C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qui </w:t>
      </w:r>
      <w:proofErr w:type="spellStart"/>
      <w:r w:rsidRPr="006B3C5C">
        <w:rPr>
          <w:rFonts w:asciiTheme="minorHAnsi" w:hAnsiTheme="minorHAnsi" w:cstheme="minorHAnsi"/>
          <w:b/>
          <w:bCs/>
          <w:color w:val="53575A"/>
          <w:sz w:val="23"/>
          <w:szCs w:val="23"/>
        </w:rPr>
        <w:t>s’est</w:t>
      </w:r>
      <w:proofErr w:type="spellEnd"/>
      <w:r w:rsidRPr="006B3C5C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tenue du 9 au 22 </w:t>
      </w:r>
      <w:proofErr w:type="spellStart"/>
      <w:r w:rsidRPr="006B3C5C">
        <w:rPr>
          <w:rFonts w:asciiTheme="minorHAnsi" w:hAnsiTheme="minorHAnsi" w:cstheme="minorHAnsi"/>
          <w:b/>
          <w:bCs/>
          <w:color w:val="53575A"/>
          <w:sz w:val="23"/>
          <w:szCs w:val="23"/>
        </w:rPr>
        <w:t>Octobre</w:t>
      </w:r>
      <w:proofErr w:type="spellEnd"/>
      <w:r w:rsidRPr="006B3C5C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2012, à Yamoussoukro, Côte d’Ivoire;</w:t>
      </w:r>
    </w:p>
    <w:p w:rsidR="006B3C5C" w:rsidRPr="006B3C5C" w:rsidRDefault="006B3C5C" w:rsidP="006B3C5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B3C5C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6B3C5C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6B3C5C">
        <w:rPr>
          <w:rFonts w:asciiTheme="minorHAnsi" w:hAnsiTheme="minorHAnsi" w:cstheme="minorHAnsi"/>
          <w:color w:val="53575A"/>
          <w:sz w:val="23"/>
          <w:szCs w:val="23"/>
        </w:rPr>
        <w:t xml:space="preserve">son </w:t>
      </w:r>
      <w:proofErr w:type="spellStart"/>
      <w:r w:rsidRPr="006B3C5C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6B3C5C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6B3C5C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6B3C5C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6B3C5C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6B3C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3C5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B3C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3C5C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6B3C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3C5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B3C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3C5C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6B3C5C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6B3C5C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6B3C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3C5C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6B3C5C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6B3C5C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6B3C5C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6B3C5C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6B3C5C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6B3C5C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6B3C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3C5C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6B3C5C">
        <w:rPr>
          <w:rFonts w:asciiTheme="minorHAnsi" w:hAnsiTheme="minorHAnsi" w:cstheme="minorHAnsi"/>
          <w:color w:val="53575A"/>
          <w:sz w:val="23"/>
          <w:szCs w:val="23"/>
        </w:rPr>
        <w:t>);</w:t>
      </w:r>
    </w:p>
    <w:p w:rsidR="006B3C5C" w:rsidRPr="006B3C5C" w:rsidRDefault="006B3C5C" w:rsidP="006B3C5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B3C5C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6B3C5C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6B3C5C">
        <w:rPr>
          <w:rFonts w:asciiTheme="minorHAnsi" w:hAnsiTheme="minorHAnsi" w:cstheme="minorHAnsi"/>
          <w:b/>
          <w:bCs/>
          <w:color w:val="53575A"/>
          <w:sz w:val="23"/>
          <w:szCs w:val="23"/>
        </w:rPr>
        <w:t>ensuite</w:t>
      </w:r>
      <w:proofErr w:type="spellEnd"/>
      <w:r w:rsidRPr="006B3C5C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6B3C5C">
        <w:rPr>
          <w:rFonts w:asciiTheme="minorHAnsi" w:hAnsiTheme="minorHAnsi" w:cstheme="minorHAnsi"/>
          <w:color w:val="53575A"/>
          <w:sz w:val="23"/>
          <w:szCs w:val="23"/>
        </w:rPr>
        <w:t>les </w:t>
      </w:r>
      <w:proofErr w:type="spellStart"/>
      <w:r w:rsidRPr="006B3C5C">
        <w:rPr>
          <w:rFonts w:asciiTheme="minorHAnsi" w:hAnsiTheme="minorHAnsi" w:cstheme="minorHAnsi"/>
          <w:b/>
          <w:bCs/>
          <w:color w:val="53575A"/>
          <w:sz w:val="23"/>
          <w:szCs w:val="23"/>
        </w:rPr>
        <w:t>Résolutions</w:t>
      </w:r>
      <w:proofErr w:type="spellEnd"/>
      <w:r w:rsidRPr="006B3C5C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CADHP/69(XXXV) 04</w:t>
      </w:r>
      <w:r w:rsidRPr="006B3C5C">
        <w:rPr>
          <w:rFonts w:asciiTheme="minorHAnsi" w:hAnsiTheme="minorHAnsi" w:cstheme="minorHAnsi"/>
          <w:color w:val="53575A"/>
          <w:sz w:val="23"/>
          <w:szCs w:val="23"/>
        </w:rPr>
        <w:t xml:space="preserve"> sur la protection des </w:t>
      </w:r>
      <w:proofErr w:type="spellStart"/>
      <w:r w:rsidRPr="006B3C5C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6B3C5C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6B3C5C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6B3C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3C5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B3C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3C5C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6B3C5C">
        <w:rPr>
          <w:rFonts w:asciiTheme="minorHAnsi" w:hAnsiTheme="minorHAnsi" w:cstheme="minorHAnsi"/>
          <w:color w:val="53575A"/>
          <w:sz w:val="23"/>
          <w:szCs w:val="23"/>
        </w:rPr>
        <w:t>, </w:t>
      </w:r>
      <w:r w:rsidRPr="006B3C5C">
        <w:rPr>
          <w:rFonts w:asciiTheme="minorHAnsi" w:hAnsiTheme="minorHAnsi" w:cstheme="minorHAnsi"/>
          <w:b/>
          <w:bCs/>
          <w:color w:val="53575A"/>
          <w:sz w:val="23"/>
          <w:szCs w:val="23"/>
        </w:rPr>
        <w:t>CADHP/Res.119 (XXXXII) 07</w:t>
      </w:r>
      <w:r w:rsidRPr="006B3C5C">
        <w:rPr>
          <w:rFonts w:asciiTheme="minorHAnsi" w:hAnsiTheme="minorHAnsi" w:cstheme="minorHAnsi"/>
          <w:color w:val="53575A"/>
          <w:sz w:val="23"/>
          <w:szCs w:val="23"/>
        </w:rPr>
        <w:t> et </w:t>
      </w:r>
      <w:r w:rsidRPr="006B3C5C">
        <w:rPr>
          <w:rFonts w:asciiTheme="minorHAnsi" w:hAnsiTheme="minorHAnsi" w:cstheme="minorHAnsi"/>
          <w:b/>
          <w:bCs/>
          <w:color w:val="53575A"/>
          <w:sz w:val="23"/>
          <w:szCs w:val="23"/>
        </w:rPr>
        <w:t>CADHP/Res.196 (L) 11 </w:t>
      </w:r>
      <w:r w:rsidRPr="006B3C5C">
        <w:rPr>
          <w:rFonts w:asciiTheme="minorHAnsi" w:hAnsiTheme="minorHAnsi" w:cstheme="minorHAnsi"/>
          <w:color w:val="53575A"/>
          <w:sz w:val="23"/>
          <w:szCs w:val="23"/>
        </w:rPr>
        <w:t xml:space="preserve">sur la Situation des </w:t>
      </w:r>
      <w:proofErr w:type="spellStart"/>
      <w:r w:rsidRPr="006B3C5C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6B3C5C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6B3C5C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6B3C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3C5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B3C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3C5C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6B3C5C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6B3C5C" w:rsidRPr="006B3C5C" w:rsidRDefault="006B3C5C" w:rsidP="006B3C5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B3C5C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6B3C5C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6B3C5C">
        <w:rPr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6B3C5C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6B3C5C">
        <w:rPr>
          <w:rFonts w:asciiTheme="minorHAnsi" w:hAnsiTheme="minorHAnsi" w:cstheme="minorHAnsi"/>
          <w:b/>
          <w:bCs/>
          <w:color w:val="53575A"/>
          <w:sz w:val="23"/>
          <w:szCs w:val="23"/>
        </w:rPr>
        <w:t>outre</w:t>
      </w:r>
      <w:proofErr w:type="spellEnd"/>
      <w:r w:rsidRPr="006B3C5C">
        <w:rPr>
          <w:rFonts w:asciiTheme="minorHAnsi" w:hAnsiTheme="minorHAnsi" w:cstheme="minorHAnsi"/>
          <w:color w:val="53575A"/>
          <w:sz w:val="23"/>
          <w:szCs w:val="23"/>
        </w:rPr>
        <w:t> la </w:t>
      </w:r>
      <w:proofErr w:type="spellStart"/>
      <w:r w:rsidRPr="006B3C5C">
        <w:rPr>
          <w:rFonts w:asciiTheme="minorHAnsi" w:hAnsiTheme="minorHAnsi" w:cstheme="minorHAnsi"/>
          <w:b/>
          <w:bCs/>
          <w:color w:val="53575A"/>
          <w:sz w:val="23"/>
          <w:szCs w:val="23"/>
        </w:rPr>
        <w:t>Résolution</w:t>
      </w:r>
      <w:proofErr w:type="spellEnd"/>
      <w:r w:rsidRPr="006B3C5C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CADHP/Res151 (XLVI) 09</w:t>
      </w:r>
      <w:r w:rsidRPr="006B3C5C">
        <w:rPr>
          <w:rFonts w:asciiTheme="minorHAnsi" w:hAnsiTheme="minorHAnsi" w:cstheme="minorHAnsi"/>
          <w:color w:val="53575A"/>
          <w:sz w:val="23"/>
          <w:szCs w:val="23"/>
        </w:rPr>
        <w:t xml:space="preserve"> sur la </w:t>
      </w:r>
      <w:proofErr w:type="spellStart"/>
      <w:r w:rsidRPr="006B3C5C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6B3C5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B3C5C">
        <w:rPr>
          <w:rFonts w:asciiTheme="minorHAnsi" w:hAnsiTheme="minorHAnsi" w:cstheme="minorHAnsi"/>
          <w:color w:val="53575A"/>
          <w:sz w:val="23"/>
          <w:szCs w:val="23"/>
        </w:rPr>
        <w:t>mener</w:t>
      </w:r>
      <w:proofErr w:type="spellEnd"/>
      <w:r w:rsidRPr="006B3C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3C5C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6B3C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3C5C">
        <w:rPr>
          <w:rFonts w:asciiTheme="minorHAnsi" w:hAnsiTheme="minorHAnsi" w:cstheme="minorHAnsi"/>
          <w:color w:val="53575A"/>
          <w:sz w:val="23"/>
          <w:szCs w:val="23"/>
        </w:rPr>
        <w:t>étude</w:t>
      </w:r>
      <w:proofErr w:type="spellEnd"/>
      <w:r w:rsidRPr="006B3C5C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6B3C5C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6B3C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3C5C">
        <w:rPr>
          <w:rFonts w:asciiTheme="minorHAnsi" w:hAnsiTheme="minorHAnsi" w:cstheme="minorHAnsi"/>
          <w:color w:val="53575A"/>
          <w:sz w:val="23"/>
          <w:szCs w:val="23"/>
        </w:rPr>
        <w:t>d’association</w:t>
      </w:r>
      <w:proofErr w:type="spellEnd"/>
      <w:r w:rsidRPr="006B3C5C">
        <w:rPr>
          <w:rFonts w:asciiTheme="minorHAnsi" w:hAnsiTheme="minorHAnsi" w:cstheme="minorHAnsi"/>
          <w:color w:val="53575A"/>
          <w:sz w:val="23"/>
          <w:szCs w:val="23"/>
        </w:rPr>
        <w:t xml:space="preserve"> et la </w:t>
      </w:r>
      <w:proofErr w:type="spellStart"/>
      <w:r w:rsidRPr="006B3C5C">
        <w:rPr>
          <w:rFonts w:asciiTheme="minorHAnsi" w:hAnsiTheme="minorHAnsi" w:cstheme="minorHAnsi"/>
          <w:b/>
          <w:bCs/>
          <w:color w:val="53575A"/>
          <w:sz w:val="23"/>
          <w:szCs w:val="23"/>
        </w:rPr>
        <w:t>Résolution</w:t>
      </w:r>
      <w:proofErr w:type="spellEnd"/>
      <w:r w:rsidRPr="006B3C5C">
        <w:rPr>
          <w:rFonts w:asciiTheme="minorHAnsi" w:hAnsiTheme="minorHAnsi" w:cstheme="minorHAnsi"/>
          <w:color w:val="53575A"/>
          <w:sz w:val="23"/>
          <w:szCs w:val="23"/>
        </w:rPr>
        <w:t> </w:t>
      </w:r>
      <w:r w:rsidRPr="006B3C5C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CADHP/Res.179 (XLIX) </w:t>
      </w:r>
      <w:proofErr w:type="gramStart"/>
      <w:r w:rsidRPr="006B3C5C">
        <w:rPr>
          <w:rFonts w:asciiTheme="minorHAnsi" w:hAnsiTheme="minorHAnsi" w:cstheme="minorHAnsi"/>
          <w:b/>
          <w:bCs/>
          <w:color w:val="53575A"/>
          <w:sz w:val="23"/>
          <w:szCs w:val="23"/>
        </w:rPr>
        <w:t>11</w:t>
      </w:r>
      <w:r w:rsidRPr="006B3C5C">
        <w:rPr>
          <w:rFonts w:asciiTheme="minorHAnsi" w:hAnsiTheme="minorHAnsi" w:cstheme="minorHAnsi"/>
          <w:color w:val="53575A"/>
          <w:sz w:val="23"/>
          <w:szCs w:val="23"/>
        </w:rPr>
        <w:t>  sur</w:t>
      </w:r>
      <w:proofErr w:type="gramEnd"/>
      <w:r w:rsidRPr="006B3C5C">
        <w:rPr>
          <w:rFonts w:asciiTheme="minorHAnsi" w:hAnsiTheme="minorHAnsi" w:cstheme="minorHAnsi"/>
          <w:color w:val="53575A"/>
          <w:sz w:val="23"/>
          <w:szCs w:val="23"/>
        </w:rPr>
        <w:t xml:space="preserve"> la nomination des </w:t>
      </w:r>
      <w:proofErr w:type="spellStart"/>
      <w:r w:rsidRPr="006B3C5C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6B3C5C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6B3C5C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6B3C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3C5C">
        <w:rPr>
          <w:rFonts w:asciiTheme="minorHAnsi" w:hAnsiTheme="minorHAnsi" w:cstheme="minorHAnsi"/>
          <w:color w:val="53575A"/>
          <w:sz w:val="23"/>
          <w:szCs w:val="23"/>
        </w:rPr>
        <w:t>d’Etude</w:t>
      </w:r>
      <w:proofErr w:type="spellEnd"/>
      <w:r w:rsidRPr="006B3C5C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6B3C5C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6B3C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3C5C">
        <w:rPr>
          <w:rFonts w:asciiTheme="minorHAnsi" w:hAnsiTheme="minorHAnsi" w:cstheme="minorHAnsi"/>
          <w:color w:val="53575A"/>
          <w:sz w:val="23"/>
          <w:szCs w:val="23"/>
        </w:rPr>
        <w:t>d’association</w:t>
      </w:r>
      <w:proofErr w:type="spellEnd"/>
      <w:r w:rsidRPr="006B3C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3C5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B3C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3C5C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6B3C5C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6B3C5C" w:rsidRPr="006B3C5C" w:rsidRDefault="006B3C5C" w:rsidP="006B3C5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B3C5C">
        <w:rPr>
          <w:rFonts w:asciiTheme="minorHAnsi" w:hAnsiTheme="minorHAnsi" w:cstheme="minorHAnsi"/>
          <w:b/>
          <w:bCs/>
          <w:color w:val="53575A"/>
          <w:sz w:val="23"/>
          <w:szCs w:val="23"/>
        </w:rPr>
        <w:t>Note </w:t>
      </w:r>
      <w:r w:rsidRPr="006B3C5C">
        <w:rPr>
          <w:rFonts w:asciiTheme="minorHAnsi" w:hAnsiTheme="minorHAnsi" w:cstheme="minorHAnsi"/>
          <w:color w:val="53575A"/>
          <w:sz w:val="23"/>
          <w:szCs w:val="23"/>
        </w:rPr>
        <w:t xml:space="preserve">que les </w:t>
      </w:r>
      <w:proofErr w:type="spellStart"/>
      <w:r w:rsidRPr="006B3C5C">
        <w:rPr>
          <w:rFonts w:asciiTheme="minorHAnsi" w:hAnsiTheme="minorHAnsi" w:cstheme="minorHAnsi"/>
          <w:color w:val="53575A"/>
          <w:sz w:val="23"/>
          <w:szCs w:val="23"/>
        </w:rPr>
        <w:t>recherches</w:t>
      </w:r>
      <w:proofErr w:type="spellEnd"/>
      <w:r w:rsidRPr="006B3C5C">
        <w:rPr>
          <w:rFonts w:asciiTheme="minorHAnsi" w:hAnsiTheme="minorHAnsi" w:cstheme="minorHAnsi"/>
          <w:color w:val="53575A"/>
          <w:sz w:val="23"/>
          <w:szCs w:val="23"/>
        </w:rPr>
        <w:t xml:space="preserve"> sur </w:t>
      </w:r>
      <w:proofErr w:type="spellStart"/>
      <w:r w:rsidRPr="006B3C5C">
        <w:rPr>
          <w:rFonts w:asciiTheme="minorHAnsi" w:hAnsiTheme="minorHAnsi" w:cstheme="minorHAnsi"/>
          <w:color w:val="53575A"/>
          <w:sz w:val="23"/>
          <w:szCs w:val="23"/>
        </w:rPr>
        <w:t>l’étude</w:t>
      </w:r>
      <w:proofErr w:type="spellEnd"/>
      <w:r w:rsidRPr="006B3C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3C5C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6B3C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3C5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B3C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3C5C">
        <w:rPr>
          <w:rFonts w:asciiTheme="minorHAnsi" w:hAnsiTheme="minorHAnsi" w:cstheme="minorHAnsi"/>
          <w:color w:val="53575A"/>
          <w:sz w:val="23"/>
          <w:szCs w:val="23"/>
        </w:rPr>
        <w:t>cours</w:t>
      </w:r>
      <w:proofErr w:type="spellEnd"/>
      <w:r w:rsidRPr="006B3C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3C5C">
        <w:rPr>
          <w:rFonts w:asciiTheme="minorHAnsi" w:hAnsiTheme="minorHAnsi" w:cstheme="minorHAnsi"/>
          <w:color w:val="53575A"/>
          <w:sz w:val="23"/>
          <w:szCs w:val="23"/>
        </w:rPr>
        <w:t>malgré</w:t>
      </w:r>
      <w:proofErr w:type="spellEnd"/>
      <w:r w:rsidRPr="006B3C5C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6B3C5C">
        <w:rPr>
          <w:rFonts w:asciiTheme="minorHAnsi" w:hAnsiTheme="minorHAnsi" w:cstheme="minorHAnsi"/>
          <w:color w:val="53575A"/>
          <w:sz w:val="23"/>
          <w:szCs w:val="23"/>
        </w:rPr>
        <w:t>manque</w:t>
      </w:r>
      <w:proofErr w:type="spellEnd"/>
      <w:r w:rsidRPr="006B3C5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B3C5C">
        <w:rPr>
          <w:rFonts w:asciiTheme="minorHAnsi" w:hAnsiTheme="minorHAnsi" w:cstheme="minorHAnsi"/>
          <w:color w:val="53575A"/>
          <w:sz w:val="23"/>
          <w:szCs w:val="23"/>
        </w:rPr>
        <w:t>moyens</w:t>
      </w:r>
      <w:proofErr w:type="spellEnd"/>
      <w:r w:rsidRPr="006B3C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3C5C">
        <w:rPr>
          <w:rFonts w:asciiTheme="minorHAnsi" w:hAnsiTheme="minorHAnsi" w:cstheme="minorHAnsi"/>
          <w:color w:val="53575A"/>
          <w:sz w:val="23"/>
          <w:szCs w:val="23"/>
        </w:rPr>
        <w:t>adéquats</w:t>
      </w:r>
      <w:proofErr w:type="spellEnd"/>
      <w:r w:rsidRPr="006B3C5C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6B3C5C" w:rsidRPr="006B3C5C" w:rsidRDefault="006B3C5C" w:rsidP="006B3C5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B3C5C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Consciente</w:t>
      </w:r>
      <w:proofErr w:type="spellEnd"/>
      <w:r w:rsidRPr="006B3C5C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6B3C5C">
        <w:rPr>
          <w:rFonts w:asciiTheme="minorHAnsi" w:hAnsiTheme="minorHAnsi" w:cstheme="minorHAnsi"/>
          <w:color w:val="53575A"/>
          <w:sz w:val="23"/>
          <w:szCs w:val="23"/>
        </w:rPr>
        <w:t xml:space="preserve">de la </w:t>
      </w:r>
      <w:proofErr w:type="spellStart"/>
      <w:r w:rsidRPr="006B3C5C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6B3C5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B3C5C">
        <w:rPr>
          <w:rFonts w:asciiTheme="minorHAnsi" w:hAnsiTheme="minorHAnsi" w:cstheme="minorHAnsi"/>
          <w:color w:val="53575A"/>
          <w:sz w:val="23"/>
          <w:szCs w:val="23"/>
        </w:rPr>
        <w:t>renforcer</w:t>
      </w:r>
      <w:proofErr w:type="spellEnd"/>
      <w:r w:rsidRPr="006B3C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3C5C">
        <w:rPr>
          <w:rFonts w:asciiTheme="minorHAnsi" w:hAnsiTheme="minorHAnsi" w:cstheme="minorHAnsi"/>
          <w:color w:val="53575A"/>
          <w:sz w:val="23"/>
          <w:szCs w:val="23"/>
        </w:rPr>
        <w:t>l’expertise</w:t>
      </w:r>
      <w:proofErr w:type="spellEnd"/>
      <w:r w:rsidRPr="006B3C5C">
        <w:rPr>
          <w:rFonts w:asciiTheme="minorHAnsi" w:hAnsiTheme="minorHAnsi" w:cstheme="minorHAnsi"/>
          <w:color w:val="53575A"/>
          <w:sz w:val="23"/>
          <w:szCs w:val="23"/>
        </w:rPr>
        <w:t xml:space="preserve"> au sein du </w:t>
      </w:r>
      <w:proofErr w:type="spellStart"/>
      <w:r w:rsidRPr="006B3C5C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6B3C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3C5C">
        <w:rPr>
          <w:rFonts w:asciiTheme="minorHAnsi" w:hAnsiTheme="minorHAnsi" w:cstheme="minorHAnsi"/>
          <w:color w:val="53575A"/>
          <w:sz w:val="23"/>
          <w:szCs w:val="23"/>
        </w:rPr>
        <w:t>d’étude</w:t>
      </w:r>
      <w:proofErr w:type="spellEnd"/>
      <w:r w:rsidRPr="006B3C5C">
        <w:rPr>
          <w:rFonts w:asciiTheme="minorHAnsi" w:hAnsiTheme="minorHAnsi" w:cstheme="minorHAnsi"/>
          <w:color w:val="53575A"/>
          <w:sz w:val="23"/>
          <w:szCs w:val="23"/>
        </w:rPr>
        <w:t xml:space="preserve">, de </w:t>
      </w:r>
      <w:proofErr w:type="spellStart"/>
      <w:r w:rsidRPr="006B3C5C">
        <w:rPr>
          <w:rFonts w:asciiTheme="minorHAnsi" w:hAnsiTheme="minorHAnsi" w:cstheme="minorHAnsi"/>
          <w:color w:val="53575A"/>
          <w:sz w:val="23"/>
          <w:szCs w:val="23"/>
        </w:rPr>
        <w:t>consolider</w:t>
      </w:r>
      <w:proofErr w:type="spellEnd"/>
      <w:r w:rsidRPr="006B3C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3C5C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6B3C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3C5C">
        <w:rPr>
          <w:rFonts w:asciiTheme="minorHAnsi" w:hAnsiTheme="minorHAnsi" w:cstheme="minorHAnsi"/>
          <w:color w:val="53575A"/>
          <w:sz w:val="23"/>
          <w:szCs w:val="23"/>
        </w:rPr>
        <w:t>recherches</w:t>
      </w:r>
      <w:proofErr w:type="spellEnd"/>
      <w:r w:rsidRPr="006B3C5C">
        <w:rPr>
          <w:rFonts w:asciiTheme="minorHAnsi" w:hAnsiTheme="minorHAnsi" w:cstheme="minorHAnsi"/>
          <w:color w:val="53575A"/>
          <w:sz w:val="23"/>
          <w:szCs w:val="23"/>
        </w:rPr>
        <w:t xml:space="preserve"> sur </w:t>
      </w:r>
      <w:proofErr w:type="spellStart"/>
      <w:r w:rsidRPr="006B3C5C">
        <w:rPr>
          <w:rFonts w:asciiTheme="minorHAnsi" w:hAnsiTheme="minorHAnsi" w:cstheme="minorHAnsi"/>
          <w:color w:val="53575A"/>
          <w:sz w:val="23"/>
          <w:szCs w:val="23"/>
        </w:rPr>
        <w:t>l’étude</w:t>
      </w:r>
      <w:proofErr w:type="spellEnd"/>
      <w:r w:rsidRPr="006B3C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3C5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B3C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3C5C">
        <w:rPr>
          <w:rFonts w:asciiTheme="minorHAnsi" w:hAnsiTheme="minorHAnsi" w:cstheme="minorHAnsi"/>
          <w:color w:val="53575A"/>
          <w:sz w:val="23"/>
          <w:szCs w:val="23"/>
        </w:rPr>
        <w:t>cours</w:t>
      </w:r>
      <w:proofErr w:type="spellEnd"/>
      <w:r w:rsidRPr="006B3C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3C5C">
        <w:rPr>
          <w:rFonts w:asciiTheme="minorHAnsi" w:hAnsiTheme="minorHAnsi" w:cstheme="minorHAnsi"/>
          <w:color w:val="53575A"/>
          <w:sz w:val="23"/>
          <w:szCs w:val="23"/>
        </w:rPr>
        <w:t>d’exécution</w:t>
      </w:r>
      <w:proofErr w:type="spellEnd"/>
      <w:r w:rsidRPr="006B3C5C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6B3C5C">
        <w:rPr>
          <w:rFonts w:asciiTheme="minorHAnsi" w:hAnsiTheme="minorHAnsi" w:cstheme="minorHAnsi"/>
          <w:color w:val="53575A"/>
          <w:sz w:val="23"/>
          <w:szCs w:val="23"/>
        </w:rPr>
        <w:t>recueillir</w:t>
      </w:r>
      <w:proofErr w:type="spellEnd"/>
      <w:r w:rsidRPr="006B3C5C">
        <w:rPr>
          <w:rFonts w:asciiTheme="minorHAnsi" w:hAnsiTheme="minorHAnsi" w:cstheme="minorHAnsi"/>
          <w:color w:val="53575A"/>
          <w:sz w:val="23"/>
          <w:szCs w:val="23"/>
        </w:rPr>
        <w:t xml:space="preserve"> le plus </w:t>
      </w:r>
      <w:proofErr w:type="spellStart"/>
      <w:r w:rsidRPr="006B3C5C">
        <w:rPr>
          <w:rFonts w:asciiTheme="minorHAnsi" w:hAnsiTheme="minorHAnsi" w:cstheme="minorHAnsi"/>
          <w:color w:val="53575A"/>
          <w:sz w:val="23"/>
          <w:szCs w:val="23"/>
        </w:rPr>
        <w:t>d’informations</w:t>
      </w:r>
      <w:proofErr w:type="spellEnd"/>
      <w:r w:rsidRPr="006B3C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3C5C">
        <w:rPr>
          <w:rFonts w:asciiTheme="minorHAnsi" w:hAnsiTheme="minorHAnsi" w:cstheme="minorHAnsi"/>
          <w:color w:val="53575A"/>
          <w:sz w:val="23"/>
          <w:szCs w:val="23"/>
        </w:rPr>
        <w:t>possibles</w:t>
      </w:r>
      <w:proofErr w:type="spellEnd"/>
      <w:r w:rsidRPr="006B3C5C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6B3C5C" w:rsidRPr="006B3C5C" w:rsidRDefault="006B3C5C" w:rsidP="006B3C5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B3C5C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Consciente</w:t>
      </w:r>
      <w:proofErr w:type="spellEnd"/>
      <w:r w:rsidRPr="006B3C5C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6B3C5C">
        <w:rPr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6B3C5C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6B3C5C">
        <w:rPr>
          <w:rFonts w:asciiTheme="minorHAnsi" w:hAnsiTheme="minorHAnsi" w:cstheme="minorHAnsi"/>
          <w:b/>
          <w:bCs/>
          <w:color w:val="53575A"/>
          <w:sz w:val="23"/>
          <w:szCs w:val="23"/>
        </w:rPr>
        <w:t>outre</w:t>
      </w:r>
      <w:proofErr w:type="spellEnd"/>
      <w:r w:rsidRPr="006B3C5C">
        <w:rPr>
          <w:rFonts w:asciiTheme="minorHAnsi" w:hAnsiTheme="minorHAnsi" w:cstheme="minorHAnsi"/>
          <w:color w:val="53575A"/>
          <w:sz w:val="23"/>
          <w:szCs w:val="23"/>
        </w:rPr>
        <w:t xml:space="preserve"> de la </w:t>
      </w:r>
      <w:proofErr w:type="spellStart"/>
      <w:r w:rsidRPr="006B3C5C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6B3C5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B3C5C">
        <w:rPr>
          <w:rFonts w:asciiTheme="minorHAnsi" w:hAnsiTheme="minorHAnsi" w:cstheme="minorHAnsi"/>
          <w:color w:val="53575A"/>
          <w:sz w:val="23"/>
          <w:szCs w:val="23"/>
        </w:rPr>
        <w:t>consolider</w:t>
      </w:r>
      <w:proofErr w:type="spellEnd"/>
      <w:r w:rsidRPr="006B3C5C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6B3C5C">
        <w:rPr>
          <w:rFonts w:asciiTheme="minorHAnsi" w:hAnsiTheme="minorHAnsi" w:cstheme="minorHAnsi"/>
          <w:color w:val="53575A"/>
          <w:sz w:val="23"/>
          <w:szCs w:val="23"/>
        </w:rPr>
        <w:t>finaliser</w:t>
      </w:r>
      <w:proofErr w:type="spellEnd"/>
      <w:r w:rsidRPr="006B3C5C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6B3C5C">
        <w:rPr>
          <w:rFonts w:asciiTheme="minorHAnsi" w:hAnsiTheme="minorHAnsi" w:cstheme="minorHAnsi"/>
          <w:color w:val="53575A"/>
          <w:sz w:val="23"/>
          <w:szCs w:val="23"/>
        </w:rPr>
        <w:t>recherches</w:t>
      </w:r>
      <w:proofErr w:type="spellEnd"/>
      <w:r w:rsidRPr="006B3C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3C5C">
        <w:rPr>
          <w:rFonts w:asciiTheme="minorHAnsi" w:hAnsiTheme="minorHAnsi" w:cstheme="minorHAnsi"/>
          <w:color w:val="53575A"/>
          <w:sz w:val="23"/>
          <w:szCs w:val="23"/>
        </w:rPr>
        <w:t>faites</w:t>
      </w:r>
      <w:proofErr w:type="spellEnd"/>
      <w:r w:rsidRPr="006B3C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3C5C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6B3C5C">
        <w:rPr>
          <w:rFonts w:asciiTheme="minorHAnsi" w:hAnsiTheme="minorHAnsi" w:cstheme="minorHAnsi"/>
          <w:color w:val="53575A"/>
          <w:sz w:val="23"/>
          <w:szCs w:val="23"/>
        </w:rPr>
        <w:t xml:space="preserve"> le cadre de </w:t>
      </w:r>
      <w:proofErr w:type="spellStart"/>
      <w:r w:rsidRPr="006B3C5C">
        <w:rPr>
          <w:rFonts w:asciiTheme="minorHAnsi" w:hAnsiTheme="minorHAnsi" w:cstheme="minorHAnsi"/>
          <w:color w:val="53575A"/>
          <w:sz w:val="23"/>
          <w:szCs w:val="23"/>
        </w:rPr>
        <w:t>cette</w:t>
      </w:r>
      <w:proofErr w:type="spellEnd"/>
      <w:r w:rsidRPr="006B3C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3C5C">
        <w:rPr>
          <w:rFonts w:asciiTheme="minorHAnsi" w:hAnsiTheme="minorHAnsi" w:cstheme="minorHAnsi"/>
          <w:color w:val="53575A"/>
          <w:sz w:val="23"/>
          <w:szCs w:val="23"/>
        </w:rPr>
        <w:t>étude</w:t>
      </w:r>
      <w:proofErr w:type="spellEnd"/>
      <w:r w:rsidRPr="006B3C5C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6B3C5C">
        <w:rPr>
          <w:rFonts w:asciiTheme="minorHAnsi" w:hAnsiTheme="minorHAnsi" w:cstheme="minorHAnsi"/>
          <w:color w:val="53575A"/>
          <w:sz w:val="23"/>
          <w:szCs w:val="23"/>
        </w:rPr>
        <w:t>l’étendre</w:t>
      </w:r>
      <w:proofErr w:type="spellEnd"/>
      <w:r w:rsidRPr="006B3C5C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6B3C5C">
        <w:rPr>
          <w:rFonts w:asciiTheme="minorHAnsi" w:hAnsiTheme="minorHAnsi" w:cstheme="minorHAnsi"/>
          <w:color w:val="53575A"/>
          <w:sz w:val="23"/>
          <w:szCs w:val="23"/>
        </w:rPr>
        <w:t>thématique</w:t>
      </w:r>
      <w:proofErr w:type="spellEnd"/>
      <w:r w:rsidRPr="006B3C5C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6B3C5C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6B3C5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B3C5C">
        <w:rPr>
          <w:rFonts w:asciiTheme="minorHAnsi" w:hAnsiTheme="minorHAnsi" w:cstheme="minorHAnsi"/>
          <w:color w:val="53575A"/>
          <w:sz w:val="23"/>
          <w:szCs w:val="23"/>
        </w:rPr>
        <w:t>réunion</w:t>
      </w:r>
      <w:proofErr w:type="spellEnd"/>
      <w:r w:rsidRPr="006B3C5C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6B3C5C" w:rsidRPr="006B3C5C" w:rsidRDefault="006B3C5C" w:rsidP="006B3C5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B3C5C">
        <w:rPr>
          <w:rFonts w:asciiTheme="minorHAnsi" w:hAnsiTheme="minorHAnsi" w:cstheme="minorHAnsi"/>
          <w:b/>
          <w:bCs/>
          <w:color w:val="53575A"/>
          <w:sz w:val="23"/>
          <w:szCs w:val="23"/>
        </w:rPr>
        <w:t>Vu que</w:t>
      </w:r>
      <w:r w:rsidRPr="006B3C5C">
        <w:rPr>
          <w:rFonts w:asciiTheme="minorHAnsi" w:hAnsiTheme="minorHAnsi" w:cstheme="minorHAnsi"/>
          <w:color w:val="53575A"/>
          <w:sz w:val="23"/>
          <w:szCs w:val="23"/>
        </w:rPr>
        <w:t xml:space="preserve"> le </w:t>
      </w:r>
      <w:proofErr w:type="spellStart"/>
      <w:r w:rsidRPr="006B3C5C">
        <w:rPr>
          <w:rFonts w:asciiTheme="minorHAnsi" w:hAnsiTheme="minorHAnsi" w:cstheme="minorHAnsi"/>
          <w:color w:val="53575A"/>
          <w:sz w:val="23"/>
          <w:szCs w:val="23"/>
        </w:rPr>
        <w:t>délai</w:t>
      </w:r>
      <w:proofErr w:type="spellEnd"/>
      <w:r w:rsidRPr="006B3C5C">
        <w:rPr>
          <w:rFonts w:asciiTheme="minorHAnsi" w:hAnsiTheme="minorHAnsi" w:cstheme="minorHAnsi"/>
          <w:color w:val="53575A"/>
          <w:sz w:val="23"/>
          <w:szCs w:val="23"/>
        </w:rPr>
        <w:t xml:space="preserve"> d’un an </w:t>
      </w:r>
      <w:proofErr w:type="spellStart"/>
      <w:r w:rsidRPr="006B3C5C">
        <w:rPr>
          <w:rFonts w:asciiTheme="minorHAnsi" w:hAnsiTheme="minorHAnsi" w:cstheme="minorHAnsi"/>
          <w:color w:val="53575A"/>
          <w:sz w:val="23"/>
          <w:szCs w:val="23"/>
        </w:rPr>
        <w:t>fixé</w:t>
      </w:r>
      <w:proofErr w:type="spellEnd"/>
      <w:r w:rsidRPr="006B3C5C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6B3C5C">
        <w:rPr>
          <w:rFonts w:asciiTheme="minorHAnsi" w:hAnsiTheme="minorHAnsi" w:cstheme="minorHAnsi"/>
          <w:color w:val="53575A"/>
          <w:sz w:val="23"/>
          <w:szCs w:val="23"/>
        </w:rPr>
        <w:t>l’étude</w:t>
      </w:r>
      <w:proofErr w:type="spellEnd"/>
      <w:r w:rsidRPr="006B3C5C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6B3C5C">
        <w:rPr>
          <w:rFonts w:asciiTheme="minorHAnsi" w:hAnsiTheme="minorHAnsi" w:cstheme="minorHAnsi"/>
          <w:color w:val="53575A"/>
          <w:sz w:val="23"/>
          <w:szCs w:val="23"/>
        </w:rPr>
        <w:t>expiré</w:t>
      </w:r>
      <w:proofErr w:type="spellEnd"/>
      <w:r w:rsidRPr="006B3C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3C5C">
        <w:rPr>
          <w:rFonts w:asciiTheme="minorHAnsi" w:hAnsiTheme="minorHAnsi" w:cstheme="minorHAnsi"/>
          <w:color w:val="53575A"/>
          <w:sz w:val="23"/>
          <w:szCs w:val="23"/>
        </w:rPr>
        <w:t>depuis</w:t>
      </w:r>
      <w:proofErr w:type="spellEnd"/>
      <w:r w:rsidRPr="006B3C5C">
        <w:rPr>
          <w:rFonts w:asciiTheme="minorHAnsi" w:hAnsiTheme="minorHAnsi" w:cstheme="minorHAnsi"/>
          <w:color w:val="53575A"/>
          <w:sz w:val="23"/>
          <w:szCs w:val="23"/>
        </w:rPr>
        <w:t xml:space="preserve"> le </w:t>
      </w:r>
      <w:proofErr w:type="spellStart"/>
      <w:r w:rsidRPr="006B3C5C">
        <w:rPr>
          <w:rFonts w:asciiTheme="minorHAnsi" w:hAnsiTheme="minorHAnsi" w:cstheme="minorHAnsi"/>
          <w:color w:val="53575A"/>
          <w:sz w:val="23"/>
          <w:szCs w:val="23"/>
        </w:rPr>
        <w:t>mois</w:t>
      </w:r>
      <w:proofErr w:type="spellEnd"/>
      <w:r w:rsidRPr="006B3C5C">
        <w:rPr>
          <w:rFonts w:asciiTheme="minorHAnsi" w:hAnsiTheme="minorHAnsi" w:cstheme="minorHAnsi"/>
          <w:color w:val="53575A"/>
          <w:sz w:val="23"/>
          <w:szCs w:val="23"/>
        </w:rPr>
        <w:t xml:space="preserve"> de Mai 2012; </w:t>
      </w:r>
    </w:p>
    <w:p w:rsidR="006B3C5C" w:rsidRPr="006B3C5C" w:rsidRDefault="006B3C5C" w:rsidP="006B3C5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B3C5C">
        <w:rPr>
          <w:rFonts w:asciiTheme="minorHAnsi" w:hAnsiTheme="minorHAnsi" w:cstheme="minorHAnsi"/>
          <w:b/>
          <w:bCs/>
          <w:color w:val="53575A"/>
          <w:sz w:val="23"/>
          <w:szCs w:val="23"/>
        </w:rPr>
        <w:t>Décide</w:t>
      </w:r>
      <w:proofErr w:type="spellEnd"/>
      <w:r w:rsidRPr="006B3C5C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proofErr w:type="gramStart"/>
      <w:r w:rsidRPr="006B3C5C">
        <w:rPr>
          <w:rFonts w:asciiTheme="minorHAnsi" w:hAnsiTheme="minorHAnsi" w:cstheme="minorHAnsi"/>
          <w:color w:val="53575A"/>
          <w:sz w:val="23"/>
          <w:szCs w:val="23"/>
        </w:rPr>
        <w:t>de :</w:t>
      </w:r>
      <w:proofErr w:type="gramEnd"/>
    </w:p>
    <w:p w:rsidR="006B3C5C" w:rsidRPr="006B3C5C" w:rsidRDefault="006B3C5C" w:rsidP="006B3C5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B3C5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6B3C5C" w:rsidRPr="006B3C5C" w:rsidRDefault="006B3C5C" w:rsidP="006B3C5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B3C5C">
        <w:rPr>
          <w:rFonts w:asciiTheme="minorHAnsi" w:hAnsiTheme="minorHAnsi" w:cstheme="minorHAnsi"/>
          <w:color w:val="53575A"/>
          <w:sz w:val="23"/>
          <w:szCs w:val="23"/>
        </w:rPr>
        <w:t>                             I.            </w:t>
      </w:r>
      <w:proofErr w:type="spellStart"/>
      <w:r w:rsidRPr="006B3C5C">
        <w:rPr>
          <w:rFonts w:asciiTheme="minorHAnsi" w:hAnsiTheme="minorHAnsi" w:cstheme="minorHAnsi"/>
          <w:color w:val="53575A"/>
          <w:sz w:val="23"/>
          <w:szCs w:val="23"/>
        </w:rPr>
        <w:t>Etendre</w:t>
      </w:r>
      <w:proofErr w:type="spellEnd"/>
      <w:r w:rsidRPr="006B3C5C">
        <w:rPr>
          <w:rFonts w:asciiTheme="minorHAnsi" w:hAnsiTheme="minorHAnsi" w:cstheme="minorHAnsi"/>
          <w:color w:val="53575A"/>
          <w:sz w:val="23"/>
          <w:szCs w:val="23"/>
        </w:rPr>
        <w:t xml:space="preserve"> le champ de </w:t>
      </w:r>
      <w:proofErr w:type="spellStart"/>
      <w:r w:rsidRPr="006B3C5C">
        <w:rPr>
          <w:rFonts w:asciiTheme="minorHAnsi" w:hAnsiTheme="minorHAnsi" w:cstheme="minorHAnsi"/>
          <w:color w:val="53575A"/>
          <w:sz w:val="23"/>
          <w:szCs w:val="23"/>
        </w:rPr>
        <w:t>l’étude</w:t>
      </w:r>
      <w:proofErr w:type="spellEnd"/>
      <w:r w:rsidRPr="006B3C5C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6B3C5C">
        <w:rPr>
          <w:rFonts w:asciiTheme="minorHAnsi" w:hAnsiTheme="minorHAnsi" w:cstheme="minorHAnsi"/>
          <w:color w:val="53575A"/>
          <w:sz w:val="23"/>
          <w:szCs w:val="23"/>
        </w:rPr>
        <w:t>thématique</w:t>
      </w:r>
      <w:proofErr w:type="spellEnd"/>
      <w:r w:rsidRPr="006B3C5C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6B3C5C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6B3C5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B3C5C">
        <w:rPr>
          <w:rFonts w:asciiTheme="minorHAnsi" w:hAnsiTheme="minorHAnsi" w:cstheme="minorHAnsi"/>
          <w:color w:val="53575A"/>
          <w:sz w:val="23"/>
          <w:szCs w:val="23"/>
        </w:rPr>
        <w:t>réunion</w:t>
      </w:r>
      <w:proofErr w:type="spellEnd"/>
      <w:r w:rsidRPr="006B3C5C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6B3C5C" w:rsidRPr="006B3C5C" w:rsidRDefault="006B3C5C" w:rsidP="006B3C5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B3C5C">
        <w:rPr>
          <w:rFonts w:asciiTheme="minorHAnsi" w:hAnsiTheme="minorHAnsi" w:cstheme="minorHAnsi"/>
          <w:color w:val="53575A"/>
          <w:sz w:val="23"/>
          <w:szCs w:val="23"/>
        </w:rPr>
        <w:t>                             II.           </w:t>
      </w:r>
      <w:proofErr w:type="spellStart"/>
      <w:r w:rsidRPr="006B3C5C">
        <w:rPr>
          <w:rFonts w:asciiTheme="minorHAnsi" w:hAnsiTheme="minorHAnsi" w:cstheme="minorHAnsi"/>
          <w:color w:val="53575A"/>
          <w:sz w:val="23"/>
          <w:szCs w:val="23"/>
        </w:rPr>
        <w:t>Nommer</w:t>
      </w:r>
      <w:proofErr w:type="spellEnd"/>
      <w:r w:rsidRPr="006B3C5C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6B3C5C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6B3C5C">
        <w:rPr>
          <w:rFonts w:asciiTheme="minorHAnsi" w:hAnsiTheme="minorHAnsi" w:cstheme="minorHAnsi"/>
          <w:color w:val="53575A"/>
          <w:sz w:val="23"/>
          <w:szCs w:val="23"/>
        </w:rPr>
        <w:t xml:space="preserve"> Lucy </w:t>
      </w:r>
      <w:proofErr w:type="spellStart"/>
      <w:r w:rsidRPr="006B3C5C">
        <w:rPr>
          <w:rFonts w:asciiTheme="minorHAnsi" w:hAnsiTheme="minorHAnsi" w:cstheme="minorHAnsi"/>
          <w:color w:val="53575A"/>
          <w:sz w:val="23"/>
          <w:szCs w:val="23"/>
        </w:rPr>
        <w:t>Asuagbor</w:t>
      </w:r>
      <w:proofErr w:type="spellEnd"/>
      <w:r w:rsidRPr="006B3C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3C5C">
        <w:rPr>
          <w:rFonts w:asciiTheme="minorHAnsi" w:hAnsiTheme="minorHAnsi" w:cstheme="minorHAnsi"/>
          <w:color w:val="53575A"/>
          <w:sz w:val="23"/>
          <w:szCs w:val="23"/>
        </w:rPr>
        <w:t>comme</w:t>
      </w:r>
      <w:proofErr w:type="spellEnd"/>
      <w:r w:rsidRPr="006B3C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3C5C">
        <w:rPr>
          <w:rFonts w:asciiTheme="minorHAnsi" w:hAnsiTheme="minorHAnsi" w:cstheme="minorHAnsi"/>
          <w:color w:val="53575A"/>
          <w:sz w:val="23"/>
          <w:szCs w:val="23"/>
        </w:rPr>
        <w:t>membre</w:t>
      </w:r>
      <w:proofErr w:type="spellEnd"/>
      <w:r w:rsidRPr="006B3C5C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6B3C5C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6B3C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3C5C">
        <w:rPr>
          <w:rFonts w:asciiTheme="minorHAnsi" w:hAnsiTheme="minorHAnsi" w:cstheme="minorHAnsi"/>
          <w:color w:val="53575A"/>
          <w:sz w:val="23"/>
          <w:szCs w:val="23"/>
        </w:rPr>
        <w:t>d’études</w:t>
      </w:r>
      <w:proofErr w:type="spellEnd"/>
      <w:r w:rsidRPr="006B3C5C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6B3C5C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6B3C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3C5C">
        <w:rPr>
          <w:rFonts w:asciiTheme="minorHAnsi" w:hAnsiTheme="minorHAnsi" w:cstheme="minorHAnsi"/>
          <w:color w:val="53575A"/>
          <w:sz w:val="23"/>
          <w:szCs w:val="23"/>
        </w:rPr>
        <w:t>d’association</w:t>
      </w:r>
      <w:proofErr w:type="spellEnd"/>
      <w:r w:rsidRPr="006B3C5C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6B3C5C" w:rsidRPr="006B3C5C" w:rsidRDefault="006B3C5C" w:rsidP="006B3C5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B3C5C">
        <w:rPr>
          <w:rFonts w:asciiTheme="minorHAnsi" w:hAnsiTheme="minorHAnsi" w:cstheme="minorHAnsi"/>
          <w:color w:val="53575A"/>
          <w:sz w:val="23"/>
          <w:szCs w:val="23"/>
        </w:rPr>
        <w:t xml:space="preserve">                             III.          Prolonger </w:t>
      </w:r>
      <w:proofErr w:type="spellStart"/>
      <w:r w:rsidRPr="006B3C5C">
        <w:rPr>
          <w:rFonts w:asciiTheme="minorHAnsi" w:hAnsiTheme="minorHAnsi" w:cstheme="minorHAnsi"/>
          <w:color w:val="53575A"/>
          <w:sz w:val="23"/>
          <w:szCs w:val="23"/>
        </w:rPr>
        <w:t>d’une</w:t>
      </w:r>
      <w:proofErr w:type="spellEnd"/>
      <w:r w:rsidRPr="006B3C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3C5C">
        <w:rPr>
          <w:rFonts w:asciiTheme="minorHAnsi" w:hAnsiTheme="minorHAnsi" w:cstheme="minorHAnsi"/>
          <w:color w:val="53575A"/>
          <w:sz w:val="23"/>
          <w:szCs w:val="23"/>
        </w:rPr>
        <w:t>année</w:t>
      </w:r>
      <w:proofErr w:type="spellEnd"/>
      <w:r w:rsidRPr="006B3C5C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6B3C5C">
        <w:rPr>
          <w:rFonts w:asciiTheme="minorHAnsi" w:hAnsiTheme="minorHAnsi" w:cstheme="minorHAnsi"/>
          <w:color w:val="53575A"/>
          <w:sz w:val="23"/>
          <w:szCs w:val="23"/>
        </w:rPr>
        <w:t>délai</w:t>
      </w:r>
      <w:proofErr w:type="spellEnd"/>
      <w:r w:rsidRPr="006B3C5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B3C5C">
        <w:rPr>
          <w:rFonts w:asciiTheme="minorHAnsi" w:hAnsiTheme="minorHAnsi" w:cstheme="minorHAnsi"/>
          <w:color w:val="53575A"/>
          <w:sz w:val="23"/>
          <w:szCs w:val="23"/>
        </w:rPr>
        <w:t>cette</w:t>
      </w:r>
      <w:proofErr w:type="spellEnd"/>
      <w:r w:rsidRPr="006B3C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3C5C">
        <w:rPr>
          <w:rFonts w:asciiTheme="minorHAnsi" w:hAnsiTheme="minorHAnsi" w:cstheme="minorHAnsi"/>
          <w:color w:val="53575A"/>
          <w:sz w:val="23"/>
          <w:szCs w:val="23"/>
        </w:rPr>
        <w:t>étude</w:t>
      </w:r>
      <w:proofErr w:type="spellEnd"/>
      <w:r w:rsidRPr="006B3C5C">
        <w:rPr>
          <w:rFonts w:asciiTheme="minorHAnsi" w:hAnsiTheme="minorHAnsi" w:cstheme="minorHAnsi"/>
          <w:color w:val="53575A"/>
          <w:sz w:val="23"/>
          <w:szCs w:val="23"/>
        </w:rPr>
        <w:t>; et</w:t>
      </w:r>
    </w:p>
    <w:p w:rsidR="006B3C5C" w:rsidRPr="006B3C5C" w:rsidRDefault="006B3C5C" w:rsidP="006B3C5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B3C5C">
        <w:rPr>
          <w:rFonts w:asciiTheme="minorHAnsi" w:hAnsiTheme="minorHAnsi" w:cstheme="minorHAnsi"/>
          <w:color w:val="53575A"/>
          <w:sz w:val="23"/>
          <w:szCs w:val="23"/>
        </w:rPr>
        <w:t>                             IV.          </w:t>
      </w:r>
      <w:proofErr w:type="spellStart"/>
      <w:r w:rsidRPr="006B3C5C">
        <w:rPr>
          <w:rFonts w:asciiTheme="minorHAnsi" w:hAnsiTheme="minorHAnsi" w:cstheme="minorHAnsi"/>
          <w:color w:val="53575A"/>
          <w:sz w:val="23"/>
          <w:szCs w:val="23"/>
        </w:rPr>
        <w:t>Demande</w:t>
      </w:r>
      <w:proofErr w:type="spellEnd"/>
      <w:r w:rsidRPr="006B3C5C">
        <w:rPr>
          <w:rFonts w:asciiTheme="minorHAnsi" w:hAnsiTheme="minorHAnsi" w:cstheme="minorHAnsi"/>
          <w:color w:val="53575A"/>
          <w:sz w:val="23"/>
          <w:szCs w:val="23"/>
        </w:rPr>
        <w:t xml:space="preserve"> que le rapport de </w:t>
      </w:r>
      <w:proofErr w:type="spellStart"/>
      <w:r w:rsidRPr="006B3C5C">
        <w:rPr>
          <w:rFonts w:asciiTheme="minorHAnsi" w:hAnsiTheme="minorHAnsi" w:cstheme="minorHAnsi"/>
          <w:color w:val="53575A"/>
          <w:sz w:val="23"/>
          <w:szCs w:val="23"/>
        </w:rPr>
        <w:t>ladite</w:t>
      </w:r>
      <w:proofErr w:type="spellEnd"/>
      <w:r w:rsidRPr="006B3C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3C5C">
        <w:rPr>
          <w:rFonts w:asciiTheme="minorHAnsi" w:hAnsiTheme="minorHAnsi" w:cstheme="minorHAnsi"/>
          <w:color w:val="53575A"/>
          <w:sz w:val="23"/>
          <w:szCs w:val="23"/>
        </w:rPr>
        <w:t>étude</w:t>
      </w:r>
      <w:proofErr w:type="spellEnd"/>
      <w:r w:rsidRPr="006B3C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3C5C">
        <w:rPr>
          <w:rFonts w:asciiTheme="minorHAnsi" w:hAnsiTheme="minorHAnsi" w:cstheme="minorHAnsi"/>
          <w:color w:val="53575A"/>
          <w:sz w:val="23"/>
          <w:szCs w:val="23"/>
        </w:rPr>
        <w:t>soit</w:t>
      </w:r>
      <w:proofErr w:type="spellEnd"/>
      <w:r w:rsidRPr="006B3C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3C5C">
        <w:rPr>
          <w:rFonts w:asciiTheme="minorHAnsi" w:hAnsiTheme="minorHAnsi" w:cstheme="minorHAnsi"/>
          <w:color w:val="53575A"/>
          <w:sz w:val="23"/>
          <w:szCs w:val="23"/>
        </w:rPr>
        <w:t>soumis</w:t>
      </w:r>
      <w:proofErr w:type="spellEnd"/>
      <w:r w:rsidRPr="006B3C5C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6B3C5C">
        <w:rPr>
          <w:rFonts w:asciiTheme="minorHAnsi" w:hAnsiTheme="minorHAnsi" w:cstheme="minorHAnsi"/>
          <w:color w:val="53575A"/>
          <w:sz w:val="23"/>
          <w:szCs w:val="23"/>
        </w:rPr>
        <w:t>l’examen</w:t>
      </w:r>
      <w:proofErr w:type="spellEnd"/>
      <w:r w:rsidRPr="006B3C5C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6B3C5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B3C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3C5C">
        <w:rPr>
          <w:rFonts w:asciiTheme="minorHAnsi" w:hAnsiTheme="minorHAnsi" w:cstheme="minorHAnsi"/>
          <w:color w:val="53575A"/>
          <w:sz w:val="23"/>
          <w:szCs w:val="23"/>
        </w:rPr>
        <w:t>Octobre</w:t>
      </w:r>
      <w:proofErr w:type="spellEnd"/>
      <w:r w:rsidRPr="006B3C5C">
        <w:rPr>
          <w:rFonts w:asciiTheme="minorHAnsi" w:hAnsiTheme="minorHAnsi" w:cstheme="minorHAnsi"/>
          <w:color w:val="53575A"/>
          <w:sz w:val="23"/>
          <w:szCs w:val="23"/>
        </w:rPr>
        <w:t xml:space="preserve"> 2013.</w:t>
      </w:r>
    </w:p>
    <w:p w:rsidR="006B3C5C" w:rsidRPr="006B3C5C" w:rsidRDefault="006B3C5C" w:rsidP="006B3C5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B3C5C">
        <w:rPr>
          <w:rFonts w:asciiTheme="minorHAnsi" w:hAnsiTheme="minorHAnsi" w:cstheme="minorHAnsi"/>
          <w:b/>
          <w:bCs/>
          <w:color w:val="53575A"/>
          <w:sz w:val="23"/>
          <w:szCs w:val="23"/>
        </w:rPr>
        <w:t>Adoptée</w:t>
      </w:r>
      <w:proofErr w:type="spellEnd"/>
      <w:r w:rsidRPr="006B3C5C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à la 52</w:t>
      </w:r>
      <w:r w:rsidRPr="006B3C5C">
        <w:rPr>
          <w:rFonts w:asciiTheme="minorHAnsi" w:hAnsiTheme="minorHAnsi" w:cstheme="minorHAnsi"/>
          <w:b/>
          <w:bCs/>
          <w:color w:val="53575A"/>
          <w:sz w:val="17"/>
          <w:szCs w:val="17"/>
          <w:vertAlign w:val="superscript"/>
        </w:rPr>
        <w:t>ème</w:t>
      </w:r>
      <w:r w:rsidRPr="006B3C5C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 Session </w:t>
      </w:r>
      <w:proofErr w:type="spellStart"/>
      <w:r w:rsidRPr="006B3C5C">
        <w:rPr>
          <w:rFonts w:asciiTheme="minorHAnsi" w:hAnsiTheme="minorHAnsi" w:cstheme="minorHAnsi"/>
          <w:b/>
          <w:bCs/>
          <w:color w:val="53575A"/>
          <w:sz w:val="23"/>
          <w:szCs w:val="23"/>
        </w:rPr>
        <w:t>ordinaire</w:t>
      </w:r>
      <w:proofErr w:type="spellEnd"/>
      <w:r w:rsidRPr="006B3C5C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 la Commission </w:t>
      </w:r>
      <w:proofErr w:type="spellStart"/>
      <w:r w:rsidRPr="006B3C5C">
        <w:rPr>
          <w:rFonts w:asciiTheme="minorHAnsi" w:hAnsiTheme="minorHAnsi" w:cstheme="minorHAnsi"/>
          <w:b/>
          <w:bCs/>
          <w:color w:val="53575A"/>
          <w:sz w:val="23"/>
          <w:szCs w:val="23"/>
        </w:rPr>
        <w:t>africaine</w:t>
      </w:r>
      <w:proofErr w:type="spellEnd"/>
      <w:r w:rsidRPr="006B3C5C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des droits de </w:t>
      </w:r>
      <w:proofErr w:type="spellStart"/>
      <w:r w:rsidRPr="006B3C5C">
        <w:rPr>
          <w:rFonts w:asciiTheme="minorHAnsi" w:hAnsiTheme="minorHAnsi" w:cstheme="minorHAnsi"/>
          <w:b/>
          <w:bCs/>
          <w:color w:val="53575A"/>
          <w:sz w:val="23"/>
          <w:szCs w:val="23"/>
        </w:rPr>
        <w:t>l’homme</w:t>
      </w:r>
      <w:proofErr w:type="spellEnd"/>
      <w:r w:rsidRPr="006B3C5C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et des </w:t>
      </w:r>
      <w:proofErr w:type="spellStart"/>
      <w:r w:rsidRPr="006B3C5C">
        <w:rPr>
          <w:rFonts w:asciiTheme="minorHAnsi" w:hAnsiTheme="minorHAnsi" w:cstheme="minorHAnsi"/>
          <w:b/>
          <w:bCs/>
          <w:color w:val="53575A"/>
          <w:sz w:val="23"/>
          <w:szCs w:val="23"/>
        </w:rPr>
        <w:t>peuples</w:t>
      </w:r>
      <w:proofErr w:type="spellEnd"/>
      <w:r w:rsidRPr="006B3C5C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tenue du 9 au 22 </w:t>
      </w:r>
      <w:proofErr w:type="spellStart"/>
      <w:r w:rsidRPr="006B3C5C">
        <w:rPr>
          <w:rFonts w:asciiTheme="minorHAnsi" w:hAnsiTheme="minorHAnsi" w:cstheme="minorHAnsi"/>
          <w:b/>
          <w:bCs/>
          <w:color w:val="53575A"/>
          <w:sz w:val="23"/>
          <w:szCs w:val="23"/>
        </w:rPr>
        <w:t>octobre</w:t>
      </w:r>
      <w:proofErr w:type="spellEnd"/>
      <w:r w:rsidRPr="006B3C5C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2012 à Yamoussoukro, </w:t>
      </w:r>
      <w:proofErr w:type="spellStart"/>
      <w:r w:rsidRPr="006B3C5C">
        <w:rPr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6B3C5C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Côte d’Ivoire.</w:t>
      </w:r>
    </w:p>
    <w:p w:rsidR="006B3C5C" w:rsidRDefault="006B3C5C"/>
    <w:sectPr w:rsidR="006B3C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C5C"/>
    <w:rsid w:val="00373A17"/>
    <w:rsid w:val="006B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213FAB"/>
  <w15:chartTrackingRefBased/>
  <w15:docId w15:val="{476EB8A0-317E-45FB-9AFB-A3752D000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B3C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3C5C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6B3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6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20035883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7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2023-09-15T09:10:00Z</dcterms:created>
  <dcterms:modified xsi:type="dcterms:W3CDTF">2023-09-15T09:11:00Z</dcterms:modified>
</cp:coreProperties>
</file>