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8D" w:rsidRPr="0065508D" w:rsidRDefault="0065508D" w:rsidP="0065508D">
      <w:pPr>
        <w:spacing w:after="0" w:line="240" w:lineRule="auto"/>
        <w:rPr>
          <w:rFonts w:ascii="Times New Roman" w:eastAsia="Times New Roman" w:hAnsi="Times New Roman" w:cs="Times New Roman"/>
          <w:sz w:val="24"/>
          <w:szCs w:val="24"/>
          <w:lang w:eastAsia="en-ZA"/>
        </w:rPr>
      </w:pPr>
      <w:r w:rsidRPr="0065508D">
        <w:rPr>
          <w:rFonts w:ascii="Book Antiqua" w:eastAsia="Times New Roman" w:hAnsi="Book Antiqua" w:cs="Times New Roman"/>
          <w:b/>
          <w:bCs/>
          <w:color w:val="000000"/>
          <w:sz w:val="24"/>
          <w:szCs w:val="24"/>
          <w:lang w:eastAsia="en-ZA"/>
        </w:rPr>
        <w:t>ACHPR/Res. 405 (LXIII) 2018: Resolution on the Continuing Human Rights Violations in the Republic of Cameroon </w:t>
      </w:r>
    </w:p>
    <w:p w:rsidR="0065508D" w:rsidRPr="0065508D" w:rsidRDefault="0065508D" w:rsidP="0065508D">
      <w:pPr>
        <w:spacing w:after="0" w:line="240" w:lineRule="auto"/>
        <w:rPr>
          <w:rFonts w:ascii="Times New Roman" w:eastAsia="Times New Roman" w:hAnsi="Times New Roman" w:cs="Times New Roman"/>
          <w:sz w:val="24"/>
          <w:szCs w:val="24"/>
          <w:lang w:eastAsia="en-ZA"/>
        </w:rPr>
      </w:pPr>
    </w:p>
    <w:p w:rsidR="0065508D" w:rsidRPr="0065508D" w:rsidRDefault="0065508D" w:rsidP="0065508D">
      <w:pPr>
        <w:spacing w:after="0" w:line="240" w:lineRule="auto"/>
        <w:jc w:val="both"/>
        <w:rPr>
          <w:rFonts w:ascii="Times New Roman" w:eastAsia="Times New Roman" w:hAnsi="Times New Roman" w:cs="Times New Roman"/>
          <w:sz w:val="24"/>
          <w:szCs w:val="24"/>
          <w:lang w:eastAsia="en-ZA"/>
        </w:rPr>
      </w:pPr>
      <w:r w:rsidRPr="0065508D">
        <w:rPr>
          <w:rFonts w:ascii="Book Antiqua" w:eastAsia="Times New Roman" w:hAnsi="Book Antiqua" w:cs="Times New Roman"/>
          <w:b/>
          <w:bCs/>
          <w:i/>
          <w:iCs/>
          <w:color w:val="000000"/>
          <w:sz w:val="24"/>
          <w:szCs w:val="24"/>
          <w:lang w:eastAsia="en-ZA"/>
        </w:rPr>
        <w:t>The African Commission on Human and Peoples’ Rights (Commission), meeting at its 63</w:t>
      </w:r>
      <w:r w:rsidRPr="0065508D">
        <w:rPr>
          <w:rFonts w:ascii="Book Antiqua" w:eastAsia="Times New Roman" w:hAnsi="Book Antiqua" w:cs="Times New Roman"/>
          <w:b/>
          <w:bCs/>
          <w:i/>
          <w:iCs/>
          <w:color w:val="000000"/>
          <w:sz w:val="14"/>
          <w:szCs w:val="14"/>
          <w:vertAlign w:val="superscript"/>
          <w:lang w:eastAsia="en-ZA"/>
        </w:rPr>
        <w:t>rd</w:t>
      </w:r>
      <w:r w:rsidRPr="0065508D">
        <w:rPr>
          <w:rFonts w:ascii="Book Antiqua" w:eastAsia="Times New Roman" w:hAnsi="Book Antiqua" w:cs="Times New Roman"/>
          <w:b/>
          <w:bCs/>
          <w:i/>
          <w:iCs/>
          <w:color w:val="000000"/>
          <w:sz w:val="24"/>
          <w:szCs w:val="24"/>
          <w:lang w:eastAsia="en-ZA"/>
        </w:rPr>
        <w:t xml:space="preserve"> Ordinary Session held from 23 October to 13 November 2018 in Banjul, Republic of The Gambia; </w:t>
      </w:r>
    </w:p>
    <w:p w:rsidR="0065508D" w:rsidRPr="0065508D" w:rsidRDefault="0065508D" w:rsidP="0065508D">
      <w:pPr>
        <w:spacing w:after="0" w:line="240" w:lineRule="auto"/>
        <w:rPr>
          <w:rFonts w:ascii="Times New Roman" w:eastAsia="Times New Roman" w:hAnsi="Times New Roman" w:cs="Times New Roman"/>
          <w:sz w:val="24"/>
          <w:szCs w:val="24"/>
          <w:lang w:eastAsia="en-ZA"/>
        </w:rPr>
      </w:pPr>
    </w:p>
    <w:p w:rsidR="0065508D" w:rsidRPr="0065508D" w:rsidRDefault="0065508D" w:rsidP="0065508D">
      <w:pPr>
        <w:spacing w:after="0" w:line="240" w:lineRule="auto"/>
        <w:jc w:val="both"/>
        <w:rPr>
          <w:rFonts w:ascii="Times New Roman" w:eastAsia="Times New Roman" w:hAnsi="Times New Roman" w:cs="Times New Roman"/>
          <w:sz w:val="24"/>
          <w:szCs w:val="24"/>
          <w:lang w:eastAsia="en-ZA"/>
        </w:rPr>
      </w:pPr>
      <w:r w:rsidRPr="0065508D">
        <w:rPr>
          <w:rFonts w:ascii="Book Antiqua" w:eastAsia="Times New Roman" w:hAnsi="Book Antiqua" w:cs="Times New Roman"/>
          <w:i/>
          <w:iCs/>
          <w:color w:val="000000"/>
          <w:sz w:val="24"/>
          <w:szCs w:val="24"/>
          <w:lang w:eastAsia="en-ZA"/>
        </w:rPr>
        <w:t>Recalling</w:t>
      </w:r>
      <w:r w:rsidRPr="0065508D">
        <w:rPr>
          <w:rFonts w:ascii="Book Antiqua" w:eastAsia="Times New Roman" w:hAnsi="Book Antiqua" w:cs="Times New Roman"/>
          <w:color w:val="000000"/>
          <w:sz w:val="24"/>
          <w:szCs w:val="24"/>
          <w:lang w:eastAsia="en-ZA"/>
        </w:rPr>
        <w:t xml:space="preserve"> its mandate to promote and protect human and peoples’ rights under the African Charter on Human and Peoples’ Rights (African Charter);</w:t>
      </w:r>
    </w:p>
    <w:p w:rsidR="0065508D" w:rsidRPr="0065508D" w:rsidRDefault="0065508D" w:rsidP="0065508D">
      <w:pPr>
        <w:spacing w:after="0" w:line="240" w:lineRule="auto"/>
        <w:jc w:val="both"/>
        <w:rPr>
          <w:rFonts w:ascii="Times New Roman" w:eastAsia="Times New Roman" w:hAnsi="Times New Roman" w:cs="Times New Roman"/>
          <w:sz w:val="24"/>
          <w:szCs w:val="24"/>
          <w:lang w:eastAsia="en-ZA"/>
        </w:rPr>
      </w:pPr>
      <w:r w:rsidRPr="0065508D">
        <w:rPr>
          <w:rFonts w:ascii="Book Antiqua" w:eastAsia="Times New Roman" w:hAnsi="Book Antiqua" w:cs="Times New Roman"/>
          <w:i/>
          <w:iCs/>
          <w:color w:val="000000"/>
          <w:sz w:val="24"/>
          <w:szCs w:val="24"/>
          <w:lang w:eastAsia="en-ZA"/>
        </w:rPr>
        <w:t>Considering</w:t>
      </w:r>
      <w:r w:rsidRPr="0065508D">
        <w:rPr>
          <w:rFonts w:ascii="Book Antiqua" w:eastAsia="Times New Roman" w:hAnsi="Book Antiqua" w:cs="Times New Roman"/>
          <w:color w:val="000000"/>
          <w:sz w:val="24"/>
          <w:szCs w:val="24"/>
          <w:lang w:eastAsia="en-ZA"/>
        </w:rPr>
        <w:t xml:space="preserve"> the provisions of the African Charter, in particular Article 13(1) on the right of every citizen to participate freely in the government of his country;</w:t>
      </w:r>
    </w:p>
    <w:p w:rsidR="0065508D" w:rsidRPr="0065508D" w:rsidRDefault="0065508D" w:rsidP="0065508D">
      <w:pPr>
        <w:spacing w:after="0" w:line="240" w:lineRule="auto"/>
        <w:rPr>
          <w:rFonts w:ascii="Times New Roman" w:eastAsia="Times New Roman" w:hAnsi="Times New Roman" w:cs="Times New Roman"/>
          <w:sz w:val="24"/>
          <w:szCs w:val="24"/>
          <w:lang w:eastAsia="en-ZA"/>
        </w:rPr>
      </w:pPr>
    </w:p>
    <w:p w:rsidR="0065508D" w:rsidRPr="0065508D" w:rsidRDefault="0065508D" w:rsidP="0065508D">
      <w:pPr>
        <w:spacing w:after="0" w:line="240" w:lineRule="auto"/>
        <w:jc w:val="both"/>
        <w:rPr>
          <w:rFonts w:ascii="Times New Roman" w:eastAsia="Times New Roman" w:hAnsi="Times New Roman" w:cs="Times New Roman"/>
          <w:sz w:val="24"/>
          <w:szCs w:val="24"/>
          <w:lang w:eastAsia="en-ZA"/>
        </w:rPr>
      </w:pPr>
      <w:r w:rsidRPr="0065508D">
        <w:rPr>
          <w:rFonts w:ascii="Book Antiqua" w:eastAsia="Times New Roman" w:hAnsi="Book Antiqua" w:cs="Times New Roman"/>
          <w:i/>
          <w:iCs/>
          <w:color w:val="000000"/>
          <w:sz w:val="24"/>
          <w:szCs w:val="24"/>
          <w:lang w:eastAsia="en-ZA"/>
        </w:rPr>
        <w:t>Considering</w:t>
      </w:r>
      <w:r w:rsidRPr="0065508D">
        <w:rPr>
          <w:rFonts w:ascii="Book Antiqua" w:eastAsia="Times New Roman" w:hAnsi="Book Antiqua" w:cs="Times New Roman"/>
          <w:color w:val="000000"/>
          <w:sz w:val="24"/>
          <w:szCs w:val="24"/>
          <w:lang w:eastAsia="en-ZA"/>
        </w:rPr>
        <w:t xml:space="preserve"> its Resolution ACHPR/Res.272 (LV) 14 on elections in Africa;</w:t>
      </w:r>
    </w:p>
    <w:p w:rsidR="0065508D" w:rsidRPr="0065508D" w:rsidRDefault="0065508D" w:rsidP="0065508D">
      <w:pPr>
        <w:spacing w:after="0" w:line="240" w:lineRule="auto"/>
        <w:rPr>
          <w:rFonts w:ascii="Times New Roman" w:eastAsia="Times New Roman" w:hAnsi="Times New Roman" w:cs="Times New Roman"/>
          <w:sz w:val="24"/>
          <w:szCs w:val="24"/>
          <w:lang w:eastAsia="en-ZA"/>
        </w:rPr>
      </w:pPr>
    </w:p>
    <w:p w:rsidR="0065508D" w:rsidRPr="0065508D" w:rsidRDefault="0065508D" w:rsidP="0065508D">
      <w:pPr>
        <w:spacing w:after="0" w:line="240" w:lineRule="auto"/>
        <w:jc w:val="both"/>
        <w:rPr>
          <w:rFonts w:ascii="Times New Roman" w:eastAsia="Times New Roman" w:hAnsi="Times New Roman" w:cs="Times New Roman"/>
          <w:sz w:val="24"/>
          <w:szCs w:val="24"/>
          <w:lang w:eastAsia="en-ZA"/>
        </w:rPr>
      </w:pPr>
      <w:r w:rsidRPr="0065508D">
        <w:rPr>
          <w:rFonts w:ascii="Book Antiqua" w:eastAsia="Times New Roman" w:hAnsi="Book Antiqua" w:cs="Times New Roman"/>
          <w:i/>
          <w:iCs/>
          <w:color w:val="000000"/>
          <w:sz w:val="24"/>
          <w:szCs w:val="24"/>
          <w:lang w:eastAsia="en-ZA"/>
        </w:rPr>
        <w:t>Recalling</w:t>
      </w:r>
      <w:r w:rsidRPr="0065508D">
        <w:rPr>
          <w:rFonts w:ascii="Book Antiqua" w:eastAsia="Times New Roman" w:hAnsi="Book Antiqua" w:cs="Times New Roman"/>
          <w:color w:val="000000"/>
          <w:sz w:val="24"/>
          <w:szCs w:val="24"/>
          <w:lang w:eastAsia="en-ZA"/>
        </w:rPr>
        <w:t xml:space="preserve"> its Resolution ACHPR/Res. 395 (LXII) 18 on the human rights situation in the Republic of Cameroon;</w:t>
      </w:r>
    </w:p>
    <w:p w:rsidR="0065508D" w:rsidRPr="0065508D" w:rsidRDefault="0065508D" w:rsidP="0065508D">
      <w:pPr>
        <w:spacing w:after="0" w:line="240" w:lineRule="auto"/>
        <w:rPr>
          <w:rFonts w:ascii="Times New Roman" w:eastAsia="Times New Roman" w:hAnsi="Times New Roman" w:cs="Times New Roman"/>
          <w:sz w:val="24"/>
          <w:szCs w:val="24"/>
          <w:lang w:eastAsia="en-ZA"/>
        </w:rPr>
      </w:pPr>
    </w:p>
    <w:p w:rsidR="0065508D" w:rsidRPr="0065508D" w:rsidRDefault="0065508D" w:rsidP="0065508D">
      <w:pPr>
        <w:spacing w:after="0" w:line="240" w:lineRule="auto"/>
        <w:jc w:val="both"/>
        <w:rPr>
          <w:rFonts w:ascii="Times New Roman" w:eastAsia="Times New Roman" w:hAnsi="Times New Roman" w:cs="Times New Roman"/>
          <w:sz w:val="24"/>
          <w:szCs w:val="24"/>
          <w:lang w:eastAsia="en-ZA"/>
        </w:rPr>
      </w:pPr>
      <w:r w:rsidRPr="0065508D">
        <w:rPr>
          <w:rFonts w:ascii="Book Antiqua" w:eastAsia="Times New Roman" w:hAnsi="Book Antiqua" w:cs="Times New Roman"/>
          <w:i/>
          <w:iCs/>
          <w:color w:val="000000"/>
          <w:sz w:val="24"/>
          <w:szCs w:val="24"/>
          <w:lang w:eastAsia="en-ZA"/>
        </w:rPr>
        <w:t>Concerned</w:t>
      </w:r>
      <w:r w:rsidRPr="0065508D">
        <w:rPr>
          <w:rFonts w:ascii="Book Antiqua" w:eastAsia="Times New Roman" w:hAnsi="Book Antiqua" w:cs="Times New Roman"/>
          <w:color w:val="000000"/>
          <w:sz w:val="24"/>
          <w:szCs w:val="24"/>
          <w:lang w:eastAsia="en-ZA"/>
        </w:rPr>
        <w:t xml:space="preserve"> by the human rights violations, in particular the excessive restrictions on freedom of expression, association and peaceful assembly, the prohibition of peaceful demonstration during the electoral process which was marked by several cases of arrest and unlawful detention;</w:t>
      </w:r>
    </w:p>
    <w:p w:rsidR="0065508D" w:rsidRPr="0065508D" w:rsidRDefault="0065508D" w:rsidP="0065508D">
      <w:pPr>
        <w:spacing w:after="0" w:line="240" w:lineRule="auto"/>
        <w:rPr>
          <w:rFonts w:ascii="Times New Roman" w:eastAsia="Times New Roman" w:hAnsi="Times New Roman" w:cs="Times New Roman"/>
          <w:sz w:val="24"/>
          <w:szCs w:val="24"/>
          <w:lang w:eastAsia="en-ZA"/>
        </w:rPr>
      </w:pPr>
    </w:p>
    <w:p w:rsidR="0065508D" w:rsidRPr="0065508D" w:rsidRDefault="0065508D" w:rsidP="0065508D">
      <w:pPr>
        <w:spacing w:after="0" w:line="240" w:lineRule="auto"/>
        <w:jc w:val="both"/>
        <w:rPr>
          <w:rFonts w:ascii="Times New Roman" w:eastAsia="Times New Roman" w:hAnsi="Times New Roman" w:cs="Times New Roman"/>
          <w:sz w:val="24"/>
          <w:szCs w:val="24"/>
          <w:lang w:eastAsia="en-ZA"/>
        </w:rPr>
      </w:pPr>
      <w:r w:rsidRPr="0065508D">
        <w:rPr>
          <w:rFonts w:ascii="Book Antiqua" w:eastAsia="Times New Roman" w:hAnsi="Book Antiqua" w:cs="Times New Roman"/>
          <w:i/>
          <w:iCs/>
          <w:color w:val="000000"/>
          <w:sz w:val="24"/>
          <w:szCs w:val="24"/>
          <w:lang w:eastAsia="en-ZA"/>
        </w:rPr>
        <w:t>Deeply concerned</w:t>
      </w:r>
      <w:r w:rsidRPr="0065508D">
        <w:rPr>
          <w:rFonts w:ascii="Book Antiqua" w:eastAsia="Times New Roman" w:hAnsi="Book Antiqua" w:cs="Times New Roman"/>
          <w:color w:val="000000"/>
          <w:sz w:val="24"/>
          <w:szCs w:val="24"/>
          <w:lang w:eastAsia="en-ZA"/>
        </w:rPr>
        <w:t xml:space="preserve"> by the continuous deterioration of the human rights situation in the country in general and in particular in the English-speaking North-West and South-West Regions of Cameroon;</w:t>
      </w:r>
    </w:p>
    <w:p w:rsidR="0065508D" w:rsidRPr="0065508D" w:rsidRDefault="0065508D" w:rsidP="0065508D">
      <w:pPr>
        <w:spacing w:after="0" w:line="240" w:lineRule="auto"/>
        <w:rPr>
          <w:rFonts w:ascii="Times New Roman" w:eastAsia="Times New Roman" w:hAnsi="Times New Roman" w:cs="Times New Roman"/>
          <w:sz w:val="24"/>
          <w:szCs w:val="24"/>
          <w:lang w:eastAsia="en-ZA"/>
        </w:rPr>
      </w:pPr>
    </w:p>
    <w:p w:rsidR="0065508D" w:rsidRPr="0065508D" w:rsidRDefault="0065508D" w:rsidP="0065508D">
      <w:pPr>
        <w:spacing w:after="0" w:line="240" w:lineRule="auto"/>
        <w:jc w:val="both"/>
        <w:rPr>
          <w:rFonts w:ascii="Times New Roman" w:eastAsia="Times New Roman" w:hAnsi="Times New Roman" w:cs="Times New Roman"/>
          <w:sz w:val="24"/>
          <w:szCs w:val="24"/>
          <w:lang w:eastAsia="en-ZA"/>
        </w:rPr>
      </w:pPr>
      <w:r w:rsidRPr="0065508D">
        <w:rPr>
          <w:rFonts w:ascii="Book Antiqua" w:eastAsia="Times New Roman" w:hAnsi="Book Antiqua" w:cs="Times New Roman"/>
          <w:i/>
          <w:iCs/>
          <w:color w:val="000000"/>
          <w:sz w:val="24"/>
          <w:szCs w:val="24"/>
          <w:lang w:eastAsia="en-ZA"/>
        </w:rPr>
        <w:t>Deeply concerned</w:t>
      </w:r>
      <w:r w:rsidRPr="0065508D">
        <w:rPr>
          <w:rFonts w:ascii="Book Antiqua" w:eastAsia="Times New Roman" w:hAnsi="Book Antiqua" w:cs="Times New Roman"/>
          <w:color w:val="000000"/>
          <w:sz w:val="24"/>
          <w:szCs w:val="24"/>
          <w:lang w:eastAsia="en-ZA"/>
        </w:rPr>
        <w:t xml:space="preserve"> by the increasing insecurity, recurrent enforced disappearances, summary and extrajudicial executions, abductions and intimidation; </w:t>
      </w:r>
    </w:p>
    <w:p w:rsidR="0065508D" w:rsidRPr="0065508D" w:rsidRDefault="0065508D" w:rsidP="0065508D">
      <w:pPr>
        <w:spacing w:after="0" w:line="240" w:lineRule="auto"/>
        <w:rPr>
          <w:rFonts w:ascii="Times New Roman" w:eastAsia="Times New Roman" w:hAnsi="Times New Roman" w:cs="Times New Roman"/>
          <w:sz w:val="24"/>
          <w:szCs w:val="24"/>
          <w:lang w:eastAsia="en-ZA"/>
        </w:rPr>
      </w:pPr>
    </w:p>
    <w:p w:rsidR="0065508D" w:rsidRPr="0065508D" w:rsidRDefault="0065508D" w:rsidP="0065508D">
      <w:pPr>
        <w:spacing w:after="0" w:line="240" w:lineRule="auto"/>
        <w:jc w:val="both"/>
        <w:rPr>
          <w:rFonts w:ascii="Times New Roman" w:eastAsia="Times New Roman" w:hAnsi="Times New Roman" w:cs="Times New Roman"/>
          <w:sz w:val="24"/>
          <w:szCs w:val="24"/>
          <w:lang w:eastAsia="en-ZA"/>
        </w:rPr>
      </w:pPr>
      <w:r w:rsidRPr="0065508D">
        <w:rPr>
          <w:rFonts w:ascii="Book Antiqua" w:eastAsia="Times New Roman" w:hAnsi="Book Antiqua" w:cs="Times New Roman"/>
          <w:i/>
          <w:iCs/>
          <w:color w:val="000000"/>
          <w:sz w:val="24"/>
          <w:szCs w:val="24"/>
          <w:lang w:eastAsia="en-ZA"/>
        </w:rPr>
        <w:t>Concerned</w:t>
      </w:r>
      <w:r w:rsidRPr="0065508D">
        <w:rPr>
          <w:rFonts w:ascii="Book Antiqua" w:eastAsia="Times New Roman" w:hAnsi="Book Antiqua" w:cs="Times New Roman"/>
          <w:color w:val="000000"/>
          <w:sz w:val="24"/>
          <w:szCs w:val="24"/>
          <w:lang w:eastAsia="en-ZA"/>
        </w:rPr>
        <w:t xml:space="preserve"> by the police repression, marked by prohibition from demonstration by opposition political parties, arbitrary arrests and the violation of other human rights following several cases of disputing of the results after the recent presidential election of 7 October 2018; </w:t>
      </w:r>
    </w:p>
    <w:p w:rsidR="0065508D" w:rsidRPr="0065508D" w:rsidRDefault="0065508D" w:rsidP="0065508D">
      <w:pPr>
        <w:spacing w:after="0" w:line="240" w:lineRule="auto"/>
        <w:rPr>
          <w:rFonts w:ascii="Times New Roman" w:eastAsia="Times New Roman" w:hAnsi="Times New Roman" w:cs="Times New Roman"/>
          <w:sz w:val="24"/>
          <w:szCs w:val="24"/>
          <w:lang w:eastAsia="en-ZA"/>
        </w:rPr>
      </w:pPr>
    </w:p>
    <w:p w:rsidR="0065508D" w:rsidRPr="0065508D" w:rsidRDefault="0065508D" w:rsidP="0065508D">
      <w:pPr>
        <w:spacing w:after="0" w:line="240" w:lineRule="auto"/>
        <w:jc w:val="both"/>
        <w:rPr>
          <w:rFonts w:ascii="Times New Roman" w:eastAsia="Times New Roman" w:hAnsi="Times New Roman" w:cs="Times New Roman"/>
          <w:sz w:val="24"/>
          <w:szCs w:val="24"/>
          <w:lang w:eastAsia="en-ZA"/>
        </w:rPr>
      </w:pPr>
      <w:r w:rsidRPr="0065508D">
        <w:rPr>
          <w:rFonts w:ascii="Book Antiqua" w:eastAsia="Times New Roman" w:hAnsi="Book Antiqua" w:cs="Times New Roman"/>
          <w:i/>
          <w:iCs/>
          <w:color w:val="000000"/>
          <w:sz w:val="24"/>
          <w:szCs w:val="24"/>
          <w:lang w:eastAsia="en-ZA"/>
        </w:rPr>
        <w:t>Emphasising</w:t>
      </w:r>
      <w:r w:rsidRPr="0065508D">
        <w:rPr>
          <w:rFonts w:ascii="Book Antiqua" w:eastAsia="Times New Roman" w:hAnsi="Book Antiqua" w:cs="Times New Roman"/>
          <w:color w:val="000000"/>
          <w:sz w:val="24"/>
          <w:szCs w:val="24"/>
          <w:lang w:eastAsia="en-ZA"/>
        </w:rPr>
        <w:t xml:space="preserve"> the importance of an inclusive political participation of all sectors of the Cameroonian society towards restoring stability throughout the national territory;</w:t>
      </w:r>
    </w:p>
    <w:p w:rsidR="0065508D" w:rsidRPr="0065508D" w:rsidRDefault="0065508D" w:rsidP="0065508D">
      <w:pPr>
        <w:spacing w:after="0" w:line="240" w:lineRule="auto"/>
        <w:jc w:val="both"/>
        <w:rPr>
          <w:rFonts w:ascii="Times New Roman" w:eastAsia="Times New Roman" w:hAnsi="Times New Roman" w:cs="Times New Roman"/>
          <w:sz w:val="24"/>
          <w:szCs w:val="24"/>
          <w:lang w:eastAsia="en-ZA"/>
        </w:rPr>
      </w:pPr>
      <w:r w:rsidRPr="0065508D">
        <w:rPr>
          <w:rFonts w:ascii="Book Antiqua" w:eastAsia="Times New Roman" w:hAnsi="Book Antiqua" w:cs="Times New Roman"/>
          <w:color w:val="000000"/>
          <w:sz w:val="24"/>
          <w:szCs w:val="24"/>
          <w:lang w:eastAsia="en-ZA"/>
        </w:rPr>
        <w:t> </w:t>
      </w:r>
    </w:p>
    <w:p w:rsidR="0065508D" w:rsidRPr="0065508D" w:rsidRDefault="0065508D" w:rsidP="0065508D">
      <w:pPr>
        <w:spacing w:after="0" w:line="240" w:lineRule="auto"/>
        <w:jc w:val="both"/>
        <w:rPr>
          <w:rFonts w:ascii="Times New Roman" w:eastAsia="Times New Roman" w:hAnsi="Times New Roman" w:cs="Times New Roman"/>
          <w:sz w:val="24"/>
          <w:szCs w:val="24"/>
          <w:lang w:eastAsia="en-ZA"/>
        </w:rPr>
      </w:pPr>
      <w:r w:rsidRPr="0065508D">
        <w:rPr>
          <w:rFonts w:ascii="Book Antiqua" w:eastAsia="Times New Roman" w:hAnsi="Book Antiqua" w:cs="Times New Roman"/>
          <w:i/>
          <w:iCs/>
          <w:color w:val="000000"/>
          <w:sz w:val="24"/>
          <w:szCs w:val="24"/>
          <w:lang w:eastAsia="en-ZA"/>
        </w:rPr>
        <w:t>Concerned</w:t>
      </w:r>
      <w:r w:rsidRPr="0065508D">
        <w:rPr>
          <w:rFonts w:ascii="Book Antiqua" w:eastAsia="Times New Roman" w:hAnsi="Book Antiqua" w:cs="Times New Roman"/>
          <w:color w:val="000000"/>
          <w:sz w:val="24"/>
          <w:szCs w:val="24"/>
          <w:lang w:eastAsia="en-ZA"/>
        </w:rPr>
        <w:t xml:space="preserve"> by the continuous loss of lives;</w:t>
      </w:r>
    </w:p>
    <w:p w:rsidR="0065508D" w:rsidRPr="0065508D" w:rsidRDefault="0065508D" w:rsidP="0065508D">
      <w:pPr>
        <w:spacing w:after="0" w:line="240" w:lineRule="auto"/>
        <w:rPr>
          <w:rFonts w:ascii="Times New Roman" w:eastAsia="Times New Roman" w:hAnsi="Times New Roman" w:cs="Times New Roman"/>
          <w:sz w:val="24"/>
          <w:szCs w:val="24"/>
          <w:lang w:eastAsia="en-ZA"/>
        </w:rPr>
      </w:pPr>
    </w:p>
    <w:p w:rsidR="0065508D" w:rsidRPr="0065508D" w:rsidRDefault="0065508D" w:rsidP="0065508D">
      <w:pPr>
        <w:spacing w:after="0" w:line="240" w:lineRule="auto"/>
        <w:jc w:val="both"/>
        <w:rPr>
          <w:rFonts w:ascii="Times New Roman" w:eastAsia="Times New Roman" w:hAnsi="Times New Roman" w:cs="Times New Roman"/>
          <w:sz w:val="24"/>
          <w:szCs w:val="24"/>
          <w:lang w:eastAsia="en-ZA"/>
        </w:rPr>
      </w:pPr>
      <w:r w:rsidRPr="0065508D">
        <w:rPr>
          <w:rFonts w:ascii="Book Antiqua" w:eastAsia="Times New Roman" w:hAnsi="Book Antiqua" w:cs="Times New Roman"/>
          <w:b/>
          <w:bCs/>
          <w:color w:val="000000"/>
          <w:sz w:val="24"/>
          <w:szCs w:val="24"/>
          <w:lang w:eastAsia="en-ZA"/>
        </w:rPr>
        <w:t>The Commission: </w:t>
      </w:r>
    </w:p>
    <w:p w:rsidR="0065508D" w:rsidRPr="0065508D" w:rsidRDefault="0065508D" w:rsidP="0065508D">
      <w:pPr>
        <w:spacing w:after="0" w:line="240" w:lineRule="auto"/>
        <w:rPr>
          <w:rFonts w:ascii="Times New Roman" w:eastAsia="Times New Roman" w:hAnsi="Times New Roman" w:cs="Times New Roman"/>
          <w:sz w:val="24"/>
          <w:szCs w:val="24"/>
          <w:lang w:eastAsia="en-ZA"/>
        </w:rPr>
      </w:pPr>
      <w:r w:rsidRPr="0065508D">
        <w:rPr>
          <w:rFonts w:ascii="Times New Roman" w:eastAsia="Times New Roman" w:hAnsi="Times New Roman" w:cs="Times New Roman"/>
          <w:sz w:val="24"/>
          <w:szCs w:val="24"/>
          <w:lang w:eastAsia="en-ZA"/>
        </w:rPr>
        <w:br/>
      </w:r>
    </w:p>
    <w:p w:rsidR="0065508D" w:rsidRPr="0065508D" w:rsidRDefault="0065508D" w:rsidP="0065508D">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65508D">
        <w:rPr>
          <w:rFonts w:ascii="Book Antiqua" w:eastAsia="Times New Roman" w:hAnsi="Book Antiqua" w:cs="Times New Roman"/>
          <w:color w:val="000000"/>
          <w:sz w:val="24"/>
          <w:szCs w:val="24"/>
          <w:lang w:eastAsia="en-ZA"/>
        </w:rPr>
        <w:t>Welcomes the release of the 79 students and teachers who were abducted on 5 November 2018 from their school in the North-West Region of Cameroon, and calls upon the Government to ensure their protection and that of all schools throughout the national territory; </w:t>
      </w:r>
    </w:p>
    <w:p w:rsidR="0065508D" w:rsidRPr="0065508D" w:rsidRDefault="0065508D" w:rsidP="0065508D">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65508D">
        <w:rPr>
          <w:rFonts w:ascii="Book Antiqua" w:eastAsia="Times New Roman" w:hAnsi="Book Antiqua" w:cs="Times New Roman"/>
          <w:color w:val="000000"/>
          <w:sz w:val="24"/>
          <w:szCs w:val="24"/>
          <w:lang w:eastAsia="en-ZA"/>
        </w:rPr>
        <w:lastRenderedPageBreak/>
        <w:t> Strongly condemns the various human rights violations committed in the country, and in particular during the electoral process;</w:t>
      </w:r>
    </w:p>
    <w:p w:rsidR="0065508D" w:rsidRPr="0065508D" w:rsidRDefault="0065508D" w:rsidP="0065508D">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5508D">
        <w:rPr>
          <w:rFonts w:ascii="Book Antiqua" w:eastAsia="Times New Roman" w:hAnsi="Book Antiqua" w:cs="Times New Roman"/>
          <w:color w:val="000000"/>
          <w:sz w:val="24"/>
          <w:szCs w:val="24"/>
          <w:lang w:eastAsia="en-ZA"/>
        </w:rPr>
        <w:t>Calls upon the African Union to take measures towards putting an end to the ongoing serious human rights violations in the country;</w:t>
      </w:r>
    </w:p>
    <w:p w:rsidR="0065508D" w:rsidRPr="0065508D" w:rsidRDefault="0065508D" w:rsidP="0065508D">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65508D">
        <w:rPr>
          <w:rFonts w:ascii="Book Antiqua" w:eastAsia="Times New Roman" w:hAnsi="Book Antiqua" w:cs="Times New Roman"/>
          <w:color w:val="000000"/>
          <w:sz w:val="24"/>
          <w:szCs w:val="24"/>
          <w:lang w:eastAsia="en-ZA"/>
        </w:rPr>
        <w:t>Calls upon the Cameroonian authorities to:</w:t>
      </w:r>
    </w:p>
    <w:p w:rsidR="0065508D" w:rsidRPr="0065508D" w:rsidRDefault="0065508D" w:rsidP="0065508D">
      <w:pPr>
        <w:numPr>
          <w:ilvl w:val="0"/>
          <w:numId w:val="2"/>
        </w:numPr>
        <w:spacing w:after="0" w:line="240" w:lineRule="auto"/>
        <w:ind w:left="1440"/>
        <w:jc w:val="both"/>
        <w:textAlignment w:val="baseline"/>
        <w:rPr>
          <w:rFonts w:ascii="Book Antiqua" w:eastAsia="Times New Roman" w:hAnsi="Book Antiqua" w:cs="Times New Roman"/>
          <w:b/>
          <w:bCs/>
          <w:color w:val="000000"/>
          <w:sz w:val="24"/>
          <w:szCs w:val="24"/>
          <w:lang w:eastAsia="en-ZA"/>
        </w:rPr>
      </w:pPr>
      <w:r w:rsidRPr="0065508D">
        <w:rPr>
          <w:rFonts w:ascii="Book Antiqua" w:eastAsia="Times New Roman" w:hAnsi="Book Antiqua" w:cs="Times New Roman"/>
          <w:color w:val="000000"/>
          <w:sz w:val="24"/>
          <w:szCs w:val="24"/>
          <w:lang w:eastAsia="en-ZA"/>
        </w:rPr>
        <w:t>Increase efforts towards finding a speedy solution to the Anglophone crisis and restoring stability, peace and security;</w:t>
      </w:r>
    </w:p>
    <w:p w:rsidR="0065508D" w:rsidRPr="0065508D" w:rsidRDefault="0065508D" w:rsidP="0065508D">
      <w:pPr>
        <w:numPr>
          <w:ilvl w:val="0"/>
          <w:numId w:val="2"/>
        </w:numPr>
        <w:spacing w:after="0" w:line="240" w:lineRule="auto"/>
        <w:ind w:left="1440"/>
        <w:jc w:val="both"/>
        <w:textAlignment w:val="baseline"/>
        <w:rPr>
          <w:rFonts w:ascii="Book Antiqua" w:eastAsia="Times New Roman" w:hAnsi="Book Antiqua" w:cs="Times New Roman"/>
          <w:b/>
          <w:bCs/>
          <w:color w:val="000000"/>
          <w:sz w:val="24"/>
          <w:szCs w:val="24"/>
          <w:lang w:eastAsia="en-ZA"/>
        </w:rPr>
      </w:pPr>
      <w:r w:rsidRPr="0065508D">
        <w:rPr>
          <w:rFonts w:ascii="Book Antiqua" w:eastAsia="Times New Roman" w:hAnsi="Book Antiqua" w:cs="Times New Roman"/>
          <w:color w:val="000000"/>
          <w:sz w:val="24"/>
          <w:szCs w:val="24"/>
          <w:lang w:eastAsia="en-ZA"/>
        </w:rPr>
        <w:t>take the necessary measures to ensure the safety of the population;</w:t>
      </w:r>
    </w:p>
    <w:p w:rsidR="0065508D" w:rsidRPr="0065508D" w:rsidRDefault="0065508D" w:rsidP="0065508D">
      <w:pPr>
        <w:numPr>
          <w:ilvl w:val="0"/>
          <w:numId w:val="2"/>
        </w:numPr>
        <w:spacing w:after="0" w:line="240" w:lineRule="auto"/>
        <w:ind w:left="1440"/>
        <w:jc w:val="both"/>
        <w:textAlignment w:val="baseline"/>
        <w:rPr>
          <w:rFonts w:ascii="Book Antiqua" w:eastAsia="Times New Roman" w:hAnsi="Book Antiqua" w:cs="Times New Roman"/>
          <w:b/>
          <w:bCs/>
          <w:color w:val="000000"/>
          <w:sz w:val="24"/>
          <w:szCs w:val="24"/>
          <w:lang w:eastAsia="en-ZA"/>
        </w:rPr>
      </w:pPr>
      <w:r w:rsidRPr="0065508D">
        <w:rPr>
          <w:rFonts w:ascii="Book Antiqua" w:eastAsia="Times New Roman" w:hAnsi="Book Antiqua" w:cs="Times New Roman"/>
          <w:color w:val="000000"/>
          <w:sz w:val="24"/>
          <w:szCs w:val="24"/>
          <w:lang w:eastAsia="en-ZA"/>
        </w:rPr>
        <w:t>ensure democratic space for civil society and political opposition actors, journalists, lawyers, and pro-democracy movement activists; </w:t>
      </w:r>
    </w:p>
    <w:p w:rsidR="0065508D" w:rsidRPr="0065508D" w:rsidRDefault="0065508D" w:rsidP="0065508D">
      <w:pPr>
        <w:numPr>
          <w:ilvl w:val="0"/>
          <w:numId w:val="2"/>
        </w:numPr>
        <w:spacing w:after="0" w:line="240" w:lineRule="auto"/>
        <w:ind w:left="1440"/>
        <w:jc w:val="both"/>
        <w:textAlignment w:val="baseline"/>
        <w:rPr>
          <w:rFonts w:ascii="Book Antiqua" w:eastAsia="Times New Roman" w:hAnsi="Book Antiqua" w:cs="Times New Roman"/>
          <w:b/>
          <w:bCs/>
          <w:color w:val="000000"/>
          <w:sz w:val="24"/>
          <w:szCs w:val="24"/>
          <w:lang w:eastAsia="en-ZA"/>
        </w:rPr>
      </w:pPr>
      <w:r w:rsidRPr="0065508D">
        <w:rPr>
          <w:rFonts w:ascii="Book Antiqua" w:eastAsia="Times New Roman" w:hAnsi="Book Antiqua" w:cs="Times New Roman"/>
          <w:color w:val="000000"/>
          <w:sz w:val="24"/>
          <w:szCs w:val="24"/>
          <w:lang w:eastAsia="en-ZA"/>
        </w:rPr>
        <w:t>promote the collective interest of citizens by preserving the ideals of peace, justice, equity and good governance as provided for in the African Charter on Democracy, Elections and Governance ratified by Cameroon; </w:t>
      </w:r>
    </w:p>
    <w:p w:rsidR="0065508D" w:rsidRPr="0065508D" w:rsidRDefault="0065508D" w:rsidP="0065508D">
      <w:pPr>
        <w:numPr>
          <w:ilvl w:val="0"/>
          <w:numId w:val="2"/>
        </w:numPr>
        <w:spacing w:after="0" w:line="240" w:lineRule="auto"/>
        <w:ind w:left="1440"/>
        <w:jc w:val="both"/>
        <w:textAlignment w:val="baseline"/>
        <w:rPr>
          <w:rFonts w:ascii="Book Antiqua" w:eastAsia="Times New Roman" w:hAnsi="Book Antiqua" w:cs="Times New Roman"/>
          <w:b/>
          <w:bCs/>
          <w:color w:val="000000"/>
          <w:sz w:val="24"/>
          <w:szCs w:val="24"/>
          <w:lang w:eastAsia="en-ZA"/>
        </w:rPr>
      </w:pPr>
      <w:proofErr w:type="gramStart"/>
      <w:r w:rsidRPr="0065508D">
        <w:rPr>
          <w:rFonts w:ascii="Book Antiqua" w:eastAsia="Times New Roman" w:hAnsi="Book Antiqua" w:cs="Times New Roman"/>
          <w:color w:val="000000"/>
          <w:sz w:val="24"/>
          <w:szCs w:val="24"/>
          <w:lang w:eastAsia="en-ZA"/>
        </w:rPr>
        <w:t>authorise</w:t>
      </w:r>
      <w:proofErr w:type="gramEnd"/>
      <w:r w:rsidRPr="0065508D">
        <w:rPr>
          <w:rFonts w:ascii="Book Antiqua" w:eastAsia="Times New Roman" w:hAnsi="Book Antiqua" w:cs="Times New Roman"/>
          <w:color w:val="000000"/>
          <w:sz w:val="24"/>
          <w:szCs w:val="24"/>
          <w:lang w:eastAsia="en-ZA"/>
        </w:rPr>
        <w:t xml:space="preserve"> the African Commission on Human and Peoples’ Rights to undertake a fact-finding mission.</w:t>
      </w:r>
    </w:p>
    <w:p w:rsidR="0065508D" w:rsidRPr="0065508D" w:rsidRDefault="0065508D" w:rsidP="0065508D">
      <w:pPr>
        <w:spacing w:after="0" w:line="240" w:lineRule="auto"/>
        <w:rPr>
          <w:rFonts w:ascii="Times New Roman" w:eastAsia="Times New Roman" w:hAnsi="Times New Roman" w:cs="Times New Roman"/>
          <w:sz w:val="24"/>
          <w:szCs w:val="24"/>
          <w:lang w:eastAsia="en-ZA"/>
        </w:rPr>
      </w:pPr>
    </w:p>
    <w:p w:rsidR="0065508D" w:rsidRPr="0065508D" w:rsidRDefault="0065508D" w:rsidP="0065508D">
      <w:pPr>
        <w:spacing w:after="0" w:line="240" w:lineRule="auto"/>
        <w:rPr>
          <w:rFonts w:ascii="Times New Roman" w:eastAsia="Times New Roman" w:hAnsi="Times New Roman" w:cs="Times New Roman"/>
          <w:sz w:val="24"/>
          <w:szCs w:val="24"/>
          <w:lang w:eastAsia="en-ZA"/>
        </w:rPr>
      </w:pPr>
      <w:r w:rsidRPr="0065508D">
        <w:rPr>
          <w:rFonts w:ascii="Book Antiqua" w:eastAsia="Times New Roman" w:hAnsi="Book Antiqua" w:cs="Times New Roman"/>
          <w:b/>
          <w:bCs/>
          <w:color w:val="000000"/>
          <w:sz w:val="24"/>
          <w:szCs w:val="24"/>
          <w:lang w:eastAsia="en-ZA"/>
        </w:rPr>
        <w:t>Done in Banjul, Republic of</w:t>
      </w:r>
      <w:proofErr w:type="gramStart"/>
      <w:r w:rsidRPr="0065508D">
        <w:rPr>
          <w:rFonts w:ascii="Book Antiqua" w:eastAsia="Times New Roman" w:hAnsi="Book Antiqua" w:cs="Times New Roman"/>
          <w:b/>
          <w:bCs/>
          <w:color w:val="000000"/>
          <w:sz w:val="24"/>
          <w:szCs w:val="24"/>
          <w:lang w:eastAsia="en-ZA"/>
        </w:rPr>
        <w:t>  The</w:t>
      </w:r>
      <w:proofErr w:type="gramEnd"/>
      <w:r w:rsidRPr="0065508D">
        <w:rPr>
          <w:rFonts w:ascii="Book Antiqua" w:eastAsia="Times New Roman" w:hAnsi="Book Antiqua" w:cs="Times New Roman"/>
          <w:b/>
          <w:bCs/>
          <w:color w:val="000000"/>
          <w:sz w:val="24"/>
          <w:szCs w:val="24"/>
          <w:lang w:eastAsia="en-ZA"/>
        </w:rPr>
        <w:t>  Gambia, on 13 November 2018</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20D2C"/>
    <w:multiLevelType w:val="multilevel"/>
    <w:tmpl w:val="00B4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80EE3"/>
    <w:multiLevelType w:val="multilevel"/>
    <w:tmpl w:val="A0A2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8D"/>
    <w:rsid w:val="00043C12"/>
    <w:rsid w:val="00191085"/>
    <w:rsid w:val="001D70CE"/>
    <w:rsid w:val="00235948"/>
    <w:rsid w:val="005977CF"/>
    <w:rsid w:val="005A30D3"/>
    <w:rsid w:val="0065508D"/>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AE0C2-F47C-4DE8-B22D-0D454F92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3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2021-10-26T18:47:00Z</dcterms:created>
  <dcterms:modified xsi:type="dcterms:W3CDTF">2021-10-26T18:47:00Z</dcterms:modified>
</cp:coreProperties>
</file>