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47" w:rsidRPr="00DA6847" w:rsidRDefault="00DA6847" w:rsidP="00DA6847">
      <w:pPr>
        <w:spacing w:after="0" w:line="240" w:lineRule="auto"/>
        <w:rPr>
          <w:rFonts w:ascii="Times New Roman" w:eastAsia="Times New Roman" w:hAnsi="Times New Roman" w:cs="Times New Roman"/>
          <w:sz w:val="24"/>
          <w:szCs w:val="24"/>
          <w:lang w:eastAsia="en-ZA"/>
        </w:rPr>
      </w:pPr>
      <w:r w:rsidRPr="00DA6847">
        <w:rPr>
          <w:rFonts w:ascii="Book Antiqua" w:eastAsia="Times New Roman" w:hAnsi="Book Antiqua" w:cs="Times New Roman"/>
          <w:b/>
          <w:bCs/>
          <w:color w:val="000000"/>
          <w:lang w:eastAsia="en-ZA"/>
        </w:rPr>
        <w:t xml:space="preserve">ACHPR/Res. 430 (LXV) </w:t>
      </w:r>
      <w:proofErr w:type="gramStart"/>
      <w:r w:rsidRPr="00DA6847">
        <w:rPr>
          <w:rFonts w:ascii="Book Antiqua" w:eastAsia="Times New Roman" w:hAnsi="Book Antiqua" w:cs="Times New Roman"/>
          <w:b/>
          <w:bCs/>
          <w:color w:val="000000"/>
          <w:lang w:eastAsia="en-ZA"/>
        </w:rPr>
        <w:t>2019 :</w:t>
      </w:r>
      <w:proofErr w:type="gramEnd"/>
      <w:r w:rsidRPr="00DA6847">
        <w:rPr>
          <w:rFonts w:ascii="Book Antiqua" w:eastAsia="Times New Roman" w:hAnsi="Book Antiqua" w:cs="Times New Roman"/>
          <w:b/>
          <w:bCs/>
          <w:color w:val="000000"/>
          <w:lang w:eastAsia="en-ZA"/>
        </w:rPr>
        <w:t xml:space="preserve"> </w:t>
      </w:r>
      <w:r w:rsidRPr="00DA6847">
        <w:rPr>
          <w:rFonts w:ascii="Book Antiqua" w:eastAsia="Times New Roman" w:hAnsi="Book Antiqua" w:cs="Times New Roman"/>
          <w:b/>
          <w:bCs/>
          <w:color w:val="000000"/>
          <w:sz w:val="24"/>
          <w:szCs w:val="24"/>
          <w:lang w:eastAsia="en-ZA"/>
        </w:rPr>
        <w:t>Resolution on the Recognition, Promotion and Protection of Indigenous Languages</w:t>
      </w:r>
    </w:p>
    <w:p w:rsidR="00DA6847" w:rsidRPr="00DA6847" w:rsidRDefault="00DA6847" w:rsidP="00DA6847">
      <w:pPr>
        <w:spacing w:after="0" w:line="240" w:lineRule="auto"/>
        <w:rPr>
          <w:rFonts w:ascii="Times New Roman" w:eastAsia="Times New Roman" w:hAnsi="Times New Roman" w:cs="Times New Roman"/>
          <w:sz w:val="24"/>
          <w:szCs w:val="24"/>
          <w:lang w:eastAsia="en-ZA"/>
        </w:rPr>
      </w:pPr>
    </w:p>
    <w:p w:rsidR="00DA6847" w:rsidRPr="00DA6847" w:rsidRDefault="00DA6847" w:rsidP="00DA6847">
      <w:pPr>
        <w:spacing w:after="0" w:line="240" w:lineRule="auto"/>
        <w:jc w:val="both"/>
        <w:rPr>
          <w:rFonts w:ascii="Times New Roman" w:eastAsia="Times New Roman" w:hAnsi="Times New Roman" w:cs="Times New Roman"/>
          <w:sz w:val="24"/>
          <w:szCs w:val="24"/>
          <w:lang w:eastAsia="en-ZA"/>
        </w:rPr>
      </w:pPr>
      <w:r w:rsidRPr="00DA6847">
        <w:rPr>
          <w:rFonts w:ascii="Book Antiqua" w:eastAsia="Times New Roman" w:hAnsi="Book Antiqua" w:cs="Times New Roman"/>
          <w:b/>
          <w:bCs/>
          <w:i/>
          <w:iCs/>
          <w:color w:val="000000"/>
          <w:sz w:val="24"/>
          <w:szCs w:val="24"/>
          <w:lang w:eastAsia="en-ZA"/>
        </w:rPr>
        <w:t>The African Commission on Human and Peoples’ Rights (the Commission), meeting at its 65</w:t>
      </w:r>
      <w:r w:rsidRPr="00DA6847">
        <w:rPr>
          <w:rFonts w:ascii="Book Antiqua" w:eastAsia="Times New Roman" w:hAnsi="Book Antiqua" w:cs="Times New Roman"/>
          <w:b/>
          <w:bCs/>
          <w:i/>
          <w:iCs/>
          <w:color w:val="000000"/>
          <w:sz w:val="14"/>
          <w:szCs w:val="14"/>
          <w:vertAlign w:val="superscript"/>
          <w:lang w:eastAsia="en-ZA"/>
        </w:rPr>
        <w:t>th</w:t>
      </w:r>
      <w:r w:rsidRPr="00DA6847">
        <w:rPr>
          <w:rFonts w:ascii="Book Antiqua" w:eastAsia="Times New Roman" w:hAnsi="Book Antiqua" w:cs="Times New Roman"/>
          <w:b/>
          <w:bCs/>
          <w:i/>
          <w:iCs/>
          <w:color w:val="000000"/>
          <w:sz w:val="24"/>
          <w:szCs w:val="24"/>
          <w:lang w:eastAsia="en-ZA"/>
        </w:rPr>
        <w:t xml:space="preserve"> Ordinary Session held from 21 October to 10 November 2019, in Banjul, The Gambia:</w:t>
      </w:r>
    </w:p>
    <w:p w:rsidR="00DA6847" w:rsidRPr="00DA6847" w:rsidRDefault="00DA6847" w:rsidP="00DA6847">
      <w:pPr>
        <w:spacing w:after="0" w:line="240" w:lineRule="auto"/>
        <w:rPr>
          <w:rFonts w:ascii="Times New Roman" w:eastAsia="Times New Roman" w:hAnsi="Times New Roman" w:cs="Times New Roman"/>
          <w:sz w:val="24"/>
          <w:szCs w:val="24"/>
          <w:lang w:eastAsia="en-ZA"/>
        </w:rPr>
      </w:pPr>
    </w:p>
    <w:p w:rsidR="00DA6847" w:rsidRPr="00DA6847" w:rsidRDefault="00DA6847" w:rsidP="00DA6847">
      <w:pPr>
        <w:spacing w:after="0" w:line="240" w:lineRule="auto"/>
        <w:jc w:val="both"/>
        <w:rPr>
          <w:rFonts w:ascii="Times New Roman" w:eastAsia="Times New Roman" w:hAnsi="Times New Roman" w:cs="Times New Roman"/>
          <w:sz w:val="24"/>
          <w:szCs w:val="24"/>
          <w:lang w:eastAsia="en-ZA"/>
        </w:rPr>
      </w:pPr>
      <w:r w:rsidRPr="00DA6847">
        <w:rPr>
          <w:rFonts w:ascii="Book Antiqua" w:eastAsia="Times New Roman" w:hAnsi="Book Antiqua" w:cs="Times New Roman"/>
          <w:b/>
          <w:bCs/>
          <w:color w:val="000000"/>
          <w:sz w:val="24"/>
          <w:szCs w:val="24"/>
          <w:lang w:eastAsia="en-ZA"/>
        </w:rPr>
        <w:t xml:space="preserve">Recalling </w:t>
      </w:r>
      <w:r w:rsidRPr="00DA6847">
        <w:rPr>
          <w:rFonts w:ascii="Book Antiqua" w:eastAsia="Times New Roman" w:hAnsi="Book Antiqua" w:cs="Times New Roman"/>
          <w:color w:val="000000"/>
          <w:sz w:val="24"/>
          <w:szCs w:val="24"/>
          <w:lang w:eastAsia="en-ZA"/>
        </w:rPr>
        <w:t>its mandate to promote and protect human and peoples’ rights in Africa under the African Charter on Human and Peoples’ Rights (African Charter);</w:t>
      </w:r>
    </w:p>
    <w:p w:rsidR="00DA6847" w:rsidRPr="00DA6847" w:rsidRDefault="00DA6847" w:rsidP="00DA6847">
      <w:pPr>
        <w:spacing w:after="0" w:line="240" w:lineRule="auto"/>
        <w:rPr>
          <w:rFonts w:ascii="Times New Roman" w:eastAsia="Times New Roman" w:hAnsi="Times New Roman" w:cs="Times New Roman"/>
          <w:sz w:val="24"/>
          <w:szCs w:val="24"/>
          <w:lang w:eastAsia="en-ZA"/>
        </w:rPr>
      </w:pPr>
    </w:p>
    <w:p w:rsidR="00DA6847" w:rsidRPr="00DA6847" w:rsidRDefault="00DA6847" w:rsidP="00DA6847">
      <w:pPr>
        <w:spacing w:after="0" w:line="240" w:lineRule="auto"/>
        <w:jc w:val="both"/>
        <w:rPr>
          <w:rFonts w:ascii="Times New Roman" w:eastAsia="Times New Roman" w:hAnsi="Times New Roman" w:cs="Times New Roman"/>
          <w:sz w:val="24"/>
          <w:szCs w:val="24"/>
          <w:lang w:eastAsia="en-ZA"/>
        </w:rPr>
      </w:pPr>
      <w:r w:rsidRPr="00DA6847">
        <w:rPr>
          <w:rFonts w:ascii="Book Antiqua" w:eastAsia="Times New Roman" w:hAnsi="Book Antiqua" w:cs="Times New Roman"/>
          <w:b/>
          <w:bCs/>
          <w:color w:val="000000"/>
          <w:sz w:val="24"/>
          <w:szCs w:val="24"/>
          <w:lang w:eastAsia="en-ZA"/>
        </w:rPr>
        <w:t>Considering</w:t>
      </w:r>
      <w:r w:rsidRPr="00DA6847">
        <w:rPr>
          <w:rFonts w:ascii="Book Antiqua" w:eastAsia="Times New Roman" w:hAnsi="Book Antiqua" w:cs="Times New Roman"/>
          <w:color w:val="000000"/>
          <w:sz w:val="24"/>
          <w:szCs w:val="24"/>
          <w:lang w:eastAsia="en-ZA"/>
        </w:rPr>
        <w:t xml:space="preserve"> that the Commission established an Expert Working Group on Indigenous Populations/Communities in Africa (Working Group) in 2001 with a view to promoting and protecting the rights of indigenous populations/communities on the continent; </w:t>
      </w:r>
    </w:p>
    <w:p w:rsidR="00DA6847" w:rsidRPr="00DA6847" w:rsidRDefault="00DA6847" w:rsidP="00DA6847">
      <w:pPr>
        <w:spacing w:after="0" w:line="240" w:lineRule="auto"/>
        <w:rPr>
          <w:rFonts w:ascii="Times New Roman" w:eastAsia="Times New Roman" w:hAnsi="Times New Roman" w:cs="Times New Roman"/>
          <w:sz w:val="24"/>
          <w:szCs w:val="24"/>
          <w:lang w:eastAsia="en-ZA"/>
        </w:rPr>
      </w:pPr>
    </w:p>
    <w:p w:rsidR="00DA6847" w:rsidRPr="00DA6847" w:rsidRDefault="00DA6847" w:rsidP="00DA6847">
      <w:pPr>
        <w:spacing w:after="0" w:line="240" w:lineRule="auto"/>
        <w:jc w:val="both"/>
        <w:rPr>
          <w:rFonts w:ascii="Times New Roman" w:eastAsia="Times New Roman" w:hAnsi="Times New Roman" w:cs="Times New Roman"/>
          <w:sz w:val="24"/>
          <w:szCs w:val="24"/>
          <w:lang w:eastAsia="en-ZA"/>
        </w:rPr>
      </w:pPr>
      <w:r w:rsidRPr="00DA6847">
        <w:rPr>
          <w:rFonts w:ascii="Book Antiqua" w:eastAsia="Times New Roman" w:hAnsi="Book Antiqua" w:cs="Times New Roman"/>
          <w:b/>
          <w:bCs/>
          <w:color w:val="000000"/>
          <w:sz w:val="24"/>
          <w:szCs w:val="24"/>
          <w:lang w:eastAsia="en-ZA"/>
        </w:rPr>
        <w:t xml:space="preserve">Bearing in mind </w:t>
      </w:r>
      <w:r w:rsidRPr="00DA6847">
        <w:rPr>
          <w:rFonts w:ascii="Book Antiqua" w:eastAsia="Times New Roman" w:hAnsi="Book Antiqua" w:cs="Times New Roman"/>
          <w:color w:val="000000"/>
          <w:sz w:val="24"/>
          <w:szCs w:val="24"/>
          <w:lang w:eastAsia="en-ZA"/>
        </w:rPr>
        <w:t>the Report of the Working Group on the Rights of Indigenous Populations/Communities in Africa that was adopted by the Commission in 2003 at its 28</w:t>
      </w:r>
      <w:r w:rsidRPr="00DA6847">
        <w:rPr>
          <w:rFonts w:ascii="Book Antiqua" w:eastAsia="Times New Roman" w:hAnsi="Book Antiqua" w:cs="Times New Roman"/>
          <w:color w:val="000000"/>
          <w:sz w:val="14"/>
          <w:szCs w:val="14"/>
          <w:vertAlign w:val="superscript"/>
          <w:lang w:eastAsia="en-ZA"/>
        </w:rPr>
        <w:t>th</w:t>
      </w:r>
      <w:r w:rsidRPr="00DA6847">
        <w:rPr>
          <w:rFonts w:ascii="Book Antiqua" w:eastAsia="Times New Roman" w:hAnsi="Book Antiqua" w:cs="Times New Roman"/>
          <w:color w:val="000000"/>
          <w:sz w:val="24"/>
          <w:szCs w:val="24"/>
          <w:lang w:eastAsia="en-ZA"/>
        </w:rPr>
        <w:t xml:space="preserve"> Ordinary Session, and which, among others, recognizes the importance of promoting and protecting indigenous languages and cultures;</w:t>
      </w:r>
    </w:p>
    <w:p w:rsidR="00DA6847" w:rsidRPr="00DA6847" w:rsidRDefault="00DA6847" w:rsidP="00DA6847">
      <w:pPr>
        <w:spacing w:after="0" w:line="240" w:lineRule="auto"/>
        <w:rPr>
          <w:rFonts w:ascii="Times New Roman" w:eastAsia="Times New Roman" w:hAnsi="Times New Roman" w:cs="Times New Roman"/>
          <w:sz w:val="24"/>
          <w:szCs w:val="24"/>
          <w:lang w:eastAsia="en-ZA"/>
        </w:rPr>
      </w:pPr>
    </w:p>
    <w:p w:rsidR="00DA6847" w:rsidRPr="00DA6847" w:rsidRDefault="00DA6847" w:rsidP="00DA6847">
      <w:pPr>
        <w:spacing w:after="0" w:line="240" w:lineRule="auto"/>
        <w:jc w:val="both"/>
        <w:rPr>
          <w:rFonts w:ascii="Times New Roman" w:eastAsia="Times New Roman" w:hAnsi="Times New Roman" w:cs="Times New Roman"/>
          <w:sz w:val="24"/>
          <w:szCs w:val="24"/>
          <w:lang w:eastAsia="en-ZA"/>
        </w:rPr>
      </w:pPr>
      <w:r w:rsidRPr="00DA6847">
        <w:rPr>
          <w:rFonts w:ascii="Book Antiqua" w:eastAsia="Times New Roman" w:hAnsi="Book Antiqua" w:cs="Times New Roman"/>
          <w:b/>
          <w:bCs/>
          <w:color w:val="000000"/>
          <w:sz w:val="24"/>
          <w:szCs w:val="24"/>
          <w:lang w:eastAsia="en-ZA"/>
        </w:rPr>
        <w:t>Recalling</w:t>
      </w:r>
      <w:r w:rsidRPr="00DA6847">
        <w:rPr>
          <w:rFonts w:ascii="Book Antiqua" w:eastAsia="Times New Roman" w:hAnsi="Book Antiqua" w:cs="Times New Roman"/>
          <w:color w:val="000000"/>
          <w:sz w:val="24"/>
          <w:szCs w:val="24"/>
          <w:lang w:eastAsia="en-ZA"/>
        </w:rPr>
        <w:t xml:space="preserve"> the provisions of the United Nations Declaration on the Rights of Indigenous Peoples adopted in 2007, in particular articles 13, 14 and 16 that recognize the right of indigenous peoples to revitalize, use, develop and transmit their languages, including the right to be taught in their language, as well as commitments made in the Outcome Document of the High-Level Plenary Meeting of the United Nations General Assembly known as the World Conference on Indigenous Peoples of 22 September 2014;  </w:t>
      </w:r>
    </w:p>
    <w:p w:rsidR="00DA6847" w:rsidRPr="00DA6847" w:rsidRDefault="00DA6847" w:rsidP="00DA6847">
      <w:pPr>
        <w:spacing w:after="0" w:line="240" w:lineRule="auto"/>
        <w:rPr>
          <w:rFonts w:ascii="Times New Roman" w:eastAsia="Times New Roman" w:hAnsi="Times New Roman" w:cs="Times New Roman"/>
          <w:sz w:val="24"/>
          <w:szCs w:val="24"/>
          <w:lang w:eastAsia="en-ZA"/>
        </w:rPr>
      </w:pPr>
    </w:p>
    <w:p w:rsidR="00DA6847" w:rsidRPr="00DA6847" w:rsidRDefault="00DA6847" w:rsidP="00DA6847">
      <w:pPr>
        <w:spacing w:after="0" w:line="240" w:lineRule="auto"/>
        <w:jc w:val="both"/>
        <w:rPr>
          <w:rFonts w:ascii="Times New Roman" w:eastAsia="Times New Roman" w:hAnsi="Times New Roman" w:cs="Times New Roman"/>
          <w:sz w:val="24"/>
          <w:szCs w:val="24"/>
          <w:lang w:eastAsia="en-ZA"/>
        </w:rPr>
      </w:pPr>
      <w:r w:rsidRPr="00DA6847">
        <w:rPr>
          <w:rFonts w:ascii="Book Antiqua" w:eastAsia="Times New Roman" w:hAnsi="Book Antiqua" w:cs="Times New Roman"/>
          <w:b/>
          <w:bCs/>
          <w:color w:val="000000"/>
          <w:sz w:val="24"/>
          <w:szCs w:val="24"/>
          <w:lang w:eastAsia="en-ZA"/>
        </w:rPr>
        <w:t xml:space="preserve">Further recalling </w:t>
      </w:r>
      <w:r w:rsidRPr="00DA6847">
        <w:rPr>
          <w:rFonts w:ascii="Book Antiqua" w:eastAsia="Times New Roman" w:hAnsi="Book Antiqua" w:cs="Times New Roman"/>
          <w:color w:val="000000"/>
          <w:sz w:val="24"/>
          <w:szCs w:val="24"/>
          <w:lang w:eastAsia="en-ZA"/>
        </w:rPr>
        <w:t>that in 2016 the United Nations General Assembly passed a resolution proclaiming 2019 as the International Year of Indigenous Languages;</w:t>
      </w:r>
    </w:p>
    <w:p w:rsidR="00DA6847" w:rsidRPr="00DA6847" w:rsidRDefault="00DA6847" w:rsidP="00DA6847">
      <w:pPr>
        <w:spacing w:after="0" w:line="240" w:lineRule="auto"/>
        <w:rPr>
          <w:rFonts w:ascii="Times New Roman" w:eastAsia="Times New Roman" w:hAnsi="Times New Roman" w:cs="Times New Roman"/>
          <w:sz w:val="24"/>
          <w:szCs w:val="24"/>
          <w:lang w:eastAsia="en-ZA"/>
        </w:rPr>
      </w:pPr>
    </w:p>
    <w:p w:rsidR="00DA6847" w:rsidRPr="00DA6847" w:rsidRDefault="00DA6847" w:rsidP="00DA6847">
      <w:pPr>
        <w:spacing w:after="0" w:line="240" w:lineRule="auto"/>
        <w:jc w:val="both"/>
        <w:rPr>
          <w:rFonts w:ascii="Times New Roman" w:eastAsia="Times New Roman" w:hAnsi="Times New Roman" w:cs="Times New Roman"/>
          <w:sz w:val="24"/>
          <w:szCs w:val="24"/>
          <w:lang w:eastAsia="en-ZA"/>
        </w:rPr>
      </w:pPr>
      <w:r w:rsidRPr="00DA6847">
        <w:rPr>
          <w:rFonts w:ascii="Book Antiqua" w:eastAsia="Times New Roman" w:hAnsi="Book Antiqua" w:cs="Times New Roman"/>
          <w:b/>
          <w:bCs/>
          <w:color w:val="000000"/>
          <w:sz w:val="24"/>
          <w:szCs w:val="24"/>
          <w:lang w:eastAsia="en-ZA"/>
        </w:rPr>
        <w:t>Considering</w:t>
      </w:r>
      <w:r w:rsidRPr="00DA6847">
        <w:rPr>
          <w:rFonts w:ascii="Book Antiqua" w:eastAsia="Times New Roman" w:hAnsi="Book Antiqua" w:cs="Times New Roman"/>
          <w:color w:val="000000"/>
          <w:sz w:val="24"/>
          <w:szCs w:val="24"/>
          <w:lang w:eastAsia="en-ZA"/>
        </w:rPr>
        <w:t xml:space="preserve"> the conclusions and recommendations of the regional workshop organised by the African Academy of Languages (ACALAN-AU) in collaboration with UNESCO on 30 and 31 July 2019 in Addis Ababa, Ethiopia, as part of the commemoration of International Year of Indigenous Languages 2019;</w:t>
      </w:r>
    </w:p>
    <w:p w:rsidR="00DA6847" w:rsidRPr="00DA6847" w:rsidRDefault="00DA6847" w:rsidP="00DA6847">
      <w:pPr>
        <w:spacing w:after="0" w:line="240" w:lineRule="auto"/>
        <w:rPr>
          <w:rFonts w:ascii="Times New Roman" w:eastAsia="Times New Roman" w:hAnsi="Times New Roman" w:cs="Times New Roman"/>
          <w:sz w:val="24"/>
          <w:szCs w:val="24"/>
          <w:lang w:eastAsia="en-ZA"/>
        </w:rPr>
      </w:pPr>
    </w:p>
    <w:p w:rsidR="00DA6847" w:rsidRPr="00DA6847" w:rsidRDefault="00DA6847" w:rsidP="00DA6847">
      <w:pPr>
        <w:spacing w:after="0" w:line="240" w:lineRule="auto"/>
        <w:jc w:val="both"/>
        <w:rPr>
          <w:rFonts w:ascii="Times New Roman" w:eastAsia="Times New Roman" w:hAnsi="Times New Roman" w:cs="Times New Roman"/>
          <w:sz w:val="24"/>
          <w:szCs w:val="24"/>
          <w:lang w:eastAsia="en-ZA"/>
        </w:rPr>
      </w:pPr>
      <w:r w:rsidRPr="00DA6847">
        <w:rPr>
          <w:rFonts w:ascii="Book Antiqua" w:eastAsia="Times New Roman" w:hAnsi="Book Antiqua" w:cs="Times New Roman"/>
          <w:b/>
          <w:bCs/>
          <w:color w:val="000000"/>
          <w:sz w:val="24"/>
          <w:szCs w:val="24"/>
          <w:lang w:eastAsia="en-ZA"/>
        </w:rPr>
        <w:t xml:space="preserve">Considering </w:t>
      </w:r>
      <w:r w:rsidRPr="00DA6847">
        <w:rPr>
          <w:rFonts w:ascii="Book Antiqua" w:eastAsia="Times New Roman" w:hAnsi="Book Antiqua" w:cs="Times New Roman"/>
          <w:color w:val="000000"/>
          <w:sz w:val="24"/>
          <w:szCs w:val="24"/>
          <w:lang w:eastAsia="en-ZA"/>
        </w:rPr>
        <w:t>the vital importance, for indigenous populations, of languages for the survival and preservation of their sociocultural and spiritual identities; </w:t>
      </w:r>
    </w:p>
    <w:p w:rsidR="00DA6847" w:rsidRPr="00DA6847" w:rsidRDefault="00DA6847" w:rsidP="00DA6847">
      <w:pPr>
        <w:spacing w:after="0" w:line="240" w:lineRule="auto"/>
        <w:rPr>
          <w:rFonts w:ascii="Times New Roman" w:eastAsia="Times New Roman" w:hAnsi="Times New Roman" w:cs="Times New Roman"/>
          <w:sz w:val="24"/>
          <w:szCs w:val="24"/>
          <w:lang w:eastAsia="en-ZA"/>
        </w:rPr>
      </w:pPr>
    </w:p>
    <w:p w:rsidR="00DA6847" w:rsidRPr="00DA6847" w:rsidRDefault="00DA6847" w:rsidP="00DA6847">
      <w:pPr>
        <w:spacing w:after="0" w:line="240" w:lineRule="auto"/>
        <w:jc w:val="both"/>
        <w:rPr>
          <w:rFonts w:ascii="Times New Roman" w:eastAsia="Times New Roman" w:hAnsi="Times New Roman" w:cs="Times New Roman"/>
          <w:sz w:val="24"/>
          <w:szCs w:val="24"/>
          <w:lang w:eastAsia="en-ZA"/>
        </w:rPr>
      </w:pPr>
      <w:r w:rsidRPr="00DA6847">
        <w:rPr>
          <w:rFonts w:ascii="Book Antiqua" w:eastAsia="Times New Roman" w:hAnsi="Book Antiqua" w:cs="Times New Roman"/>
          <w:b/>
          <w:bCs/>
          <w:color w:val="000000"/>
          <w:sz w:val="24"/>
          <w:szCs w:val="24"/>
          <w:lang w:eastAsia="en-ZA"/>
        </w:rPr>
        <w:t xml:space="preserve">Concerned </w:t>
      </w:r>
      <w:r w:rsidRPr="00DA6847">
        <w:rPr>
          <w:rFonts w:ascii="Book Antiqua" w:eastAsia="Times New Roman" w:hAnsi="Book Antiqua" w:cs="Times New Roman"/>
          <w:color w:val="000000"/>
          <w:sz w:val="24"/>
          <w:szCs w:val="24"/>
          <w:lang w:eastAsia="en-ZA"/>
        </w:rPr>
        <w:t>by</w:t>
      </w:r>
      <w:r w:rsidRPr="00DA6847">
        <w:rPr>
          <w:rFonts w:ascii="Book Antiqua" w:eastAsia="Times New Roman" w:hAnsi="Book Antiqua" w:cs="Times New Roman"/>
          <w:b/>
          <w:bCs/>
          <w:color w:val="000000"/>
          <w:sz w:val="24"/>
          <w:szCs w:val="24"/>
          <w:lang w:eastAsia="en-ZA"/>
        </w:rPr>
        <w:t xml:space="preserve"> </w:t>
      </w:r>
      <w:r w:rsidRPr="00DA6847">
        <w:rPr>
          <w:rFonts w:ascii="Book Antiqua" w:eastAsia="Times New Roman" w:hAnsi="Book Antiqua" w:cs="Times New Roman"/>
          <w:color w:val="000000"/>
          <w:sz w:val="24"/>
          <w:szCs w:val="24"/>
          <w:lang w:eastAsia="en-ZA"/>
        </w:rPr>
        <w:t>the fact that out of the 40 percent of the world’s endangered languages the majority are indigenous languages, which puts at risk their cultures and knowledge systems;</w:t>
      </w:r>
    </w:p>
    <w:p w:rsidR="00DA6847" w:rsidRPr="00DA6847" w:rsidRDefault="00DA6847" w:rsidP="00DA6847">
      <w:pPr>
        <w:spacing w:after="0" w:line="240" w:lineRule="auto"/>
        <w:rPr>
          <w:rFonts w:ascii="Times New Roman" w:eastAsia="Times New Roman" w:hAnsi="Times New Roman" w:cs="Times New Roman"/>
          <w:sz w:val="24"/>
          <w:szCs w:val="24"/>
          <w:lang w:eastAsia="en-ZA"/>
        </w:rPr>
      </w:pPr>
    </w:p>
    <w:p w:rsidR="00DA6847" w:rsidRPr="00DA6847" w:rsidRDefault="00DA6847" w:rsidP="00DA6847">
      <w:pPr>
        <w:spacing w:after="0" w:line="240" w:lineRule="auto"/>
        <w:jc w:val="both"/>
        <w:rPr>
          <w:rFonts w:ascii="Times New Roman" w:eastAsia="Times New Roman" w:hAnsi="Times New Roman" w:cs="Times New Roman"/>
          <w:sz w:val="24"/>
          <w:szCs w:val="24"/>
          <w:lang w:eastAsia="en-ZA"/>
        </w:rPr>
      </w:pPr>
      <w:r w:rsidRPr="00DA6847">
        <w:rPr>
          <w:rFonts w:ascii="Book Antiqua" w:eastAsia="Times New Roman" w:hAnsi="Book Antiqua" w:cs="Times New Roman"/>
          <w:b/>
          <w:bCs/>
          <w:color w:val="000000"/>
          <w:sz w:val="24"/>
          <w:szCs w:val="24"/>
          <w:lang w:eastAsia="en-ZA"/>
        </w:rPr>
        <w:t xml:space="preserve">Deeply concerned </w:t>
      </w:r>
      <w:r w:rsidRPr="00DA6847">
        <w:rPr>
          <w:rFonts w:ascii="Book Antiqua" w:eastAsia="Times New Roman" w:hAnsi="Book Antiqua" w:cs="Times New Roman"/>
          <w:color w:val="000000"/>
          <w:sz w:val="24"/>
          <w:szCs w:val="24"/>
          <w:lang w:eastAsia="en-ZA"/>
        </w:rPr>
        <w:t>about the risk of the gradual disappearance of some indigenous languages in Africa if nothing is done to ensure their effective promotion and protection;</w:t>
      </w:r>
    </w:p>
    <w:p w:rsidR="00DA6847" w:rsidRPr="00DA6847" w:rsidRDefault="00DA6847" w:rsidP="00DA6847">
      <w:pPr>
        <w:spacing w:after="0" w:line="240" w:lineRule="auto"/>
        <w:rPr>
          <w:rFonts w:ascii="Times New Roman" w:eastAsia="Times New Roman" w:hAnsi="Times New Roman" w:cs="Times New Roman"/>
          <w:sz w:val="24"/>
          <w:szCs w:val="24"/>
          <w:lang w:eastAsia="en-ZA"/>
        </w:rPr>
      </w:pPr>
    </w:p>
    <w:p w:rsidR="00DA6847" w:rsidRPr="00DA6847" w:rsidRDefault="00DA6847" w:rsidP="00DA6847">
      <w:pPr>
        <w:spacing w:after="0" w:line="240" w:lineRule="auto"/>
        <w:jc w:val="both"/>
        <w:rPr>
          <w:rFonts w:ascii="Times New Roman" w:eastAsia="Times New Roman" w:hAnsi="Times New Roman" w:cs="Times New Roman"/>
          <w:sz w:val="24"/>
          <w:szCs w:val="24"/>
          <w:lang w:eastAsia="en-ZA"/>
        </w:rPr>
      </w:pPr>
      <w:r w:rsidRPr="00DA6847">
        <w:rPr>
          <w:rFonts w:ascii="Book Antiqua" w:eastAsia="Times New Roman" w:hAnsi="Book Antiqua" w:cs="Times New Roman"/>
          <w:b/>
          <w:bCs/>
          <w:color w:val="000000"/>
          <w:sz w:val="24"/>
          <w:szCs w:val="24"/>
          <w:lang w:eastAsia="en-ZA"/>
        </w:rPr>
        <w:lastRenderedPageBreak/>
        <w:t xml:space="preserve">Convinced </w:t>
      </w:r>
      <w:r w:rsidRPr="00DA6847">
        <w:rPr>
          <w:rFonts w:ascii="Book Antiqua" w:eastAsia="Times New Roman" w:hAnsi="Book Antiqua" w:cs="Times New Roman"/>
          <w:color w:val="000000"/>
          <w:sz w:val="24"/>
          <w:szCs w:val="24"/>
          <w:lang w:eastAsia="en-ZA"/>
        </w:rPr>
        <w:t>that the International Year of Indigenous Languages 2019 has helped to build a good momentum for the protection and promotion of indigenous languages, and that the period may not be sufficient to consolidate the achievements;   </w:t>
      </w:r>
    </w:p>
    <w:p w:rsidR="00DA6847" w:rsidRPr="00DA6847" w:rsidRDefault="00DA6847" w:rsidP="00DA6847">
      <w:pPr>
        <w:spacing w:after="0" w:line="240" w:lineRule="auto"/>
        <w:rPr>
          <w:rFonts w:ascii="Times New Roman" w:eastAsia="Times New Roman" w:hAnsi="Times New Roman" w:cs="Times New Roman"/>
          <w:sz w:val="24"/>
          <w:szCs w:val="24"/>
          <w:lang w:eastAsia="en-ZA"/>
        </w:rPr>
      </w:pPr>
    </w:p>
    <w:p w:rsidR="00DA6847" w:rsidRPr="00DA6847" w:rsidRDefault="00DA6847" w:rsidP="00DA6847">
      <w:pPr>
        <w:spacing w:after="0" w:line="240" w:lineRule="auto"/>
        <w:jc w:val="both"/>
        <w:rPr>
          <w:rFonts w:ascii="Times New Roman" w:eastAsia="Times New Roman" w:hAnsi="Times New Roman" w:cs="Times New Roman"/>
          <w:sz w:val="24"/>
          <w:szCs w:val="24"/>
          <w:lang w:eastAsia="en-ZA"/>
        </w:rPr>
      </w:pPr>
      <w:r w:rsidRPr="00DA6847">
        <w:rPr>
          <w:rFonts w:ascii="Book Antiqua" w:eastAsia="Times New Roman" w:hAnsi="Book Antiqua" w:cs="Times New Roman"/>
          <w:b/>
          <w:bCs/>
          <w:color w:val="000000"/>
          <w:sz w:val="24"/>
          <w:szCs w:val="24"/>
          <w:lang w:eastAsia="en-ZA"/>
        </w:rPr>
        <w:t xml:space="preserve">Takes note of </w:t>
      </w:r>
      <w:r w:rsidRPr="00DA6847">
        <w:rPr>
          <w:rFonts w:ascii="Book Antiqua" w:eastAsia="Times New Roman" w:hAnsi="Book Antiqua" w:cs="Times New Roman"/>
          <w:color w:val="000000"/>
          <w:sz w:val="24"/>
          <w:szCs w:val="24"/>
          <w:lang w:eastAsia="en-ZA"/>
        </w:rPr>
        <w:t>the efforts made in 2019 by governments, indigenous populations, intergovernmental organisations, in particular UNESCO, and civil society organisations in revitalising and developing indigenous languages;</w:t>
      </w:r>
    </w:p>
    <w:p w:rsidR="00DA6847" w:rsidRPr="00DA6847" w:rsidRDefault="00DA6847" w:rsidP="00DA6847">
      <w:pPr>
        <w:spacing w:after="0" w:line="240" w:lineRule="auto"/>
        <w:rPr>
          <w:rFonts w:ascii="Times New Roman" w:eastAsia="Times New Roman" w:hAnsi="Times New Roman" w:cs="Times New Roman"/>
          <w:sz w:val="24"/>
          <w:szCs w:val="24"/>
          <w:lang w:eastAsia="en-ZA"/>
        </w:rPr>
      </w:pPr>
    </w:p>
    <w:p w:rsidR="00DA6847" w:rsidRPr="00DA6847" w:rsidRDefault="00DA6847" w:rsidP="00DA6847">
      <w:pPr>
        <w:spacing w:after="0" w:line="240" w:lineRule="auto"/>
        <w:jc w:val="both"/>
        <w:rPr>
          <w:rFonts w:ascii="Times New Roman" w:eastAsia="Times New Roman" w:hAnsi="Times New Roman" w:cs="Times New Roman"/>
          <w:sz w:val="24"/>
          <w:szCs w:val="24"/>
          <w:lang w:eastAsia="en-ZA"/>
        </w:rPr>
      </w:pPr>
      <w:r w:rsidRPr="00DA6847">
        <w:rPr>
          <w:rFonts w:ascii="Book Antiqua" w:eastAsia="Times New Roman" w:hAnsi="Book Antiqua" w:cs="Times New Roman"/>
          <w:b/>
          <w:bCs/>
          <w:color w:val="000000"/>
          <w:sz w:val="24"/>
          <w:szCs w:val="24"/>
          <w:lang w:eastAsia="en-ZA"/>
        </w:rPr>
        <w:t xml:space="preserve">Also welcoming </w:t>
      </w:r>
      <w:r w:rsidRPr="00DA6847">
        <w:rPr>
          <w:rFonts w:ascii="Book Antiqua" w:eastAsia="Times New Roman" w:hAnsi="Book Antiqua" w:cs="Times New Roman"/>
          <w:color w:val="000000"/>
          <w:sz w:val="24"/>
          <w:szCs w:val="24"/>
          <w:lang w:eastAsia="en-ZA"/>
        </w:rPr>
        <w:t>the fact that the relevant UN institutions, in particular the UN Special Rapporteur on the Rights of Indigenous  Peoples, the United Nations Permanent Forum on Indigenous Issues (UNPFII) and the Expert Mechanism on the Rights of Indigenous Peoples (EMRIP) have already expressed support for an International Decade of Indigenous Languages;  </w:t>
      </w:r>
    </w:p>
    <w:p w:rsidR="00DA6847" w:rsidRPr="00DA6847" w:rsidRDefault="00DA6847" w:rsidP="00DA6847">
      <w:pPr>
        <w:spacing w:after="0" w:line="240" w:lineRule="auto"/>
        <w:rPr>
          <w:rFonts w:ascii="Times New Roman" w:eastAsia="Times New Roman" w:hAnsi="Times New Roman" w:cs="Times New Roman"/>
          <w:sz w:val="24"/>
          <w:szCs w:val="24"/>
          <w:lang w:eastAsia="en-ZA"/>
        </w:rPr>
      </w:pPr>
    </w:p>
    <w:p w:rsidR="00DA6847" w:rsidRPr="00DA6847" w:rsidRDefault="00DA6847" w:rsidP="00DA6847">
      <w:pPr>
        <w:spacing w:after="0" w:line="240" w:lineRule="auto"/>
        <w:jc w:val="both"/>
        <w:rPr>
          <w:rFonts w:ascii="Times New Roman" w:eastAsia="Times New Roman" w:hAnsi="Times New Roman" w:cs="Times New Roman"/>
          <w:sz w:val="24"/>
          <w:szCs w:val="24"/>
          <w:lang w:eastAsia="en-ZA"/>
        </w:rPr>
      </w:pPr>
      <w:r w:rsidRPr="00DA6847">
        <w:rPr>
          <w:rFonts w:ascii="Book Antiqua" w:eastAsia="Times New Roman" w:hAnsi="Book Antiqua" w:cs="Times New Roman"/>
          <w:b/>
          <w:bCs/>
          <w:color w:val="000000"/>
          <w:sz w:val="24"/>
          <w:szCs w:val="24"/>
          <w:lang w:eastAsia="en-ZA"/>
        </w:rPr>
        <w:t>The Commission:</w:t>
      </w:r>
    </w:p>
    <w:p w:rsidR="00DA6847" w:rsidRPr="00DA6847" w:rsidRDefault="00DA6847" w:rsidP="00DA6847">
      <w:pPr>
        <w:spacing w:after="0" w:line="240" w:lineRule="auto"/>
        <w:rPr>
          <w:rFonts w:ascii="Times New Roman" w:eastAsia="Times New Roman" w:hAnsi="Times New Roman" w:cs="Times New Roman"/>
          <w:sz w:val="24"/>
          <w:szCs w:val="24"/>
          <w:lang w:eastAsia="en-ZA"/>
        </w:rPr>
      </w:pPr>
      <w:r w:rsidRPr="00DA6847">
        <w:rPr>
          <w:rFonts w:ascii="Times New Roman" w:eastAsia="Times New Roman" w:hAnsi="Times New Roman" w:cs="Times New Roman"/>
          <w:sz w:val="24"/>
          <w:szCs w:val="24"/>
          <w:lang w:eastAsia="en-ZA"/>
        </w:rPr>
        <w:br/>
      </w:r>
    </w:p>
    <w:p w:rsidR="00DA6847" w:rsidRPr="00DA6847" w:rsidRDefault="00DA6847" w:rsidP="00DA684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DA6847">
        <w:rPr>
          <w:rFonts w:ascii="Book Antiqua" w:eastAsia="Times New Roman" w:hAnsi="Book Antiqua" w:cs="Times New Roman"/>
          <w:b/>
          <w:bCs/>
          <w:color w:val="000000"/>
          <w:sz w:val="24"/>
          <w:szCs w:val="24"/>
          <w:lang w:eastAsia="en-ZA"/>
        </w:rPr>
        <w:t xml:space="preserve">Expresses </w:t>
      </w:r>
      <w:r w:rsidRPr="00DA6847">
        <w:rPr>
          <w:rFonts w:ascii="Book Antiqua" w:eastAsia="Times New Roman" w:hAnsi="Book Antiqua" w:cs="Times New Roman"/>
          <w:color w:val="000000"/>
          <w:sz w:val="24"/>
          <w:szCs w:val="24"/>
          <w:lang w:eastAsia="en-ZA"/>
        </w:rPr>
        <w:t>its full support to the United Nations’ initiative to declare 2022-2032 as the International Decade of Indigenous Languages;</w:t>
      </w:r>
    </w:p>
    <w:p w:rsidR="00DA6847" w:rsidRPr="00DA6847" w:rsidRDefault="00DA6847" w:rsidP="00DA684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DA6847">
        <w:rPr>
          <w:rFonts w:ascii="Book Antiqua" w:eastAsia="Times New Roman" w:hAnsi="Book Antiqua" w:cs="Times New Roman"/>
          <w:b/>
          <w:bCs/>
          <w:color w:val="000000"/>
          <w:sz w:val="24"/>
          <w:szCs w:val="24"/>
          <w:lang w:eastAsia="en-ZA"/>
        </w:rPr>
        <w:t xml:space="preserve">Urges </w:t>
      </w:r>
      <w:r w:rsidRPr="00DA6847">
        <w:rPr>
          <w:rFonts w:ascii="Book Antiqua" w:eastAsia="Times New Roman" w:hAnsi="Book Antiqua" w:cs="Times New Roman"/>
          <w:color w:val="000000"/>
          <w:sz w:val="24"/>
          <w:szCs w:val="24"/>
          <w:lang w:eastAsia="en-ZA"/>
        </w:rPr>
        <w:t>States Parties to give legal recognition to indigenous languages and allocate the necessary budget for the preservation and enjoyment of the languages and cultures of indigenous populations;</w:t>
      </w:r>
    </w:p>
    <w:p w:rsidR="00DA6847" w:rsidRPr="00DA6847" w:rsidRDefault="00DA6847" w:rsidP="00DA684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DA6847">
        <w:rPr>
          <w:rFonts w:ascii="Book Antiqua" w:eastAsia="Times New Roman" w:hAnsi="Book Antiqua" w:cs="Times New Roman"/>
          <w:b/>
          <w:bCs/>
          <w:color w:val="000000"/>
          <w:sz w:val="24"/>
          <w:szCs w:val="24"/>
          <w:lang w:eastAsia="en-ZA"/>
        </w:rPr>
        <w:t xml:space="preserve">Strongly encourages </w:t>
      </w:r>
      <w:r w:rsidRPr="00DA6847">
        <w:rPr>
          <w:rFonts w:ascii="Book Antiqua" w:eastAsia="Times New Roman" w:hAnsi="Book Antiqua" w:cs="Times New Roman"/>
          <w:color w:val="000000"/>
          <w:sz w:val="24"/>
          <w:szCs w:val="24"/>
          <w:lang w:eastAsia="en-ZA"/>
        </w:rPr>
        <w:t>African governments, indigenous populations, intergovernmental organisations, national human rights institutions, civil society organisations and academic institutions to increase efforts towards the sustainable preservation, protection and promotion of indigenous languages; and</w:t>
      </w:r>
    </w:p>
    <w:p w:rsidR="00DA6847" w:rsidRPr="00DA6847" w:rsidRDefault="00DA6847" w:rsidP="00DA684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DA6847">
        <w:rPr>
          <w:rFonts w:ascii="Book Antiqua" w:eastAsia="Times New Roman" w:hAnsi="Book Antiqua" w:cs="Times New Roman"/>
          <w:b/>
          <w:bCs/>
          <w:color w:val="000000"/>
          <w:sz w:val="24"/>
          <w:szCs w:val="24"/>
          <w:lang w:eastAsia="en-ZA"/>
        </w:rPr>
        <w:t>Calls upon</w:t>
      </w:r>
      <w:r w:rsidRPr="00DA6847">
        <w:rPr>
          <w:rFonts w:ascii="Book Antiqua" w:eastAsia="Times New Roman" w:hAnsi="Book Antiqua" w:cs="Times New Roman"/>
          <w:color w:val="000000"/>
          <w:sz w:val="24"/>
          <w:szCs w:val="24"/>
          <w:lang w:eastAsia="en-ZA"/>
        </w:rPr>
        <w:t xml:space="preserve"> the AU to promote indigenous languages in Africa as part of its mandate. </w:t>
      </w:r>
    </w:p>
    <w:p w:rsidR="00DA6847" w:rsidRPr="00DA6847" w:rsidRDefault="00DA6847" w:rsidP="00DA6847">
      <w:pPr>
        <w:spacing w:after="0" w:line="240" w:lineRule="auto"/>
        <w:rPr>
          <w:rFonts w:ascii="Times New Roman" w:eastAsia="Times New Roman" w:hAnsi="Times New Roman" w:cs="Times New Roman"/>
          <w:sz w:val="24"/>
          <w:szCs w:val="24"/>
          <w:lang w:eastAsia="en-ZA"/>
        </w:rPr>
      </w:pPr>
    </w:p>
    <w:p w:rsidR="00DA6847" w:rsidRPr="00DA6847" w:rsidRDefault="00DA6847" w:rsidP="00DA6847">
      <w:pPr>
        <w:spacing w:after="0" w:line="240" w:lineRule="auto"/>
        <w:rPr>
          <w:rFonts w:ascii="Times New Roman" w:eastAsia="Times New Roman" w:hAnsi="Times New Roman" w:cs="Times New Roman"/>
          <w:sz w:val="24"/>
          <w:szCs w:val="24"/>
          <w:lang w:eastAsia="en-ZA"/>
        </w:rPr>
      </w:pPr>
      <w:r w:rsidRPr="00DA6847">
        <w:rPr>
          <w:rFonts w:ascii="Book Antiqua" w:eastAsia="Times New Roman" w:hAnsi="Book Antiqua" w:cs="Times New Roman"/>
          <w:b/>
          <w:bCs/>
          <w:color w:val="000000"/>
          <w:sz w:val="24"/>
          <w:szCs w:val="24"/>
          <w:lang w:eastAsia="en-ZA"/>
        </w:rPr>
        <w:t xml:space="preserve">Done in Banjul, </w:t>
      </w:r>
      <w:proofErr w:type="gramStart"/>
      <w:r w:rsidRPr="00DA6847">
        <w:rPr>
          <w:rFonts w:ascii="Book Antiqua" w:eastAsia="Times New Roman" w:hAnsi="Book Antiqua" w:cs="Times New Roman"/>
          <w:b/>
          <w:bCs/>
          <w:color w:val="000000"/>
          <w:sz w:val="24"/>
          <w:szCs w:val="24"/>
          <w:lang w:eastAsia="en-ZA"/>
        </w:rPr>
        <w:t>The</w:t>
      </w:r>
      <w:proofErr w:type="gramEnd"/>
      <w:r w:rsidRPr="00DA6847">
        <w:rPr>
          <w:rFonts w:ascii="Book Antiqua" w:eastAsia="Times New Roman" w:hAnsi="Book Antiqua" w:cs="Times New Roman"/>
          <w:b/>
          <w:bCs/>
          <w:color w:val="000000"/>
          <w:sz w:val="24"/>
          <w:szCs w:val="24"/>
          <w:lang w:eastAsia="en-ZA"/>
        </w:rPr>
        <w:t xml:space="preserve"> Gambia, 10 November 2019</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7326E"/>
    <w:multiLevelType w:val="multilevel"/>
    <w:tmpl w:val="BC70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47"/>
    <w:rsid w:val="00043C12"/>
    <w:rsid w:val="00191085"/>
    <w:rsid w:val="001D70CE"/>
    <w:rsid w:val="00235948"/>
    <w:rsid w:val="005977CF"/>
    <w:rsid w:val="005A30D3"/>
    <w:rsid w:val="006815EF"/>
    <w:rsid w:val="006F7B9B"/>
    <w:rsid w:val="00834F5D"/>
    <w:rsid w:val="0096189E"/>
    <w:rsid w:val="00D71E2D"/>
    <w:rsid w:val="00DA6847"/>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9984C-F627-4265-BA56-46F5018A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2021-10-27T14:21:00Z</dcterms:created>
  <dcterms:modified xsi:type="dcterms:W3CDTF">2021-10-27T14:22:00Z</dcterms:modified>
</cp:coreProperties>
</file>